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34" w:rsidRPr="00CB55CA" w:rsidRDefault="006C7134" w:rsidP="006C7134">
      <w:pPr>
        <w:spacing w:after="0"/>
        <w:jc w:val="center"/>
        <w:rPr>
          <w:rFonts w:ascii="Times New Roman" w:hAnsi="Times New Roman"/>
          <w:b/>
        </w:rPr>
      </w:pPr>
      <w:bookmarkStart w:id="0" w:name="_Toc501024119"/>
      <w:r>
        <w:rPr>
          <w:rFonts w:ascii="Times New Roman" w:hAnsi="Times New Roman"/>
          <w:b/>
          <w:noProof/>
        </w:rPr>
        <w:drawing>
          <wp:inline distT="0" distB="0" distL="0" distR="0">
            <wp:extent cx="592455" cy="862965"/>
            <wp:effectExtent l="0" t="0" r="0" b="0"/>
            <wp:docPr id="1" name="Imagem 3" descr="UFRPE com nome em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UFRPE com nome embaix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92455" cy="862965"/>
                    </a:xfrm>
                    <a:prstGeom prst="rect">
                      <a:avLst/>
                    </a:prstGeom>
                    <a:noFill/>
                    <a:ln w="9525">
                      <a:noFill/>
                      <a:miter lim="800000"/>
                      <a:headEnd/>
                      <a:tailEnd/>
                    </a:ln>
                  </pic:spPr>
                </pic:pic>
              </a:graphicData>
            </a:graphic>
          </wp:inline>
        </w:drawing>
      </w:r>
    </w:p>
    <w:p w:rsidR="006C7134" w:rsidRPr="00CB55CA" w:rsidRDefault="006C7134" w:rsidP="006C7134">
      <w:pPr>
        <w:spacing w:after="0"/>
        <w:jc w:val="center"/>
        <w:rPr>
          <w:rFonts w:ascii="Times New Roman" w:hAnsi="Times New Roman"/>
          <w:b/>
        </w:rPr>
      </w:pPr>
      <w:r w:rsidRPr="00CB55CA">
        <w:rPr>
          <w:rFonts w:ascii="Times New Roman" w:hAnsi="Times New Roman"/>
          <w:b/>
        </w:rPr>
        <w:t>UNIVERSIDADE FEDERAL RURAL DE PERNAMBUCO</w:t>
      </w:r>
    </w:p>
    <w:p w:rsidR="006C7134" w:rsidRPr="00CB55CA" w:rsidRDefault="006C7134" w:rsidP="006C7134">
      <w:pPr>
        <w:spacing w:after="0"/>
        <w:jc w:val="center"/>
        <w:rPr>
          <w:rFonts w:ascii="Times New Roman" w:hAnsi="Times New Roman"/>
        </w:rPr>
      </w:pPr>
      <w:r w:rsidRPr="00CB55CA">
        <w:rPr>
          <w:rFonts w:ascii="Times New Roman" w:hAnsi="Times New Roman"/>
        </w:rPr>
        <w:t>PRÓ-REITORIA DE ENSINO DE GRADUAÇÃO</w:t>
      </w:r>
      <w:bookmarkStart w:id="1" w:name="_Toc490479343"/>
    </w:p>
    <w:p w:rsidR="006C7134" w:rsidRPr="00CB55CA" w:rsidRDefault="006C7134" w:rsidP="006C7134">
      <w:pPr>
        <w:spacing w:after="0"/>
        <w:jc w:val="center"/>
        <w:rPr>
          <w:rFonts w:ascii="Times New Roman" w:hAnsi="Times New Roman"/>
        </w:rPr>
      </w:pPr>
      <w:r w:rsidRPr="00CB55CA">
        <w:rPr>
          <w:rFonts w:ascii="Times New Roman" w:hAnsi="Times New Roman"/>
        </w:rPr>
        <w:t>DEPARTAMENTO DE ________/UNIDADE __________</w:t>
      </w:r>
      <w:bookmarkEnd w:id="1"/>
    </w:p>
    <w:p w:rsidR="006C7134" w:rsidRPr="00CB55CA" w:rsidRDefault="006C7134" w:rsidP="006C7134">
      <w:pPr>
        <w:spacing w:after="0"/>
        <w:jc w:val="center"/>
        <w:rPr>
          <w:rFonts w:ascii="Times New Roman" w:hAnsi="Times New Roman"/>
        </w:rPr>
      </w:pPr>
    </w:p>
    <w:p w:rsidR="006C7134" w:rsidRPr="00CB55CA" w:rsidRDefault="006C7134" w:rsidP="006C7134">
      <w:pPr>
        <w:pStyle w:val="SemEspaamento"/>
        <w:spacing w:before="1540" w:after="240"/>
        <w:jc w:val="center"/>
        <w:rPr>
          <w:rFonts w:ascii="Times New Roman" w:hAnsi="Times New Roman"/>
          <w:color w:val="4F81BD"/>
          <w:sz w:val="24"/>
          <w:szCs w:val="24"/>
        </w:rPr>
      </w:pPr>
    </w:p>
    <w:p w:rsidR="006C7134" w:rsidRPr="00CB55CA" w:rsidRDefault="006C7134" w:rsidP="006C7134">
      <w:pPr>
        <w:pStyle w:val="SemEspaamento"/>
        <w:spacing w:before="1540" w:after="240"/>
        <w:jc w:val="center"/>
        <w:rPr>
          <w:rFonts w:ascii="Times New Roman" w:hAnsi="Times New Roman"/>
          <w:color w:val="4F81BD"/>
          <w:sz w:val="24"/>
          <w:szCs w:val="24"/>
        </w:rPr>
      </w:pPr>
    </w:p>
    <w:p w:rsidR="006C7134" w:rsidRPr="00CB55CA" w:rsidRDefault="006C7134" w:rsidP="006C7134">
      <w:pPr>
        <w:pStyle w:val="SemEspaamento"/>
        <w:pBdr>
          <w:top w:val="single" w:sz="6" w:space="6" w:color="4F81BD"/>
          <w:bottom w:val="single" w:sz="6" w:space="6" w:color="4F81BD"/>
        </w:pBdr>
        <w:spacing w:after="240"/>
        <w:jc w:val="center"/>
        <w:rPr>
          <w:rFonts w:ascii="Times New Roman" w:hAnsi="Times New Roman"/>
          <w:b/>
          <w:caps/>
          <w:color w:val="17365D"/>
          <w:sz w:val="24"/>
          <w:szCs w:val="24"/>
        </w:rPr>
      </w:pPr>
      <w:r w:rsidRPr="00CB55CA">
        <w:rPr>
          <w:rFonts w:ascii="Times New Roman" w:eastAsia="Calibri" w:hAnsi="Times New Roman"/>
          <w:sz w:val="24"/>
          <w:szCs w:val="24"/>
          <w:lang w:eastAsia="en-US"/>
        </w:rPr>
        <w:t xml:space="preserve">Projeto Pedagógico do Curso de </w:t>
      </w:r>
      <w:r w:rsidR="00F428D3">
        <w:rPr>
          <w:rFonts w:ascii="Times New Roman" w:eastAsia="Calibri" w:hAnsi="Times New Roman"/>
          <w:sz w:val="24"/>
          <w:szCs w:val="24"/>
          <w:lang w:eastAsia="en-US"/>
        </w:rPr>
        <w:t>Bacharelado/ Tecnologia</w:t>
      </w:r>
      <w:r w:rsidR="00695E21">
        <w:rPr>
          <w:rFonts w:ascii="Times New Roman" w:eastAsia="Calibri" w:hAnsi="Times New Roman"/>
          <w:sz w:val="24"/>
          <w:szCs w:val="24"/>
          <w:lang w:eastAsia="en-US"/>
        </w:rPr>
        <w:t xml:space="preserve"> </w:t>
      </w:r>
      <w:r w:rsidRPr="00CB55CA">
        <w:rPr>
          <w:rFonts w:ascii="Times New Roman" w:eastAsia="Calibri" w:hAnsi="Times New Roman"/>
          <w:sz w:val="24"/>
          <w:szCs w:val="24"/>
          <w:lang w:eastAsia="en-US"/>
        </w:rPr>
        <w:t xml:space="preserve">em </w:t>
      </w:r>
      <w:r w:rsidRPr="00CB55CA">
        <w:rPr>
          <w:rFonts w:ascii="Times New Roman" w:eastAsia="Calibri" w:hAnsi="Times New Roman"/>
          <w:sz w:val="24"/>
          <w:szCs w:val="24"/>
          <w:highlight w:val="yellow"/>
          <w:lang w:eastAsia="en-US"/>
        </w:rPr>
        <w:t>(...)</w:t>
      </w:r>
    </w:p>
    <w:p w:rsidR="006C7134" w:rsidRPr="00CB55CA" w:rsidRDefault="006C7134" w:rsidP="006C7134">
      <w:pPr>
        <w:pStyle w:val="SemEspaamento"/>
        <w:spacing w:before="480"/>
        <w:jc w:val="center"/>
        <w:rPr>
          <w:rFonts w:ascii="Times New Roman" w:hAnsi="Times New Roman"/>
          <w:color w:val="4F81BD"/>
          <w:sz w:val="24"/>
          <w:szCs w:val="24"/>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Default="006C7134" w:rsidP="006C7134">
      <w:pPr>
        <w:spacing w:after="0"/>
        <w:rPr>
          <w:rFonts w:ascii="Times New Roman" w:hAnsi="Times New Roman"/>
        </w:rPr>
      </w:pPr>
    </w:p>
    <w:p w:rsidR="006C7134" w:rsidRDefault="006C7134" w:rsidP="006C7134">
      <w:pPr>
        <w:spacing w:after="0"/>
        <w:rPr>
          <w:rFonts w:ascii="Times New Roman" w:hAnsi="Times New Roman"/>
        </w:rPr>
      </w:pPr>
    </w:p>
    <w:p w:rsidR="006C7134" w:rsidRDefault="006C7134" w:rsidP="006C7134">
      <w:pPr>
        <w:spacing w:after="0"/>
        <w:rPr>
          <w:rFonts w:ascii="Times New Roman" w:hAnsi="Times New Roman"/>
        </w:rPr>
      </w:pPr>
    </w:p>
    <w:p w:rsidR="006C7134" w:rsidRDefault="006C7134" w:rsidP="006C7134">
      <w:pPr>
        <w:spacing w:after="0"/>
        <w:rPr>
          <w:rFonts w:ascii="Times New Roman" w:hAnsi="Times New Roman"/>
        </w:rPr>
      </w:pPr>
    </w:p>
    <w:p w:rsidR="006C7134"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rPr>
          <w:rFonts w:ascii="Times New Roman" w:hAnsi="Times New Roman"/>
        </w:rPr>
      </w:pPr>
    </w:p>
    <w:p w:rsidR="006C7134" w:rsidRPr="00CB55CA" w:rsidRDefault="006C7134" w:rsidP="006C7134">
      <w:pPr>
        <w:spacing w:after="0"/>
        <w:jc w:val="center"/>
        <w:rPr>
          <w:rFonts w:ascii="Times New Roman" w:hAnsi="Times New Roman"/>
        </w:rPr>
      </w:pPr>
      <w:r w:rsidRPr="00CB55CA">
        <w:rPr>
          <w:rFonts w:ascii="Times New Roman" w:hAnsi="Times New Roman"/>
        </w:rPr>
        <w:t xml:space="preserve">Recife, </w:t>
      </w:r>
      <w:r w:rsidR="00361617">
        <w:rPr>
          <w:rFonts w:ascii="Times New Roman" w:hAnsi="Times New Roman"/>
        </w:rPr>
        <w:t>202</w:t>
      </w:r>
      <w:r w:rsidR="00695E21">
        <w:rPr>
          <w:rFonts w:ascii="Times New Roman" w:hAnsi="Times New Roman"/>
        </w:rPr>
        <w:t>3</w:t>
      </w:r>
    </w:p>
    <w:p w:rsidR="006C7134" w:rsidRPr="00CB55CA" w:rsidRDefault="006C7134" w:rsidP="006C7134">
      <w:pPr>
        <w:spacing w:after="0"/>
        <w:jc w:val="center"/>
        <w:rPr>
          <w:rFonts w:ascii="Times New Roman" w:hAnsi="Times New Roman"/>
          <w:b/>
        </w:rPr>
      </w:pPr>
      <w:r>
        <w:rPr>
          <w:rFonts w:ascii="Times New Roman" w:hAnsi="Times New Roman"/>
          <w:b/>
          <w:noProof/>
        </w:rPr>
        <w:lastRenderedPageBreak/>
        <w:drawing>
          <wp:inline distT="0" distB="0" distL="0" distR="0">
            <wp:extent cx="607060" cy="885190"/>
            <wp:effectExtent l="0" t="0" r="0" b="0"/>
            <wp:docPr id="2" name="Imagem 1" descr="UFRPE com nome em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RPE com nome embaix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07060" cy="885190"/>
                    </a:xfrm>
                    <a:prstGeom prst="rect">
                      <a:avLst/>
                    </a:prstGeom>
                    <a:noFill/>
                    <a:ln w="9525">
                      <a:noFill/>
                      <a:miter lim="800000"/>
                      <a:headEnd/>
                      <a:tailEnd/>
                    </a:ln>
                  </pic:spPr>
                </pic:pic>
              </a:graphicData>
            </a:graphic>
          </wp:inline>
        </w:drawing>
      </w:r>
    </w:p>
    <w:p w:rsidR="006C7134" w:rsidRPr="00CB55CA" w:rsidRDefault="006C7134" w:rsidP="006C7134">
      <w:pPr>
        <w:spacing w:after="0"/>
        <w:jc w:val="center"/>
        <w:rPr>
          <w:rFonts w:ascii="Times New Roman" w:hAnsi="Times New Roman"/>
          <w:b/>
        </w:rPr>
      </w:pPr>
    </w:p>
    <w:p w:rsidR="006C7134" w:rsidRPr="00CB55CA" w:rsidRDefault="006C7134" w:rsidP="006C7134">
      <w:pPr>
        <w:spacing w:after="0"/>
        <w:rPr>
          <w:rFonts w:ascii="Times New Roman" w:hAnsi="Times New Roman"/>
          <w:b/>
        </w:rPr>
      </w:pPr>
    </w:p>
    <w:p w:rsidR="006C7134" w:rsidRPr="00CB55CA" w:rsidRDefault="006C7134" w:rsidP="006C7134">
      <w:pPr>
        <w:spacing w:after="0"/>
        <w:rPr>
          <w:rFonts w:ascii="Times New Roman" w:hAnsi="Times New Roman"/>
          <w:b/>
        </w:rPr>
      </w:pPr>
    </w:p>
    <w:p w:rsidR="00361617" w:rsidRPr="00361617" w:rsidRDefault="00361617" w:rsidP="00361617">
      <w:pPr>
        <w:spacing w:after="0"/>
        <w:rPr>
          <w:rFonts w:ascii="Times New Roman" w:hAnsi="Times New Roman"/>
        </w:rPr>
      </w:pPr>
    </w:p>
    <w:p w:rsidR="00361617" w:rsidRPr="00361617" w:rsidRDefault="00361617" w:rsidP="00361617">
      <w:pPr>
        <w:spacing w:after="0"/>
        <w:jc w:val="center"/>
        <w:rPr>
          <w:rFonts w:ascii="Times New Roman" w:hAnsi="Times New Roman"/>
        </w:rPr>
      </w:pPr>
      <w:r w:rsidRPr="00361617">
        <w:rPr>
          <w:rFonts w:ascii="Times New Roman" w:hAnsi="Times New Roman"/>
          <w:b/>
          <w:bCs/>
          <w:color w:val="17365D"/>
        </w:rPr>
        <w:t>REITOR</w:t>
      </w:r>
    </w:p>
    <w:p w:rsidR="00361617" w:rsidRPr="00361617" w:rsidRDefault="00361617" w:rsidP="00361617">
      <w:pPr>
        <w:spacing w:after="0"/>
        <w:jc w:val="center"/>
        <w:rPr>
          <w:rFonts w:ascii="Times New Roman" w:hAnsi="Times New Roman"/>
        </w:rPr>
      </w:pPr>
      <w:r w:rsidRPr="00361617">
        <w:rPr>
          <w:rFonts w:ascii="Times New Roman" w:hAnsi="Times New Roman"/>
          <w:color w:val="000000"/>
        </w:rPr>
        <w:t>Marcelo Brito Carneiro Leão</w:t>
      </w:r>
    </w:p>
    <w:p w:rsidR="00361617" w:rsidRPr="00361617" w:rsidRDefault="00361617" w:rsidP="00361617">
      <w:pPr>
        <w:spacing w:after="0"/>
        <w:rPr>
          <w:rFonts w:ascii="Times New Roman" w:hAnsi="Times New Roman"/>
        </w:rPr>
      </w:pPr>
    </w:p>
    <w:p w:rsidR="00361617" w:rsidRPr="00361617" w:rsidRDefault="00361617" w:rsidP="00361617">
      <w:pPr>
        <w:spacing w:after="0"/>
        <w:jc w:val="center"/>
        <w:rPr>
          <w:rFonts w:ascii="Times New Roman" w:hAnsi="Times New Roman"/>
        </w:rPr>
      </w:pPr>
      <w:r w:rsidRPr="00361617">
        <w:rPr>
          <w:rFonts w:ascii="Times New Roman" w:hAnsi="Times New Roman"/>
          <w:b/>
          <w:bCs/>
          <w:color w:val="17365D"/>
        </w:rPr>
        <w:t>VICE-REITOR</w:t>
      </w:r>
    </w:p>
    <w:p w:rsidR="00361617" w:rsidRPr="00361617" w:rsidRDefault="00361617" w:rsidP="00361617">
      <w:pPr>
        <w:spacing w:after="0"/>
        <w:jc w:val="center"/>
        <w:rPr>
          <w:rFonts w:ascii="Times New Roman" w:hAnsi="Times New Roman"/>
        </w:rPr>
      </w:pPr>
      <w:r w:rsidRPr="00361617">
        <w:rPr>
          <w:rFonts w:ascii="Times New Roman" w:hAnsi="Times New Roman"/>
          <w:color w:val="000000"/>
        </w:rPr>
        <w:t xml:space="preserve">Gabriel Rivas </w:t>
      </w:r>
      <w:r w:rsidRPr="00361617">
        <w:rPr>
          <w:rFonts w:ascii="Times New Roman" w:hAnsi="Times New Roman"/>
          <w:color w:val="000000"/>
        </w:rPr>
        <w:br/>
      </w:r>
      <w:r w:rsidRPr="00361617">
        <w:rPr>
          <w:rFonts w:ascii="Times New Roman" w:hAnsi="Times New Roman"/>
          <w:color w:val="000000"/>
        </w:rPr>
        <w:br/>
      </w:r>
    </w:p>
    <w:p w:rsidR="00361617" w:rsidRPr="00361617" w:rsidRDefault="00361617" w:rsidP="00361617">
      <w:pPr>
        <w:spacing w:after="0"/>
        <w:jc w:val="center"/>
        <w:rPr>
          <w:rFonts w:ascii="Times New Roman" w:hAnsi="Times New Roman"/>
        </w:rPr>
      </w:pPr>
      <w:r w:rsidRPr="00361617">
        <w:rPr>
          <w:rFonts w:ascii="Times New Roman" w:hAnsi="Times New Roman"/>
          <w:b/>
          <w:bCs/>
          <w:color w:val="17365D"/>
        </w:rPr>
        <w:t>Pró-Reitoria de Ensino de Graduação - PREG</w:t>
      </w:r>
    </w:p>
    <w:p w:rsidR="00361617" w:rsidRPr="00361617" w:rsidRDefault="00695E21" w:rsidP="00361617">
      <w:pPr>
        <w:spacing w:after="0"/>
        <w:jc w:val="center"/>
        <w:rPr>
          <w:rFonts w:ascii="Times New Roman" w:hAnsi="Times New Roman"/>
        </w:rPr>
      </w:pPr>
      <w:r>
        <w:rPr>
          <w:rFonts w:ascii="Times New Roman" w:hAnsi="Times New Roman"/>
          <w:color w:val="000000"/>
        </w:rPr>
        <w:t>Flávia Carolina Lins</w:t>
      </w:r>
    </w:p>
    <w:p w:rsidR="00361617" w:rsidRPr="00361617" w:rsidRDefault="00361617" w:rsidP="00361617">
      <w:pPr>
        <w:spacing w:after="0"/>
        <w:rPr>
          <w:rFonts w:ascii="Times New Roman" w:hAnsi="Times New Roman"/>
        </w:rPr>
      </w:pPr>
    </w:p>
    <w:p w:rsidR="00361617" w:rsidRPr="00361617" w:rsidRDefault="00361617" w:rsidP="00361617">
      <w:pPr>
        <w:spacing w:after="0"/>
        <w:jc w:val="center"/>
        <w:rPr>
          <w:rFonts w:ascii="Times New Roman" w:hAnsi="Times New Roman"/>
        </w:rPr>
      </w:pPr>
      <w:r w:rsidRPr="00361617">
        <w:rPr>
          <w:rFonts w:ascii="Times New Roman" w:hAnsi="Times New Roman"/>
          <w:b/>
          <w:bCs/>
          <w:color w:val="17365D"/>
        </w:rPr>
        <w:t>Pró-Reitoria de Pesquisa e Pós-Graduação - PRPPG</w:t>
      </w:r>
    </w:p>
    <w:p w:rsidR="00361617" w:rsidRPr="00361617" w:rsidRDefault="00361617" w:rsidP="00361617">
      <w:pPr>
        <w:spacing w:after="0"/>
        <w:jc w:val="center"/>
        <w:rPr>
          <w:rFonts w:ascii="Times New Roman" w:hAnsi="Times New Roman"/>
        </w:rPr>
      </w:pPr>
      <w:r w:rsidRPr="00361617">
        <w:rPr>
          <w:rFonts w:ascii="Times New Roman" w:hAnsi="Times New Roman"/>
          <w:color w:val="000000"/>
        </w:rPr>
        <w:t xml:space="preserve">Maria Madalena Pessoa Guerra </w:t>
      </w:r>
      <w:r w:rsidRPr="00361617">
        <w:rPr>
          <w:rFonts w:ascii="Times New Roman" w:hAnsi="Times New Roman"/>
          <w:color w:val="000000"/>
        </w:rPr>
        <w:br/>
      </w:r>
      <w:r w:rsidRPr="00361617">
        <w:rPr>
          <w:rFonts w:ascii="Times New Roman" w:hAnsi="Times New Roman"/>
          <w:color w:val="000000"/>
        </w:rPr>
        <w:br/>
      </w:r>
    </w:p>
    <w:p w:rsidR="00361617" w:rsidRPr="00361617" w:rsidRDefault="00361617" w:rsidP="00361617">
      <w:pPr>
        <w:spacing w:after="0"/>
        <w:ind w:right="425"/>
        <w:jc w:val="center"/>
        <w:rPr>
          <w:rFonts w:ascii="Times New Roman" w:hAnsi="Times New Roman"/>
        </w:rPr>
      </w:pPr>
      <w:r w:rsidRPr="00361617">
        <w:rPr>
          <w:rFonts w:ascii="Times New Roman" w:hAnsi="Times New Roman"/>
          <w:b/>
          <w:bCs/>
          <w:color w:val="17365D"/>
        </w:rPr>
        <w:t>Pró-Reitoria de Extensão, Cultura e Cidadania - PROEX</w:t>
      </w:r>
    </w:p>
    <w:p w:rsidR="00361617" w:rsidRPr="00361617" w:rsidRDefault="00361617" w:rsidP="00361617">
      <w:pPr>
        <w:spacing w:after="0"/>
        <w:jc w:val="center"/>
        <w:rPr>
          <w:rFonts w:ascii="Times New Roman" w:hAnsi="Times New Roman"/>
        </w:rPr>
      </w:pPr>
      <w:r w:rsidRPr="00361617">
        <w:rPr>
          <w:rFonts w:ascii="Times New Roman" w:hAnsi="Times New Roman"/>
          <w:color w:val="000000"/>
          <w:shd w:val="clear" w:color="auto" w:fill="FFFFFF"/>
        </w:rPr>
        <w:t>Moisés de Melo Santana</w:t>
      </w:r>
    </w:p>
    <w:p w:rsidR="00361617" w:rsidRPr="00361617" w:rsidRDefault="00361617" w:rsidP="00361617">
      <w:pPr>
        <w:spacing w:after="0"/>
        <w:rPr>
          <w:rFonts w:ascii="Times New Roman" w:hAnsi="Times New Roman"/>
        </w:rPr>
      </w:pPr>
    </w:p>
    <w:p w:rsidR="00361617" w:rsidRPr="00361617" w:rsidRDefault="00361617" w:rsidP="00361617">
      <w:pPr>
        <w:spacing w:after="0"/>
        <w:ind w:right="425"/>
        <w:jc w:val="center"/>
        <w:rPr>
          <w:rFonts w:ascii="Times New Roman" w:hAnsi="Times New Roman"/>
        </w:rPr>
      </w:pPr>
      <w:r w:rsidRPr="00361617">
        <w:rPr>
          <w:rFonts w:ascii="Times New Roman" w:hAnsi="Times New Roman"/>
          <w:b/>
          <w:bCs/>
          <w:color w:val="17365D"/>
        </w:rPr>
        <w:t>Pró-Reitoria de Gestão Estudantil e Inclusão - PROGESTI</w:t>
      </w:r>
    </w:p>
    <w:p w:rsidR="00361617" w:rsidRPr="00361617" w:rsidRDefault="00361617" w:rsidP="00361617">
      <w:pPr>
        <w:spacing w:after="0"/>
        <w:jc w:val="center"/>
        <w:rPr>
          <w:rFonts w:ascii="Times New Roman" w:hAnsi="Times New Roman"/>
        </w:rPr>
      </w:pPr>
      <w:r w:rsidRPr="00361617">
        <w:rPr>
          <w:rFonts w:ascii="Times New Roman" w:hAnsi="Times New Roman"/>
          <w:color w:val="000000"/>
        </w:rPr>
        <w:t>Severino Mendes de Azevedo Júnior</w:t>
      </w:r>
      <w:r w:rsidRPr="00361617">
        <w:rPr>
          <w:rFonts w:ascii="Times New Roman" w:hAnsi="Times New Roman"/>
          <w:color w:val="000000"/>
        </w:rPr>
        <w:br/>
      </w:r>
      <w:r w:rsidRPr="00361617">
        <w:rPr>
          <w:rFonts w:ascii="Times New Roman" w:hAnsi="Times New Roman"/>
          <w:color w:val="000000"/>
        </w:rPr>
        <w:br/>
      </w:r>
    </w:p>
    <w:p w:rsidR="00361617" w:rsidRPr="00361617" w:rsidRDefault="00361617" w:rsidP="00361617">
      <w:pPr>
        <w:spacing w:after="0"/>
        <w:jc w:val="center"/>
        <w:rPr>
          <w:rFonts w:ascii="Times New Roman" w:hAnsi="Times New Roman"/>
        </w:rPr>
      </w:pPr>
      <w:r w:rsidRPr="00361617">
        <w:rPr>
          <w:rFonts w:ascii="Times New Roman" w:hAnsi="Times New Roman"/>
          <w:b/>
          <w:bCs/>
          <w:color w:val="17365D"/>
        </w:rPr>
        <w:t xml:space="preserve">Pró-Reitoria de Planejamento e Desenvolvimento Institucional - PROPLAN </w:t>
      </w:r>
      <w:r w:rsidRPr="00361617">
        <w:rPr>
          <w:rFonts w:ascii="Times New Roman" w:hAnsi="Times New Roman"/>
          <w:b/>
          <w:bCs/>
          <w:color w:val="17365D"/>
        </w:rPr>
        <w:br/>
      </w:r>
      <w:r w:rsidRPr="00361617">
        <w:rPr>
          <w:rFonts w:ascii="Times New Roman" w:hAnsi="Times New Roman"/>
          <w:color w:val="000000"/>
        </w:rPr>
        <w:t>Carolina Guimarães Raposo</w:t>
      </w:r>
    </w:p>
    <w:p w:rsidR="00361617" w:rsidRPr="00361617" w:rsidRDefault="00361617" w:rsidP="00361617">
      <w:pPr>
        <w:spacing w:after="0"/>
        <w:rPr>
          <w:rFonts w:ascii="Times New Roman" w:hAnsi="Times New Roman"/>
        </w:rPr>
      </w:pPr>
    </w:p>
    <w:p w:rsidR="00361617" w:rsidRPr="00361617" w:rsidRDefault="00361617" w:rsidP="00361617">
      <w:pPr>
        <w:jc w:val="center"/>
        <w:rPr>
          <w:rFonts w:ascii="Times New Roman" w:hAnsi="Times New Roman"/>
        </w:rPr>
      </w:pPr>
      <w:r w:rsidRPr="00361617">
        <w:rPr>
          <w:rFonts w:ascii="Times New Roman" w:hAnsi="Times New Roman"/>
          <w:b/>
          <w:bCs/>
          <w:color w:val="17365D"/>
        </w:rPr>
        <w:t xml:space="preserve">Pró-Reitoria de Administração - PROAD </w:t>
      </w:r>
      <w:r w:rsidRPr="00361617">
        <w:rPr>
          <w:rFonts w:ascii="Times New Roman" w:hAnsi="Times New Roman"/>
          <w:b/>
          <w:bCs/>
          <w:color w:val="0B5294"/>
        </w:rPr>
        <w:br/>
      </w:r>
      <w:r w:rsidRPr="00361617">
        <w:rPr>
          <w:rFonts w:ascii="Times New Roman" w:hAnsi="Times New Roman"/>
          <w:color w:val="000000"/>
        </w:rPr>
        <w:t>Mozart Alexandre Melo de Oliveira</w:t>
      </w:r>
    </w:p>
    <w:p w:rsidR="006C7134" w:rsidRPr="00CB55CA"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Default="006C7134" w:rsidP="006C7134">
      <w:pPr>
        <w:jc w:val="center"/>
        <w:rPr>
          <w:rFonts w:ascii="Times New Roman" w:hAnsi="Times New Roman"/>
        </w:rPr>
      </w:pPr>
    </w:p>
    <w:p w:rsidR="006C7134" w:rsidRPr="00CB55CA" w:rsidRDefault="006C7134" w:rsidP="006C7134">
      <w:pPr>
        <w:jc w:val="center"/>
        <w:rPr>
          <w:rFonts w:ascii="Times New Roman" w:hAnsi="Times New Roman"/>
        </w:rPr>
      </w:pPr>
    </w:p>
    <w:p w:rsidR="006C7134" w:rsidRPr="00CB55CA" w:rsidRDefault="006C7134" w:rsidP="00361617">
      <w:pPr>
        <w:rPr>
          <w:rFonts w:ascii="Times New Roman" w:hAnsi="Times New Roman"/>
        </w:rPr>
      </w:pPr>
    </w:p>
    <w:p w:rsidR="006C7134" w:rsidRPr="00CB55CA" w:rsidRDefault="006C7134" w:rsidP="006C7134">
      <w:pPr>
        <w:spacing w:after="0"/>
        <w:jc w:val="center"/>
        <w:rPr>
          <w:rFonts w:ascii="Times New Roman" w:hAnsi="Times New Roman"/>
        </w:rPr>
      </w:pPr>
      <w:r w:rsidRPr="00CB55CA">
        <w:rPr>
          <w:rFonts w:ascii="Times New Roman" w:hAnsi="Times New Roman"/>
        </w:rPr>
        <w:t xml:space="preserve">Recife, </w:t>
      </w:r>
      <w:r w:rsidR="00361617">
        <w:rPr>
          <w:rFonts w:ascii="Times New Roman" w:hAnsi="Times New Roman"/>
        </w:rPr>
        <w:t>202</w:t>
      </w:r>
      <w:r w:rsidR="00695E21">
        <w:rPr>
          <w:rFonts w:ascii="Times New Roman" w:hAnsi="Times New Roman"/>
        </w:rPr>
        <w:t>3</w:t>
      </w:r>
    </w:p>
    <w:p w:rsidR="006C7134" w:rsidRPr="00CB55CA" w:rsidRDefault="006C7134" w:rsidP="006C7134">
      <w:pPr>
        <w:jc w:val="center"/>
        <w:rPr>
          <w:rFonts w:ascii="Times New Roman" w:hAnsi="Times New Roman"/>
        </w:rPr>
      </w:pPr>
      <w:r>
        <w:rPr>
          <w:rFonts w:ascii="Times New Roman" w:hAnsi="Times New Roman"/>
          <w:noProof/>
        </w:rPr>
        <w:lastRenderedPageBreak/>
        <w:drawing>
          <wp:inline distT="0" distB="0" distL="0" distR="0">
            <wp:extent cx="607060" cy="885190"/>
            <wp:effectExtent l="0" t="0" r="0" b="0"/>
            <wp:docPr id="3" name="Imagem 1" descr="UFRPE com nome em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RPE com nome embaix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07060" cy="885190"/>
                    </a:xfrm>
                    <a:prstGeom prst="rect">
                      <a:avLst/>
                    </a:prstGeom>
                    <a:noFill/>
                    <a:ln w="9525">
                      <a:noFill/>
                      <a:miter lim="800000"/>
                      <a:headEnd/>
                      <a:tailEnd/>
                    </a:ln>
                  </pic:spPr>
                </pic:pic>
              </a:graphicData>
            </a:graphic>
          </wp:inline>
        </w:drawing>
      </w:r>
    </w:p>
    <w:p w:rsidR="006C7134" w:rsidRPr="00CB55CA" w:rsidRDefault="006C7134" w:rsidP="006C7134">
      <w:pPr>
        <w:jc w:val="center"/>
        <w:rPr>
          <w:rFonts w:ascii="Times New Roman" w:hAnsi="Times New Roman"/>
          <w:b/>
          <w:color w:val="244061"/>
        </w:rPr>
      </w:pPr>
    </w:p>
    <w:p w:rsidR="006C7134" w:rsidRPr="00CB55CA" w:rsidRDefault="006C7134" w:rsidP="006C7134">
      <w:pPr>
        <w:jc w:val="center"/>
        <w:rPr>
          <w:rFonts w:ascii="Times New Roman" w:hAnsi="Times New Roman"/>
          <w:b/>
          <w:color w:val="244061"/>
        </w:rPr>
      </w:pPr>
      <w:r w:rsidRPr="00CB55CA">
        <w:rPr>
          <w:rFonts w:ascii="Times New Roman" w:hAnsi="Times New Roman"/>
          <w:b/>
          <w:color w:val="244061"/>
        </w:rPr>
        <w:t>EQUIPE TÉCNICA</w:t>
      </w:r>
    </w:p>
    <w:p w:rsidR="006C7134" w:rsidRPr="00CB55CA" w:rsidRDefault="006C7134" w:rsidP="006C7134">
      <w:pPr>
        <w:jc w:val="center"/>
        <w:rPr>
          <w:rFonts w:ascii="Times New Roman" w:hAnsi="Times New Roman"/>
          <w:b/>
        </w:rPr>
      </w:pPr>
    </w:p>
    <w:p w:rsidR="00ED629F" w:rsidRDefault="00ED629F" w:rsidP="00627E1E">
      <w:pPr>
        <w:spacing w:line="360" w:lineRule="auto"/>
        <w:jc w:val="center"/>
        <w:rPr>
          <w:rFonts w:ascii="Times New Roman" w:hAnsi="Times New Roman"/>
          <w:b/>
          <w:color w:val="244061"/>
        </w:rPr>
      </w:pPr>
      <w:r>
        <w:rPr>
          <w:rFonts w:ascii="Times New Roman" w:hAnsi="Times New Roman"/>
          <w:b/>
          <w:color w:val="244061"/>
        </w:rPr>
        <w:t>Coordenação de Ações Pedagógicas e Regulação- CAPR</w:t>
      </w:r>
    </w:p>
    <w:p w:rsidR="007A71EB" w:rsidRDefault="00361617" w:rsidP="00627E1E">
      <w:pPr>
        <w:spacing w:line="360" w:lineRule="auto"/>
        <w:jc w:val="center"/>
        <w:rPr>
          <w:rFonts w:ascii="Times New Roman" w:hAnsi="Times New Roman"/>
          <w:b/>
        </w:rPr>
      </w:pPr>
      <w:r>
        <w:rPr>
          <w:rFonts w:ascii="Times New Roman" w:hAnsi="Times New Roman"/>
          <w:b/>
        </w:rPr>
        <w:t>Gláucia Mota da Silva Ferreira</w:t>
      </w:r>
    </w:p>
    <w:p w:rsidR="007A71EB" w:rsidRDefault="007A71EB" w:rsidP="00627E1E">
      <w:pPr>
        <w:spacing w:line="360" w:lineRule="auto"/>
        <w:jc w:val="center"/>
        <w:rPr>
          <w:rFonts w:ascii="Times New Roman" w:hAnsi="Times New Roman"/>
          <w:b/>
        </w:rPr>
      </w:pPr>
      <w:r>
        <w:rPr>
          <w:rFonts w:ascii="Times New Roman" w:hAnsi="Times New Roman"/>
          <w:b/>
        </w:rPr>
        <w:t>Poliana Cavalcante de Souza</w:t>
      </w:r>
    </w:p>
    <w:p w:rsidR="006C7134" w:rsidRDefault="00ED629F" w:rsidP="00627E1E">
      <w:pPr>
        <w:spacing w:line="360" w:lineRule="auto"/>
        <w:jc w:val="center"/>
        <w:rPr>
          <w:rFonts w:ascii="Times New Roman" w:hAnsi="Times New Roman"/>
          <w:b/>
          <w:color w:val="244061"/>
        </w:rPr>
      </w:pPr>
      <w:r>
        <w:rPr>
          <w:rFonts w:ascii="Times New Roman" w:hAnsi="Times New Roman"/>
          <w:b/>
          <w:color w:val="244061"/>
        </w:rPr>
        <w:t xml:space="preserve">Coordenação de </w:t>
      </w:r>
      <w:r w:rsidRPr="00CB55CA">
        <w:rPr>
          <w:rFonts w:ascii="Times New Roman" w:hAnsi="Times New Roman"/>
          <w:b/>
          <w:color w:val="244061"/>
        </w:rPr>
        <w:t xml:space="preserve">Planejamento </w:t>
      </w:r>
      <w:r>
        <w:rPr>
          <w:rFonts w:ascii="Times New Roman" w:hAnsi="Times New Roman"/>
          <w:b/>
          <w:color w:val="244061"/>
        </w:rPr>
        <w:t>e Gestão Acadêmica</w:t>
      </w:r>
    </w:p>
    <w:p w:rsidR="00ED629F" w:rsidRDefault="00ED629F" w:rsidP="00ED629F">
      <w:pPr>
        <w:spacing w:line="360" w:lineRule="auto"/>
        <w:jc w:val="center"/>
        <w:rPr>
          <w:rFonts w:ascii="Times New Roman" w:hAnsi="Times New Roman"/>
          <w:b/>
        </w:rPr>
      </w:pPr>
      <w:r w:rsidRPr="00CB55CA">
        <w:rPr>
          <w:rFonts w:ascii="Times New Roman" w:hAnsi="Times New Roman"/>
          <w:b/>
        </w:rPr>
        <w:t>Camila da Conceição Papa Pessoa da Silva</w:t>
      </w:r>
    </w:p>
    <w:p w:rsidR="00F428D3" w:rsidRPr="00CB55CA" w:rsidRDefault="00F428D3" w:rsidP="00ED629F">
      <w:pPr>
        <w:spacing w:line="360" w:lineRule="auto"/>
        <w:jc w:val="center"/>
        <w:rPr>
          <w:rFonts w:ascii="Times New Roman" w:hAnsi="Times New Roman"/>
          <w:b/>
        </w:rPr>
      </w:pPr>
      <w:r>
        <w:rPr>
          <w:rFonts w:ascii="Times New Roman" w:hAnsi="Times New Roman"/>
          <w:b/>
        </w:rPr>
        <w:t xml:space="preserve">Geyza Maria </w:t>
      </w:r>
      <w:r w:rsidR="00595C41">
        <w:rPr>
          <w:rFonts w:ascii="Times New Roman" w:hAnsi="Times New Roman"/>
          <w:b/>
        </w:rPr>
        <w:t>Felix de Oliveir</w:t>
      </w:r>
      <w:r w:rsidR="000E14A0">
        <w:rPr>
          <w:rFonts w:ascii="Times New Roman" w:hAnsi="Times New Roman"/>
          <w:b/>
        </w:rPr>
        <w:t>a</w:t>
      </w:r>
    </w:p>
    <w:p w:rsidR="00ED629F" w:rsidRPr="00CB55CA" w:rsidRDefault="00ED629F" w:rsidP="00ED629F">
      <w:pPr>
        <w:spacing w:line="360" w:lineRule="auto"/>
        <w:jc w:val="center"/>
        <w:rPr>
          <w:rFonts w:ascii="Times New Roman" w:hAnsi="Times New Roman"/>
          <w:b/>
          <w:color w:val="244061"/>
        </w:rPr>
      </w:pPr>
      <w:r w:rsidRPr="00CB55CA">
        <w:rPr>
          <w:rFonts w:ascii="Times New Roman" w:hAnsi="Times New Roman"/>
          <w:b/>
          <w:color w:val="244061"/>
        </w:rPr>
        <w:t>Co</w:t>
      </w:r>
      <w:r w:rsidR="00D002E3">
        <w:rPr>
          <w:rFonts w:ascii="Times New Roman" w:hAnsi="Times New Roman"/>
          <w:b/>
          <w:color w:val="244061"/>
        </w:rPr>
        <w:t>ordenadora Geral dos Cursos de Graduação - CGCG</w:t>
      </w:r>
      <w:r w:rsidRPr="00CB55CA">
        <w:rPr>
          <w:rFonts w:ascii="Times New Roman" w:hAnsi="Times New Roman"/>
          <w:b/>
          <w:color w:val="244061"/>
        </w:rPr>
        <w:t>/PREG</w:t>
      </w:r>
    </w:p>
    <w:p w:rsidR="00361617" w:rsidRDefault="00595C41" w:rsidP="00627E1E">
      <w:pPr>
        <w:spacing w:line="360" w:lineRule="auto"/>
        <w:jc w:val="center"/>
        <w:rPr>
          <w:rFonts w:ascii="Times New Roman" w:hAnsi="Times New Roman"/>
          <w:b/>
        </w:rPr>
      </w:pPr>
      <w:r w:rsidRPr="00595C41">
        <w:rPr>
          <w:rFonts w:ascii="Times New Roman" w:hAnsi="Times New Roman"/>
          <w:b/>
        </w:rPr>
        <w:t>Betânia Cristina Guilherme</w:t>
      </w:r>
    </w:p>
    <w:p w:rsidR="00ED629F" w:rsidRPr="00ED629F" w:rsidRDefault="00ED629F" w:rsidP="00ED629F">
      <w:pPr>
        <w:spacing w:line="360" w:lineRule="auto"/>
        <w:jc w:val="center"/>
        <w:rPr>
          <w:rFonts w:ascii="Times New Roman" w:hAnsi="Times New Roman"/>
          <w:b/>
          <w:color w:val="244061"/>
        </w:rPr>
      </w:pPr>
      <w:r w:rsidRPr="00CB55CA">
        <w:rPr>
          <w:rFonts w:ascii="Times New Roman" w:hAnsi="Times New Roman"/>
          <w:b/>
          <w:color w:val="244061"/>
        </w:rPr>
        <w:t>Coordena</w:t>
      </w:r>
      <w:r>
        <w:rPr>
          <w:rFonts w:ascii="Times New Roman" w:hAnsi="Times New Roman"/>
          <w:b/>
          <w:color w:val="244061"/>
        </w:rPr>
        <w:t>ção</w:t>
      </w:r>
      <w:r w:rsidRPr="00CB55CA">
        <w:rPr>
          <w:rFonts w:ascii="Times New Roman" w:hAnsi="Times New Roman"/>
          <w:b/>
          <w:color w:val="244061"/>
        </w:rPr>
        <w:t xml:space="preserve"> Geral de Estágios - CGE/PREG</w:t>
      </w:r>
    </w:p>
    <w:p w:rsidR="00361617" w:rsidRDefault="00361617" w:rsidP="00627E1E">
      <w:pPr>
        <w:spacing w:line="360" w:lineRule="auto"/>
        <w:jc w:val="center"/>
        <w:rPr>
          <w:rFonts w:ascii="Times New Roman" w:hAnsi="Times New Roman"/>
          <w:b/>
        </w:rPr>
      </w:pPr>
      <w:r>
        <w:rPr>
          <w:rFonts w:ascii="Times New Roman" w:hAnsi="Times New Roman"/>
          <w:b/>
        </w:rPr>
        <w:t>Eduardo Felinto Santiago</w:t>
      </w:r>
    </w:p>
    <w:p w:rsidR="006C7134" w:rsidRDefault="006C7134" w:rsidP="00627E1E">
      <w:pPr>
        <w:spacing w:line="360" w:lineRule="auto"/>
        <w:jc w:val="center"/>
        <w:rPr>
          <w:rFonts w:ascii="Times New Roman" w:hAnsi="Times New Roman"/>
          <w:b/>
          <w:color w:val="244061"/>
        </w:rPr>
      </w:pPr>
    </w:p>
    <w:p w:rsidR="006C7134" w:rsidRDefault="006C7134" w:rsidP="006C7134">
      <w:pPr>
        <w:jc w:val="center"/>
        <w:rPr>
          <w:rFonts w:ascii="Times New Roman" w:hAnsi="Times New Roman"/>
          <w:b/>
          <w:color w:val="244061"/>
        </w:rPr>
      </w:pPr>
    </w:p>
    <w:p w:rsidR="006C7134" w:rsidRDefault="006C7134" w:rsidP="006C7134">
      <w:pPr>
        <w:jc w:val="center"/>
        <w:rPr>
          <w:rFonts w:ascii="Times New Roman" w:hAnsi="Times New Roman"/>
          <w:b/>
          <w:color w:val="244061"/>
        </w:rPr>
      </w:pPr>
    </w:p>
    <w:p w:rsidR="006C7134" w:rsidRDefault="006C7134"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485CE2" w:rsidRDefault="00485CE2" w:rsidP="006C7134">
      <w:pPr>
        <w:jc w:val="center"/>
        <w:rPr>
          <w:rFonts w:ascii="Times New Roman" w:hAnsi="Times New Roman"/>
          <w:b/>
          <w:color w:val="244061"/>
        </w:rPr>
      </w:pPr>
    </w:p>
    <w:p w:rsidR="00627E1E" w:rsidRDefault="00627E1E" w:rsidP="00627E1E">
      <w:pPr>
        <w:spacing w:before="100" w:beforeAutospacing="1" w:after="119"/>
        <w:jc w:val="center"/>
        <w:rPr>
          <w:rFonts w:ascii="Times New Roman" w:hAnsi="Times New Roman"/>
          <w:b/>
          <w:bCs/>
          <w:color w:val="000000"/>
        </w:rPr>
      </w:pPr>
      <w:r w:rsidRPr="00627E1E">
        <w:rPr>
          <w:rFonts w:ascii="Times New Roman" w:hAnsi="Times New Roman"/>
          <w:b/>
          <w:bCs/>
          <w:noProof/>
          <w:color w:val="000000"/>
        </w:rPr>
        <w:drawing>
          <wp:anchor distT="0" distB="0" distL="114300" distR="114300" simplePos="0" relativeHeight="251699200" behindDoc="0" locked="0" layoutInCell="1" allowOverlap="1">
            <wp:simplePos x="0" y="0"/>
            <wp:positionH relativeFrom="column">
              <wp:posOffset>2504313</wp:posOffset>
            </wp:positionH>
            <wp:positionV relativeFrom="paragraph">
              <wp:posOffset>-668655</wp:posOffset>
            </wp:positionV>
            <wp:extent cx="599846" cy="877824"/>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00075" cy="876300"/>
                    </a:xfrm>
                    <a:prstGeom prst="rect">
                      <a:avLst/>
                    </a:prstGeom>
                    <a:noFill/>
                    <a:ln w="9525">
                      <a:noFill/>
                      <a:miter lim="800000"/>
                      <a:headEnd/>
                      <a:tailEnd/>
                    </a:ln>
                  </pic:spPr>
                </pic:pic>
              </a:graphicData>
            </a:graphic>
          </wp:anchor>
        </w:drawing>
      </w:r>
    </w:p>
    <w:p w:rsidR="00627E1E" w:rsidRDefault="00627E1E" w:rsidP="00627E1E">
      <w:pPr>
        <w:spacing w:before="100" w:beforeAutospacing="1" w:after="119"/>
        <w:jc w:val="center"/>
        <w:rPr>
          <w:rFonts w:ascii="Times New Roman" w:hAnsi="Times New Roman"/>
          <w:b/>
          <w:bCs/>
          <w:color w:val="000000"/>
        </w:rPr>
      </w:pPr>
    </w:p>
    <w:p w:rsidR="00627E1E" w:rsidRPr="00B95761" w:rsidRDefault="00627E1E" w:rsidP="00B95761">
      <w:pPr>
        <w:spacing w:before="100" w:beforeAutospacing="1" w:after="119"/>
        <w:jc w:val="center"/>
        <w:rPr>
          <w:rFonts w:ascii="Times New Roman" w:hAnsi="Times New Roman"/>
          <w:b/>
          <w:bCs/>
          <w:color w:val="000000"/>
        </w:rPr>
      </w:pPr>
      <w:r w:rsidRPr="00152E6C">
        <w:rPr>
          <w:rFonts w:ascii="Times New Roman" w:hAnsi="Times New Roman"/>
          <w:b/>
          <w:bCs/>
          <w:color w:val="000000"/>
        </w:rPr>
        <w:t>COMISSÃO ESPECIAL DE CONSTRU</w:t>
      </w:r>
      <w:r>
        <w:rPr>
          <w:rFonts w:ascii="Times New Roman" w:hAnsi="Times New Roman"/>
          <w:b/>
          <w:bCs/>
          <w:color w:val="000000"/>
        </w:rPr>
        <w:t xml:space="preserve">ÇÃO DOS PROJETOS PEDAGÓGICOS </w:t>
      </w:r>
      <w:r w:rsidRPr="0046139D">
        <w:rPr>
          <w:rFonts w:ascii="Times New Roman" w:hAnsi="Times New Roman"/>
          <w:b/>
          <w:bCs/>
          <w:color w:val="000000"/>
        </w:rPr>
        <w:t xml:space="preserve">DO CURSO </w:t>
      </w:r>
      <w:r w:rsidR="00DF0B61" w:rsidRPr="0046139D">
        <w:rPr>
          <w:rFonts w:ascii="Times New Roman" w:hAnsi="Times New Roman"/>
          <w:b/>
          <w:bCs/>
          <w:color w:val="000000"/>
        </w:rPr>
        <w:t xml:space="preserve">DE </w:t>
      </w:r>
      <w:r w:rsidR="00695E21">
        <w:rPr>
          <w:rFonts w:ascii="Times New Roman" w:hAnsi="Times New Roman"/>
          <w:b/>
          <w:bCs/>
          <w:color w:val="000000"/>
        </w:rPr>
        <w:t xml:space="preserve">XXX </w:t>
      </w:r>
      <w:r>
        <w:rPr>
          <w:rFonts w:ascii="Times New Roman" w:hAnsi="Times New Roman"/>
          <w:b/>
          <w:bCs/>
          <w:color w:val="000000"/>
        </w:rPr>
        <w:t>EM...</w:t>
      </w:r>
      <w:r w:rsidR="00E15D22">
        <w:rPr>
          <w:rFonts w:ascii="Times New Roman" w:hAnsi="Times New Roman"/>
          <w:b/>
          <w:bCs/>
          <w:color w:val="000000"/>
        </w:rPr>
        <w:t xml:space="preserve"> </w:t>
      </w:r>
      <w:r w:rsidR="00E15D22" w:rsidRPr="00B95761">
        <w:rPr>
          <w:rFonts w:ascii="Times New Roman" w:hAnsi="Times New Roman"/>
          <w:b/>
          <w:bCs/>
          <w:color w:val="FF0000"/>
        </w:rPr>
        <w:t>( A INSTITUIÇ</w:t>
      </w:r>
      <w:r w:rsidR="00B95761">
        <w:rPr>
          <w:rFonts w:ascii="Times New Roman" w:hAnsi="Times New Roman"/>
          <w:b/>
          <w:bCs/>
          <w:color w:val="FF0000"/>
        </w:rPr>
        <w:t>ÃO DA COMISSÃO ESPECIAL SOMENTE PARA CRIAÇÃO DE CURSO</w:t>
      </w:r>
      <w:r w:rsidR="00B95761" w:rsidRPr="00B95761">
        <w:rPr>
          <w:rFonts w:ascii="Times New Roman" w:hAnsi="Times New Roman"/>
          <w:b/>
          <w:bCs/>
          <w:color w:val="FF0000"/>
        </w:rPr>
        <w:t xml:space="preserve"> PELA PREG</w:t>
      </w:r>
      <w:r w:rsidR="00E15D22" w:rsidRPr="00B95761">
        <w:rPr>
          <w:rFonts w:ascii="Times New Roman" w:hAnsi="Times New Roman"/>
          <w:b/>
          <w:bCs/>
          <w:color w:val="FF0000"/>
        </w:rPr>
        <w:t>)</w:t>
      </w:r>
    </w:p>
    <w:p w:rsidR="00627E1E" w:rsidRPr="00152E6C" w:rsidRDefault="00627E1E" w:rsidP="00627E1E">
      <w:pPr>
        <w:spacing w:before="100" w:beforeAutospacing="1" w:after="240"/>
        <w:rPr>
          <w:rFonts w:cs="Arial"/>
          <w:color w:val="000000"/>
        </w:rPr>
      </w:pPr>
    </w:p>
    <w:p w:rsidR="00485CE2" w:rsidRDefault="00485CE2"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627E1E" w:rsidRDefault="00627E1E" w:rsidP="006C7134">
      <w:pPr>
        <w:jc w:val="center"/>
        <w:rPr>
          <w:rFonts w:ascii="Times New Roman" w:hAnsi="Times New Roman"/>
          <w:b/>
          <w:color w:val="244061"/>
        </w:rPr>
      </w:pPr>
    </w:p>
    <w:p w:rsidR="00ED629F" w:rsidRDefault="00ED629F" w:rsidP="006C7134">
      <w:pPr>
        <w:jc w:val="center"/>
        <w:rPr>
          <w:rFonts w:ascii="Times New Roman" w:hAnsi="Times New Roman"/>
          <w:b/>
          <w:color w:val="244061"/>
        </w:rPr>
      </w:pPr>
    </w:p>
    <w:p w:rsidR="00485CE2" w:rsidRDefault="00485CE2" w:rsidP="007A71EB">
      <w:pPr>
        <w:rPr>
          <w:rFonts w:ascii="Times New Roman" w:hAnsi="Times New Roman"/>
          <w:b/>
          <w:color w:val="244061"/>
        </w:rPr>
      </w:pPr>
    </w:p>
    <w:p w:rsidR="00B95761" w:rsidRDefault="00B95761" w:rsidP="007A71EB">
      <w:pPr>
        <w:rPr>
          <w:rFonts w:ascii="Times New Roman" w:hAnsi="Times New Roman"/>
          <w:b/>
          <w:color w:val="244061"/>
        </w:rPr>
      </w:pPr>
    </w:p>
    <w:p w:rsidR="00485CE2" w:rsidRPr="00152E6C" w:rsidRDefault="00485CE2" w:rsidP="00485CE2">
      <w:pPr>
        <w:spacing w:before="100" w:beforeAutospacing="1" w:after="119"/>
        <w:jc w:val="center"/>
        <w:rPr>
          <w:rFonts w:cs="Arial"/>
          <w:color w:val="000000"/>
        </w:rPr>
      </w:pPr>
      <w:r w:rsidRPr="00152E6C">
        <w:rPr>
          <w:rFonts w:ascii="Times New Roman" w:hAnsi="Times New Roman"/>
          <w:b/>
          <w:bCs/>
          <w:color w:val="000000"/>
          <w:sz w:val="28"/>
          <w:szCs w:val="28"/>
        </w:rPr>
        <w:lastRenderedPageBreak/>
        <w:t>LISTA DE ABREVIATURAS E SIGLAS</w:t>
      </w:r>
    </w:p>
    <w:tbl>
      <w:tblPr>
        <w:tblW w:w="8788" w:type="dxa"/>
        <w:tblCellSpacing w:w="0" w:type="dxa"/>
        <w:tblCellMar>
          <w:top w:w="105" w:type="dxa"/>
          <w:left w:w="105" w:type="dxa"/>
          <w:bottom w:w="105" w:type="dxa"/>
          <w:right w:w="105" w:type="dxa"/>
        </w:tblCellMar>
        <w:tblLook w:val="04A0"/>
      </w:tblPr>
      <w:tblGrid>
        <w:gridCol w:w="8782"/>
        <w:gridCol w:w="6"/>
      </w:tblGrid>
      <w:tr w:rsidR="00485CE2" w:rsidRPr="00152E6C" w:rsidTr="00BC7769">
        <w:trPr>
          <w:trHeight w:val="120"/>
          <w:tblCellSpacing w:w="0" w:type="dxa"/>
        </w:trPr>
        <w:tc>
          <w:tcPr>
            <w:tcW w:w="8782" w:type="dxa"/>
            <w:tcBorders>
              <w:top w:val="nil"/>
              <w:left w:val="nil"/>
              <w:bottom w:val="nil"/>
              <w:right w:val="nil"/>
            </w:tcBorders>
            <w:tcMar>
              <w:top w:w="0" w:type="dxa"/>
              <w:left w:w="0" w:type="dxa"/>
              <w:bottom w:w="0" w:type="dxa"/>
              <w:right w:w="0" w:type="dxa"/>
            </w:tcMar>
            <w:hideMark/>
          </w:tcPr>
          <w:p w:rsidR="00485CE2" w:rsidRPr="00152E6C" w:rsidRDefault="00485CE2" w:rsidP="00FC59FC">
            <w:pPr>
              <w:spacing w:before="100" w:beforeAutospacing="1" w:after="119" w:line="120" w:lineRule="atLeast"/>
              <w:rPr>
                <w:rFonts w:cs="Arial"/>
                <w:color w:val="000000"/>
                <w:lang w:val="en-US"/>
              </w:rPr>
            </w:pPr>
          </w:p>
        </w:tc>
        <w:tc>
          <w:tcPr>
            <w:tcW w:w="6" w:type="dxa"/>
            <w:tcBorders>
              <w:top w:val="nil"/>
              <w:left w:val="nil"/>
              <w:bottom w:val="nil"/>
              <w:right w:val="nil"/>
            </w:tcBorders>
            <w:tcMar>
              <w:top w:w="0" w:type="dxa"/>
              <w:left w:w="0" w:type="dxa"/>
              <w:bottom w:w="0" w:type="dxa"/>
              <w:right w:w="0" w:type="dxa"/>
            </w:tcMar>
            <w:hideMark/>
          </w:tcPr>
          <w:p w:rsidR="00485CE2" w:rsidRPr="00152E6C" w:rsidRDefault="00485CE2" w:rsidP="00FC59FC">
            <w:pPr>
              <w:spacing w:before="100" w:beforeAutospacing="1" w:after="119" w:line="120" w:lineRule="atLeast"/>
              <w:rPr>
                <w:rFonts w:cs="Arial"/>
                <w:color w:val="000000"/>
              </w:rPr>
            </w:pPr>
          </w:p>
        </w:tc>
      </w:tr>
    </w:tbl>
    <w:p w:rsidR="00BC7769" w:rsidRPr="00F51139" w:rsidRDefault="00BC7769" w:rsidP="00BC7769">
      <w:pPr>
        <w:spacing w:before="100" w:beforeAutospacing="1" w:after="119"/>
        <w:jc w:val="both"/>
        <w:rPr>
          <w:rFonts w:cs="Arial"/>
          <w:color w:val="FF0000"/>
        </w:rPr>
      </w:pPr>
      <w:r w:rsidRPr="00F51139">
        <w:rPr>
          <w:rFonts w:ascii="Times New Roman" w:hAnsi="Times New Roman"/>
          <w:b/>
          <w:bCs/>
          <w:color w:val="FF0000"/>
        </w:rPr>
        <w:t>OBSERVAÇÃO: Excluir as abreviaturas que não contém no texto e incluir as que não estão citadas abaixo.</w:t>
      </w:r>
    </w:p>
    <w:tbl>
      <w:tblPr>
        <w:tblW w:w="9012" w:type="dxa"/>
        <w:tblCellSpacing w:w="0" w:type="dxa"/>
        <w:tblCellMar>
          <w:top w:w="105" w:type="dxa"/>
          <w:left w:w="105" w:type="dxa"/>
          <w:bottom w:w="105" w:type="dxa"/>
          <w:right w:w="105" w:type="dxa"/>
        </w:tblCellMar>
        <w:tblLook w:val="04A0"/>
      </w:tblPr>
      <w:tblGrid>
        <w:gridCol w:w="8794"/>
        <w:gridCol w:w="218"/>
      </w:tblGrid>
      <w:tr w:rsidR="00BC7769" w:rsidRPr="00152E6C" w:rsidTr="00FA4FAD">
        <w:trPr>
          <w:trHeight w:val="120"/>
          <w:tblCellSpacing w:w="0" w:type="dxa"/>
        </w:trPr>
        <w:tc>
          <w:tcPr>
            <w:tcW w:w="8782" w:type="dxa"/>
            <w:tcBorders>
              <w:top w:val="nil"/>
              <w:left w:val="nil"/>
              <w:bottom w:val="nil"/>
              <w:right w:val="nil"/>
            </w:tcBorders>
            <w:tcMar>
              <w:top w:w="0" w:type="dxa"/>
              <w:left w:w="0" w:type="dxa"/>
              <w:bottom w:w="0" w:type="dxa"/>
              <w:right w:w="0" w:type="dxa"/>
            </w:tcMar>
            <w:hideMark/>
          </w:tcPr>
          <w:p w:rsidR="00BC7769" w:rsidRDefault="00BC7769" w:rsidP="00BC7769">
            <w:pPr>
              <w:spacing w:before="100" w:beforeAutospacing="1" w:after="119" w:line="120" w:lineRule="atLeast"/>
              <w:rPr>
                <w:rFonts w:cs="Arial"/>
                <w:color w:val="000000"/>
              </w:rPr>
            </w:pPr>
          </w:p>
          <w:tbl>
            <w:tblPr>
              <w:tblStyle w:val="Tabelacomgrade"/>
              <w:tblW w:w="8784" w:type="dxa"/>
              <w:tblLook w:val="04A0"/>
            </w:tblPr>
            <w:tblGrid>
              <w:gridCol w:w="8784"/>
            </w:tblGrid>
            <w:tr w:rsidR="00FA4FAD" w:rsidRPr="00FA4FAD" w:rsidTr="00452BBF">
              <w:tc>
                <w:tcPr>
                  <w:tcW w:w="8784" w:type="dxa"/>
                </w:tcPr>
                <w:p w:rsidR="00FA4FAD" w:rsidRPr="00FA4FAD" w:rsidRDefault="00FA4FAD" w:rsidP="00452BBF">
                  <w:pPr>
                    <w:spacing w:before="100" w:beforeAutospacing="1" w:after="119" w:line="120" w:lineRule="atLeast"/>
                    <w:rPr>
                      <w:rFonts w:ascii="Times New Roman" w:hAnsi="Times New Roman"/>
                      <w:color w:val="000000"/>
                    </w:rPr>
                  </w:pPr>
                  <w:r w:rsidRPr="00FA4FAD">
                    <w:rPr>
                      <w:rFonts w:ascii="Times New Roman" w:hAnsi="Times New Roman"/>
                      <w:b/>
                      <w:bCs/>
                      <w:color w:val="000000"/>
                      <w:shd w:val="clear" w:color="auto" w:fill="FFFFFF"/>
                    </w:rPr>
                    <w:t>AEE</w:t>
                  </w:r>
                  <w:r w:rsidRPr="00FA4FAD">
                    <w:rPr>
                      <w:rFonts w:ascii="Times New Roman" w:hAnsi="Times New Roman"/>
                      <w:color w:val="000000"/>
                      <w:shd w:val="clear" w:color="auto" w:fill="FFFFFF"/>
                    </w:rPr>
                    <w:t>Atendimento Educacional Especializado</w:t>
                  </w:r>
                </w:p>
              </w:tc>
            </w:tr>
            <w:tr w:rsidR="00FA4FAD" w:rsidRPr="00FA4FAD" w:rsidTr="00452BBF">
              <w:tc>
                <w:tcPr>
                  <w:tcW w:w="8784" w:type="dxa"/>
                </w:tcPr>
                <w:p w:rsidR="00FA4FAD" w:rsidRPr="00FA4FAD" w:rsidRDefault="00FA4FAD" w:rsidP="00452BBF">
                  <w:pPr>
                    <w:spacing w:before="100" w:beforeAutospacing="1" w:after="119"/>
                    <w:rPr>
                      <w:rFonts w:ascii="Times New Roman" w:hAnsi="Times New Roman"/>
                      <w:color w:val="000000"/>
                    </w:rPr>
                  </w:pPr>
                  <w:r w:rsidRPr="00FA4FAD">
                    <w:rPr>
                      <w:rFonts w:ascii="Times New Roman" w:hAnsi="Times New Roman"/>
                      <w:b/>
                      <w:bCs/>
                      <w:color w:val="000000"/>
                    </w:rPr>
                    <w:t>CEPE</w:t>
                  </w:r>
                  <w:r w:rsidRPr="00FA4FAD">
                    <w:rPr>
                      <w:rFonts w:ascii="Times New Roman" w:hAnsi="Times New Roman"/>
                      <w:color w:val="000000"/>
                    </w:rPr>
                    <w:t xml:space="preserve">                         Conselho de Ensino, Pesquisa e Extensão</w:t>
                  </w:r>
                </w:p>
              </w:tc>
            </w:tr>
            <w:tr w:rsidR="00FA4FAD" w:rsidRPr="00FA4FAD" w:rsidTr="00452BBF">
              <w:tc>
                <w:tcPr>
                  <w:tcW w:w="8784" w:type="dxa"/>
                </w:tcPr>
                <w:p w:rsidR="00FA4FAD" w:rsidRPr="00FA4FAD" w:rsidRDefault="00FA4FAD" w:rsidP="00452BBF">
                  <w:pPr>
                    <w:spacing w:before="100" w:beforeAutospacing="1" w:after="119" w:line="75" w:lineRule="atLeast"/>
                    <w:rPr>
                      <w:rFonts w:ascii="Times New Roman" w:hAnsi="Times New Roman"/>
                      <w:color w:val="000000"/>
                    </w:rPr>
                  </w:pPr>
                  <w:r w:rsidRPr="00FA4FAD">
                    <w:rPr>
                      <w:rFonts w:ascii="Times New Roman" w:hAnsi="Times New Roman"/>
                      <w:b/>
                      <w:bCs/>
                      <w:color w:val="000000"/>
                    </w:rPr>
                    <w:t>CES</w:t>
                  </w:r>
                  <w:r w:rsidRPr="00FA4FAD">
                    <w:rPr>
                      <w:rFonts w:ascii="Times New Roman" w:hAnsi="Times New Roman"/>
                      <w:color w:val="000000"/>
                    </w:rPr>
                    <w:t xml:space="preserve">                           Câmara de Educação Superior</w:t>
                  </w:r>
                </w:p>
              </w:tc>
            </w:tr>
            <w:tr w:rsidR="00FA4FAD" w:rsidRPr="00FA4FAD" w:rsidTr="00452BBF">
              <w:tc>
                <w:tcPr>
                  <w:tcW w:w="8784" w:type="dxa"/>
                </w:tcPr>
                <w:p w:rsidR="00FA4FAD" w:rsidRPr="00FA4FAD" w:rsidRDefault="00FA4FAD" w:rsidP="00452BBF">
                  <w:pPr>
                    <w:spacing w:before="100" w:beforeAutospacing="1" w:after="119" w:line="75" w:lineRule="atLeast"/>
                    <w:rPr>
                      <w:rFonts w:ascii="Times New Roman" w:hAnsi="Times New Roman"/>
                      <w:color w:val="000000"/>
                    </w:rPr>
                  </w:pPr>
                  <w:r w:rsidRPr="00FA4FAD">
                    <w:rPr>
                      <w:rFonts w:ascii="Times New Roman" w:hAnsi="Times New Roman"/>
                      <w:b/>
                      <w:bCs/>
                      <w:color w:val="000000"/>
                    </w:rPr>
                    <w:t>CNE</w:t>
                  </w:r>
                  <w:r w:rsidRPr="00FA4FAD">
                    <w:rPr>
                      <w:rFonts w:ascii="Times New Roman" w:hAnsi="Times New Roman"/>
                      <w:color w:val="000000"/>
                    </w:rPr>
                    <w:t xml:space="preserve">                          Conselho Nacional de Educação</w:t>
                  </w:r>
                </w:p>
              </w:tc>
            </w:tr>
            <w:tr w:rsidR="00FA4FAD" w:rsidRPr="00FA4FAD" w:rsidTr="00452BBF">
              <w:tc>
                <w:tcPr>
                  <w:tcW w:w="8784" w:type="dxa"/>
                </w:tcPr>
                <w:p w:rsidR="00FA4FAD" w:rsidRPr="00FA4FAD" w:rsidRDefault="00FA4FAD" w:rsidP="00452BBF">
                  <w:pPr>
                    <w:spacing w:before="100" w:beforeAutospacing="1" w:after="119"/>
                    <w:rPr>
                      <w:rFonts w:ascii="Times New Roman" w:hAnsi="Times New Roman"/>
                      <w:color w:val="000000"/>
                    </w:rPr>
                  </w:pPr>
                  <w:r w:rsidRPr="00FA4FAD">
                    <w:rPr>
                      <w:rFonts w:ascii="Times New Roman" w:hAnsi="Times New Roman"/>
                      <w:b/>
                      <w:bCs/>
                      <w:color w:val="000000"/>
                    </w:rPr>
                    <w:t>CPA</w:t>
                  </w:r>
                  <w:r w:rsidRPr="00FA4FAD">
                    <w:rPr>
                      <w:rFonts w:ascii="Times New Roman" w:hAnsi="Times New Roman"/>
                      <w:color w:val="000000"/>
                    </w:rPr>
                    <w:t xml:space="preserve">                           Comissão Própria de Avaliação</w:t>
                  </w:r>
                </w:p>
              </w:tc>
            </w:tr>
            <w:tr w:rsidR="00FA4FAD" w:rsidRPr="00FA4FAD" w:rsidTr="00452BBF">
              <w:tc>
                <w:tcPr>
                  <w:tcW w:w="8784" w:type="dxa"/>
                </w:tcPr>
                <w:p w:rsidR="00FA4FAD" w:rsidRPr="00FA4FAD" w:rsidRDefault="00FA4FAD" w:rsidP="00452BBF">
                  <w:pPr>
                    <w:spacing w:before="100" w:beforeAutospacing="1" w:after="119" w:line="30" w:lineRule="atLeast"/>
                    <w:rPr>
                      <w:rFonts w:ascii="Times New Roman" w:hAnsi="Times New Roman"/>
                      <w:color w:val="000000"/>
                    </w:rPr>
                  </w:pPr>
                  <w:r w:rsidRPr="00FA4FAD">
                    <w:rPr>
                      <w:rFonts w:ascii="Times New Roman" w:hAnsi="Times New Roman"/>
                      <w:b/>
                      <w:bCs/>
                      <w:color w:val="000000"/>
                    </w:rPr>
                    <w:t>DQV</w:t>
                  </w:r>
                  <w:r w:rsidRPr="00FA4FAD">
                    <w:rPr>
                      <w:rFonts w:ascii="Times New Roman" w:hAnsi="Times New Roman"/>
                      <w:color w:val="000000"/>
                    </w:rPr>
                    <w:t xml:space="preserve">                          Departamento de Qualidade de Vida</w:t>
                  </w:r>
                </w:p>
              </w:tc>
            </w:tr>
            <w:tr w:rsidR="00FA4FAD" w:rsidRPr="00FA4FAD" w:rsidTr="00452BBF">
              <w:tc>
                <w:tcPr>
                  <w:tcW w:w="8784" w:type="dxa"/>
                </w:tcPr>
                <w:p w:rsidR="00FA4FAD" w:rsidRPr="00FA4FAD" w:rsidRDefault="00FA4FAD" w:rsidP="00452BBF">
                  <w:pPr>
                    <w:spacing w:before="100" w:beforeAutospacing="1" w:after="119" w:line="225" w:lineRule="atLeast"/>
                    <w:rPr>
                      <w:rFonts w:ascii="Times New Roman" w:hAnsi="Times New Roman"/>
                      <w:color w:val="000000"/>
                    </w:rPr>
                  </w:pPr>
                  <w:r w:rsidRPr="00FA4FAD">
                    <w:rPr>
                      <w:rFonts w:ascii="Times New Roman" w:hAnsi="Times New Roman"/>
                      <w:b/>
                      <w:bCs/>
                      <w:color w:val="000000"/>
                    </w:rPr>
                    <w:t>LA</w:t>
                  </w:r>
                  <w:r w:rsidRPr="00FA4FAD">
                    <w:rPr>
                      <w:rFonts w:ascii="Times New Roman" w:hAnsi="Times New Roman"/>
                      <w:color w:val="000000"/>
                    </w:rPr>
                    <w:t xml:space="preserve">                            Laboratórios de Acessibilidade</w:t>
                  </w:r>
                </w:p>
              </w:tc>
            </w:tr>
            <w:tr w:rsidR="00FA4FAD" w:rsidRPr="00FA4FAD" w:rsidTr="00452BBF">
              <w:tc>
                <w:tcPr>
                  <w:tcW w:w="8784" w:type="dxa"/>
                </w:tcPr>
                <w:p w:rsidR="00FA4FAD" w:rsidRPr="00FA4FAD" w:rsidRDefault="00FA4FAD" w:rsidP="00452BBF">
                  <w:pPr>
                    <w:spacing w:before="100" w:beforeAutospacing="1" w:after="119"/>
                    <w:rPr>
                      <w:rFonts w:ascii="Times New Roman" w:hAnsi="Times New Roman"/>
                      <w:color w:val="000000"/>
                    </w:rPr>
                  </w:pPr>
                  <w:r w:rsidRPr="00FA4FAD">
                    <w:rPr>
                      <w:rFonts w:ascii="Times New Roman" w:hAnsi="Times New Roman"/>
                      <w:b/>
                      <w:bCs/>
                      <w:color w:val="000000"/>
                    </w:rPr>
                    <w:t>PDI</w:t>
                  </w:r>
                  <w:r w:rsidRPr="00FA4FAD">
                    <w:rPr>
                      <w:rFonts w:ascii="Times New Roman" w:hAnsi="Times New Roman"/>
                      <w:color w:val="000000"/>
                    </w:rPr>
                    <w:t xml:space="preserve">                           Plano de Desenvolvimento Institucional</w:t>
                  </w:r>
                </w:p>
              </w:tc>
            </w:tr>
            <w:tr w:rsidR="00FA4FAD" w:rsidRPr="00FA4FAD" w:rsidTr="00452BBF">
              <w:tc>
                <w:tcPr>
                  <w:tcW w:w="8784" w:type="dxa"/>
                </w:tcPr>
                <w:p w:rsidR="00FA4FAD" w:rsidRPr="00FA4FAD" w:rsidRDefault="00FA4FAD" w:rsidP="00452BBF">
                  <w:pPr>
                    <w:spacing w:before="100" w:beforeAutospacing="1" w:after="119" w:line="30" w:lineRule="atLeast"/>
                    <w:rPr>
                      <w:rFonts w:ascii="Times New Roman" w:hAnsi="Times New Roman"/>
                      <w:color w:val="000000"/>
                    </w:rPr>
                  </w:pPr>
                  <w:r w:rsidRPr="00FA4FAD">
                    <w:rPr>
                      <w:rFonts w:ascii="Times New Roman" w:hAnsi="Times New Roman"/>
                      <w:b/>
                      <w:bCs/>
                      <w:color w:val="000000"/>
                    </w:rPr>
                    <w:t>PIC</w:t>
                  </w:r>
                  <w:r w:rsidRPr="00FA4FAD">
                    <w:rPr>
                      <w:rFonts w:ascii="Times New Roman" w:hAnsi="Times New Roman"/>
                      <w:color w:val="000000"/>
                    </w:rPr>
                    <w:t xml:space="preserve">                           Programa de Iniciação Científica</w:t>
                  </w:r>
                </w:p>
              </w:tc>
            </w:tr>
            <w:tr w:rsidR="00FA4FAD" w:rsidRPr="00FA4FAD" w:rsidTr="00452BBF">
              <w:tc>
                <w:tcPr>
                  <w:tcW w:w="8784" w:type="dxa"/>
                </w:tcPr>
                <w:p w:rsidR="00FA4FAD" w:rsidRPr="00FA4FAD" w:rsidRDefault="00FA4FAD" w:rsidP="00452BBF">
                  <w:pPr>
                    <w:spacing w:before="100" w:beforeAutospacing="1" w:after="119"/>
                    <w:rPr>
                      <w:rFonts w:ascii="Times New Roman" w:hAnsi="Times New Roman"/>
                      <w:color w:val="000000"/>
                    </w:rPr>
                  </w:pPr>
                  <w:r w:rsidRPr="00FA4FAD">
                    <w:rPr>
                      <w:rFonts w:ascii="Times New Roman" w:hAnsi="Times New Roman"/>
                      <w:b/>
                      <w:bCs/>
                      <w:color w:val="000000"/>
                    </w:rPr>
                    <w:t>PPI</w:t>
                  </w:r>
                  <w:r w:rsidRPr="00FA4FAD">
                    <w:rPr>
                      <w:rFonts w:ascii="Times New Roman" w:hAnsi="Times New Roman"/>
                      <w:color w:val="000000"/>
                    </w:rPr>
                    <w:t xml:space="preserve">                           Projeto Pedagógico Institucional</w:t>
                  </w:r>
                </w:p>
              </w:tc>
            </w:tr>
            <w:tr w:rsidR="00FA4FAD" w:rsidRPr="00FA4FAD" w:rsidTr="00452BBF">
              <w:tc>
                <w:tcPr>
                  <w:tcW w:w="8784" w:type="dxa"/>
                </w:tcPr>
                <w:p w:rsidR="00FA4FAD" w:rsidRPr="00FA4FAD" w:rsidRDefault="00FA4FAD" w:rsidP="00452BBF">
                  <w:pPr>
                    <w:spacing w:before="100" w:beforeAutospacing="1" w:after="119"/>
                    <w:rPr>
                      <w:rFonts w:ascii="Times New Roman" w:hAnsi="Times New Roman"/>
                      <w:b/>
                      <w:bCs/>
                      <w:color w:val="000000"/>
                    </w:rPr>
                  </w:pPr>
                  <w:r w:rsidRPr="00FA4FAD">
                    <w:rPr>
                      <w:rFonts w:ascii="Times New Roman" w:hAnsi="Times New Roman"/>
                      <w:b/>
                      <w:bCs/>
                      <w:color w:val="000000"/>
                    </w:rPr>
                    <w:t>SINAES</w:t>
                  </w:r>
                  <w:r w:rsidRPr="00FA4FAD">
                    <w:rPr>
                      <w:rFonts w:ascii="Times New Roman" w:hAnsi="Times New Roman"/>
                      <w:color w:val="000000"/>
                    </w:rPr>
                    <w:t xml:space="preserve">               Sistema Nacional de Avaliação da Educação Superior</w:t>
                  </w:r>
                </w:p>
              </w:tc>
            </w:tr>
          </w:tbl>
          <w:p w:rsidR="00FA4FAD" w:rsidRPr="003359C7" w:rsidRDefault="00FA4FAD" w:rsidP="00BC7769">
            <w:pPr>
              <w:spacing w:before="100" w:beforeAutospacing="1" w:after="119" w:line="120" w:lineRule="atLeast"/>
              <w:rPr>
                <w:rFonts w:cs="Arial"/>
                <w:color w:val="000000"/>
              </w:rPr>
            </w:pPr>
          </w:p>
        </w:tc>
        <w:tc>
          <w:tcPr>
            <w:tcW w:w="230" w:type="dxa"/>
            <w:tcBorders>
              <w:top w:val="nil"/>
              <w:left w:val="nil"/>
              <w:bottom w:val="nil"/>
              <w:right w:val="nil"/>
            </w:tcBorders>
            <w:tcMar>
              <w:top w:w="0" w:type="dxa"/>
              <w:left w:w="0" w:type="dxa"/>
              <w:bottom w:w="0" w:type="dxa"/>
              <w:right w:w="0" w:type="dxa"/>
            </w:tcMar>
            <w:hideMark/>
          </w:tcPr>
          <w:p w:rsidR="00BC7769" w:rsidRPr="00152E6C" w:rsidRDefault="00BC7769" w:rsidP="00BC7769">
            <w:pPr>
              <w:spacing w:before="100" w:beforeAutospacing="1" w:after="119" w:line="120" w:lineRule="atLeast"/>
              <w:rPr>
                <w:rFonts w:cs="Arial"/>
                <w:color w:val="000000"/>
              </w:rPr>
            </w:pPr>
          </w:p>
        </w:tc>
      </w:tr>
    </w:tbl>
    <w:p w:rsidR="00FA4FAD" w:rsidRDefault="00FA4FAD" w:rsidP="00896D21">
      <w:pPr>
        <w:pStyle w:val="Legenda"/>
        <w:keepNext/>
        <w:rPr>
          <w:rFonts w:ascii="Times New Roman" w:hAnsi="Times New Roman"/>
          <w:b w:val="0"/>
          <w:noProof/>
          <w:sz w:val="24"/>
          <w:szCs w:val="24"/>
        </w:rPr>
      </w:pPr>
      <w:bookmarkStart w:id="2" w:name="_Toc511824278"/>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FA4FAD" w:rsidRDefault="00FA4FAD" w:rsidP="00896D21">
      <w:pPr>
        <w:pStyle w:val="Legenda"/>
        <w:keepNext/>
        <w:rPr>
          <w:rFonts w:ascii="Times New Roman" w:hAnsi="Times New Roman"/>
          <w:b w:val="0"/>
          <w:noProof/>
          <w:sz w:val="24"/>
          <w:szCs w:val="24"/>
        </w:rPr>
      </w:pPr>
    </w:p>
    <w:p w:rsidR="007A71EB" w:rsidRPr="007A71EB" w:rsidRDefault="007A71EB" w:rsidP="007A71EB"/>
    <w:p w:rsidR="00FA4FAD" w:rsidRDefault="00FA4FAD" w:rsidP="00896D21">
      <w:pPr>
        <w:pStyle w:val="Legenda"/>
        <w:keepNext/>
        <w:rPr>
          <w:rFonts w:ascii="Times New Roman" w:hAnsi="Times New Roman"/>
          <w:b w:val="0"/>
          <w:noProof/>
          <w:sz w:val="24"/>
          <w:szCs w:val="24"/>
        </w:rPr>
      </w:pPr>
    </w:p>
    <w:p w:rsidR="00FA4FAD" w:rsidRDefault="00FA4FAD" w:rsidP="00FA4FAD">
      <w:pPr>
        <w:pStyle w:val="Legenda"/>
        <w:keepNext/>
        <w:jc w:val="left"/>
        <w:rPr>
          <w:rFonts w:ascii="Times New Roman" w:hAnsi="Times New Roman"/>
          <w:b w:val="0"/>
          <w:noProof/>
          <w:sz w:val="24"/>
          <w:szCs w:val="24"/>
        </w:rPr>
      </w:pPr>
    </w:p>
    <w:p w:rsidR="00FA4FAD" w:rsidRDefault="00FA4FAD" w:rsidP="00FA4FAD"/>
    <w:p w:rsidR="00FA4FAD" w:rsidRDefault="00FA4FAD" w:rsidP="007A71EB">
      <w:pPr>
        <w:pStyle w:val="Legenda"/>
        <w:keepNext/>
        <w:jc w:val="left"/>
        <w:rPr>
          <w:rFonts w:ascii="Times New Roman" w:hAnsi="Times New Roman"/>
          <w:b w:val="0"/>
          <w:noProof/>
          <w:sz w:val="24"/>
          <w:szCs w:val="24"/>
        </w:rPr>
      </w:pPr>
    </w:p>
    <w:p w:rsidR="006C7134" w:rsidRPr="00896D21" w:rsidRDefault="006C7134" w:rsidP="00896D21">
      <w:pPr>
        <w:pStyle w:val="Legenda"/>
        <w:keepNext/>
        <w:rPr>
          <w:rFonts w:ascii="Times New Roman" w:hAnsi="Times New Roman"/>
          <w:noProof/>
          <w:sz w:val="24"/>
          <w:szCs w:val="24"/>
        </w:rPr>
      </w:pPr>
      <w:r w:rsidRPr="00CB55CA">
        <w:rPr>
          <w:rFonts w:ascii="Times New Roman" w:hAnsi="Times New Roman"/>
          <w:b w:val="0"/>
          <w:noProof/>
          <w:sz w:val="24"/>
          <w:szCs w:val="24"/>
        </w:rPr>
        <w:t xml:space="preserve">DADOS DE IDENTIFICAÇÃO DO </w:t>
      </w:r>
      <w:r w:rsidRPr="00896D21">
        <w:rPr>
          <w:rFonts w:ascii="Times New Roman" w:hAnsi="Times New Roman"/>
          <w:b w:val="0"/>
          <w:noProof/>
          <w:sz w:val="24"/>
          <w:szCs w:val="24"/>
        </w:rPr>
        <w:t xml:space="preserve">CURSO  </w:t>
      </w:r>
      <w:r w:rsidRPr="00896D21">
        <w:rPr>
          <w:rFonts w:ascii="Times New Roman" w:hAnsi="Times New Roman"/>
          <w:noProof/>
          <w:sz w:val="24"/>
          <w:szCs w:val="24"/>
        </w:rPr>
        <w:t>(...)</w:t>
      </w:r>
    </w:p>
    <w:tbl>
      <w:tblPr>
        <w:tblW w:w="907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535"/>
      </w:tblGrid>
      <w:tr w:rsidR="006C7134" w:rsidRPr="00CB55CA" w:rsidTr="005F2AB4">
        <w:trPr>
          <w:trHeight w:val="871"/>
        </w:trPr>
        <w:tc>
          <w:tcPr>
            <w:tcW w:w="9072" w:type="dxa"/>
            <w:gridSpan w:val="2"/>
            <w:shd w:val="clear" w:color="auto" w:fill="B8CCE4"/>
            <w:vAlign w:val="center"/>
          </w:tcPr>
          <w:p w:rsidR="006C7134" w:rsidRPr="00CB55CA" w:rsidRDefault="006C7134" w:rsidP="005F2AB4">
            <w:pPr>
              <w:autoSpaceDE w:val="0"/>
              <w:autoSpaceDN w:val="0"/>
              <w:adjustRightInd w:val="0"/>
              <w:spacing w:after="0"/>
              <w:jc w:val="center"/>
              <w:rPr>
                <w:rFonts w:ascii="Times New Roman" w:hAnsi="Times New Roman"/>
                <w:b/>
              </w:rPr>
            </w:pPr>
            <w:r w:rsidRPr="00CB55CA">
              <w:rPr>
                <w:rFonts w:ascii="Times New Roman" w:hAnsi="Times New Roman"/>
                <w:b/>
              </w:rPr>
              <w:t>SÍNTESE DO CURSO</w:t>
            </w:r>
          </w:p>
        </w:tc>
      </w:tr>
      <w:tr w:rsidR="006C7134" w:rsidRPr="00CB55CA" w:rsidTr="005F2AB4">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Modalidade</w:t>
            </w:r>
          </w:p>
        </w:tc>
        <w:tc>
          <w:tcPr>
            <w:tcW w:w="4535" w:type="dxa"/>
          </w:tcPr>
          <w:p w:rsidR="00BC7769" w:rsidRDefault="00BC7769" w:rsidP="005F2AB4">
            <w:pPr>
              <w:autoSpaceDE w:val="0"/>
              <w:autoSpaceDN w:val="0"/>
              <w:adjustRightInd w:val="0"/>
              <w:jc w:val="center"/>
              <w:rPr>
                <w:rFonts w:ascii="Times New Roman" w:hAnsi="Times New Roman"/>
              </w:rPr>
            </w:pPr>
          </w:p>
          <w:p w:rsidR="006C7134" w:rsidRPr="00CB55CA" w:rsidRDefault="00896D21" w:rsidP="005F2AB4">
            <w:pPr>
              <w:autoSpaceDE w:val="0"/>
              <w:autoSpaceDN w:val="0"/>
              <w:adjustRightInd w:val="0"/>
              <w:jc w:val="center"/>
              <w:rPr>
                <w:rFonts w:ascii="Times New Roman" w:hAnsi="Times New Roman"/>
              </w:rPr>
            </w:pPr>
            <w:r>
              <w:rPr>
                <w:rFonts w:ascii="Times New Roman" w:hAnsi="Times New Roman"/>
              </w:rPr>
              <w:t>Presencial/EA</w:t>
            </w:r>
            <w:r w:rsidR="006C7134" w:rsidRPr="00CB55CA">
              <w:rPr>
                <w:rFonts w:ascii="Times New Roman" w:hAnsi="Times New Roman"/>
              </w:rPr>
              <w:t>D</w:t>
            </w:r>
          </w:p>
        </w:tc>
      </w:tr>
      <w:tr w:rsidR="006C7134" w:rsidRPr="00CB55CA" w:rsidTr="005F2AB4">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Denominação do Curso</w:t>
            </w:r>
          </w:p>
        </w:tc>
        <w:tc>
          <w:tcPr>
            <w:tcW w:w="4535" w:type="dxa"/>
          </w:tcPr>
          <w:p w:rsidR="00BC7769" w:rsidRDefault="00BC7769" w:rsidP="005F2AB4">
            <w:pPr>
              <w:autoSpaceDE w:val="0"/>
              <w:autoSpaceDN w:val="0"/>
              <w:adjustRightInd w:val="0"/>
              <w:jc w:val="center"/>
              <w:rPr>
                <w:rFonts w:ascii="Times New Roman" w:hAnsi="Times New Roman"/>
              </w:rPr>
            </w:pPr>
          </w:p>
          <w:p w:rsidR="006C7134" w:rsidRPr="00CB55CA" w:rsidRDefault="006C7134" w:rsidP="005F2AB4">
            <w:pPr>
              <w:autoSpaceDE w:val="0"/>
              <w:autoSpaceDN w:val="0"/>
              <w:adjustRightInd w:val="0"/>
              <w:jc w:val="center"/>
              <w:rPr>
                <w:rFonts w:ascii="Times New Roman" w:hAnsi="Times New Roman"/>
              </w:rPr>
            </w:pPr>
            <w:r w:rsidRPr="00CB55CA">
              <w:rPr>
                <w:rFonts w:ascii="Times New Roman" w:hAnsi="Times New Roman"/>
              </w:rPr>
              <w:t>Nome do curso</w:t>
            </w:r>
          </w:p>
        </w:tc>
      </w:tr>
      <w:tr w:rsidR="006C7134" w:rsidRPr="00CB55CA" w:rsidTr="005F2AB4">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Habilitação</w:t>
            </w:r>
          </w:p>
        </w:tc>
        <w:tc>
          <w:tcPr>
            <w:tcW w:w="4535" w:type="dxa"/>
          </w:tcPr>
          <w:p w:rsidR="00BC7769" w:rsidRDefault="00BC7769" w:rsidP="005F2AB4">
            <w:pPr>
              <w:autoSpaceDE w:val="0"/>
              <w:autoSpaceDN w:val="0"/>
              <w:adjustRightInd w:val="0"/>
              <w:jc w:val="center"/>
              <w:rPr>
                <w:rFonts w:ascii="Times New Roman" w:hAnsi="Times New Roman"/>
              </w:rPr>
            </w:pPr>
          </w:p>
          <w:p w:rsidR="006C7134" w:rsidRPr="00CB55CA" w:rsidRDefault="00FE7B5B" w:rsidP="005F2AB4">
            <w:pPr>
              <w:autoSpaceDE w:val="0"/>
              <w:autoSpaceDN w:val="0"/>
              <w:adjustRightInd w:val="0"/>
              <w:jc w:val="center"/>
              <w:rPr>
                <w:rFonts w:ascii="Times New Roman" w:hAnsi="Times New Roman"/>
              </w:rPr>
            </w:pPr>
            <w:r>
              <w:rPr>
                <w:rFonts w:ascii="Times New Roman" w:hAnsi="Times New Roman"/>
              </w:rPr>
              <w:t xml:space="preserve">Curso de </w:t>
            </w:r>
            <w:r w:rsidR="006C7134" w:rsidRPr="00CB55CA">
              <w:rPr>
                <w:rFonts w:ascii="Times New Roman" w:hAnsi="Times New Roman"/>
              </w:rPr>
              <w:t>Bacharelado</w:t>
            </w:r>
            <w:r w:rsidR="00695E21">
              <w:rPr>
                <w:rFonts w:ascii="Times New Roman" w:hAnsi="Times New Roman"/>
              </w:rPr>
              <w:t xml:space="preserve">/ Tecnologia </w:t>
            </w:r>
            <w:r>
              <w:rPr>
                <w:rFonts w:ascii="Times New Roman" w:hAnsi="Times New Roman"/>
              </w:rPr>
              <w:t xml:space="preserve"> em...</w:t>
            </w:r>
          </w:p>
        </w:tc>
      </w:tr>
      <w:tr w:rsidR="006C7134" w:rsidRPr="00CB55CA" w:rsidTr="005F2AB4">
        <w:trPr>
          <w:trHeight w:val="379"/>
        </w:trPr>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Local de oferta</w:t>
            </w:r>
          </w:p>
        </w:tc>
        <w:tc>
          <w:tcPr>
            <w:tcW w:w="4535" w:type="dxa"/>
          </w:tcPr>
          <w:p w:rsidR="00BC7769" w:rsidRDefault="00BC7769" w:rsidP="005F2AB4">
            <w:pPr>
              <w:autoSpaceDE w:val="0"/>
              <w:autoSpaceDN w:val="0"/>
              <w:adjustRightInd w:val="0"/>
              <w:jc w:val="center"/>
              <w:rPr>
                <w:rFonts w:ascii="Times New Roman" w:hAnsi="Times New Roman"/>
              </w:rPr>
            </w:pPr>
          </w:p>
          <w:p w:rsidR="006C7134" w:rsidRPr="00CB55CA" w:rsidRDefault="006C7134" w:rsidP="005F2AB4">
            <w:pPr>
              <w:autoSpaceDE w:val="0"/>
              <w:autoSpaceDN w:val="0"/>
              <w:adjustRightInd w:val="0"/>
              <w:jc w:val="center"/>
              <w:rPr>
                <w:rFonts w:ascii="Times New Roman" w:hAnsi="Times New Roman"/>
              </w:rPr>
            </w:pPr>
            <w:r w:rsidRPr="00CB55CA">
              <w:rPr>
                <w:rFonts w:ascii="Times New Roman" w:hAnsi="Times New Roman"/>
              </w:rPr>
              <w:t>Endereço</w:t>
            </w:r>
          </w:p>
        </w:tc>
      </w:tr>
      <w:tr w:rsidR="006C7134" w:rsidRPr="00CB55CA" w:rsidTr="005F2AB4">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Turno(s) de funcionamento</w:t>
            </w:r>
          </w:p>
        </w:tc>
        <w:tc>
          <w:tcPr>
            <w:tcW w:w="4535" w:type="dxa"/>
          </w:tcPr>
          <w:p w:rsidR="006C7134" w:rsidRPr="00CB55CA" w:rsidRDefault="00FE7B5B" w:rsidP="00FE7B5B">
            <w:pPr>
              <w:autoSpaceDE w:val="0"/>
              <w:autoSpaceDN w:val="0"/>
              <w:adjustRightInd w:val="0"/>
              <w:jc w:val="center"/>
              <w:rPr>
                <w:rFonts w:ascii="Times New Roman" w:hAnsi="Times New Roman"/>
              </w:rPr>
            </w:pPr>
            <w:r>
              <w:rPr>
                <w:rFonts w:ascii="Times New Roman" w:hAnsi="Times New Roman"/>
                <w:color w:val="000000"/>
              </w:rPr>
              <w:t xml:space="preserve">Matutino, Vespertino, </w:t>
            </w:r>
            <w:r w:rsidRPr="00152E6C">
              <w:rPr>
                <w:rFonts w:ascii="Times New Roman" w:hAnsi="Times New Roman"/>
                <w:color w:val="000000"/>
              </w:rPr>
              <w:t>Integral (matutino e vespertino)</w:t>
            </w:r>
          </w:p>
        </w:tc>
      </w:tr>
      <w:tr w:rsidR="006C7134" w:rsidRPr="00CB55CA" w:rsidTr="005F2AB4">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Número de vagas</w:t>
            </w:r>
          </w:p>
        </w:tc>
        <w:tc>
          <w:tcPr>
            <w:tcW w:w="4535" w:type="dxa"/>
          </w:tcPr>
          <w:p w:rsidR="00BC7769" w:rsidRDefault="00BC7769" w:rsidP="005F2AB4">
            <w:pPr>
              <w:autoSpaceDE w:val="0"/>
              <w:autoSpaceDN w:val="0"/>
              <w:adjustRightInd w:val="0"/>
              <w:jc w:val="center"/>
              <w:rPr>
                <w:rFonts w:ascii="Times New Roman" w:hAnsi="Times New Roman"/>
              </w:rPr>
            </w:pPr>
          </w:p>
          <w:p w:rsidR="006C7134" w:rsidRPr="00CB55CA" w:rsidRDefault="006C7134" w:rsidP="005F2AB4">
            <w:pPr>
              <w:autoSpaceDE w:val="0"/>
              <w:autoSpaceDN w:val="0"/>
              <w:adjustRightInd w:val="0"/>
              <w:jc w:val="center"/>
              <w:rPr>
                <w:rFonts w:ascii="Times New Roman" w:hAnsi="Times New Roman"/>
              </w:rPr>
            </w:pPr>
            <w:r w:rsidRPr="00CB55CA">
              <w:rPr>
                <w:rFonts w:ascii="Times New Roman" w:hAnsi="Times New Roman"/>
              </w:rPr>
              <w:t>XX vagas anuais</w:t>
            </w:r>
          </w:p>
        </w:tc>
      </w:tr>
      <w:tr w:rsidR="006C7134" w:rsidRPr="00CB55CA" w:rsidTr="005F2AB4">
        <w:trPr>
          <w:trHeight w:val="604"/>
        </w:trPr>
        <w:tc>
          <w:tcPr>
            <w:tcW w:w="4537" w:type="dxa"/>
            <w:tcBorders>
              <w:bottom w:val="single" w:sz="4" w:space="0" w:color="000000"/>
            </w:tcBorders>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Periodicidade de oferta</w:t>
            </w:r>
          </w:p>
        </w:tc>
        <w:tc>
          <w:tcPr>
            <w:tcW w:w="4535" w:type="dxa"/>
            <w:tcBorders>
              <w:bottom w:val="single" w:sz="4" w:space="0" w:color="000000"/>
            </w:tcBorders>
          </w:tcPr>
          <w:p w:rsidR="006C7134" w:rsidRPr="00CB55CA" w:rsidRDefault="006C7134" w:rsidP="005F2AB4">
            <w:pPr>
              <w:autoSpaceDE w:val="0"/>
              <w:autoSpaceDN w:val="0"/>
              <w:adjustRightInd w:val="0"/>
              <w:jc w:val="center"/>
              <w:rPr>
                <w:rFonts w:ascii="Times New Roman" w:hAnsi="Times New Roman"/>
              </w:rPr>
            </w:pPr>
            <w:r w:rsidRPr="00CB55CA">
              <w:rPr>
                <w:rFonts w:ascii="Times New Roman" w:hAnsi="Times New Roman"/>
              </w:rPr>
              <w:t>Semestral</w:t>
            </w:r>
          </w:p>
        </w:tc>
      </w:tr>
      <w:tr w:rsidR="006C7134" w:rsidRPr="00CB55CA" w:rsidTr="005F2AB4">
        <w:trPr>
          <w:trHeight w:val="725"/>
        </w:trPr>
        <w:tc>
          <w:tcPr>
            <w:tcW w:w="4537" w:type="dxa"/>
            <w:shd w:val="clear" w:color="auto" w:fill="auto"/>
          </w:tcPr>
          <w:p w:rsidR="006C7134" w:rsidRPr="00FE7B5B" w:rsidRDefault="006C7134" w:rsidP="005F2AB4">
            <w:pPr>
              <w:autoSpaceDE w:val="0"/>
              <w:autoSpaceDN w:val="0"/>
              <w:adjustRightInd w:val="0"/>
              <w:spacing w:after="0"/>
              <w:jc w:val="center"/>
              <w:rPr>
                <w:rFonts w:ascii="Times New Roman" w:hAnsi="Times New Roman"/>
                <w:b/>
                <w:highlight w:val="yellow"/>
              </w:rPr>
            </w:pPr>
          </w:p>
          <w:p w:rsidR="006C7134" w:rsidRPr="00BC7769" w:rsidRDefault="006C7134" w:rsidP="005F2AB4">
            <w:pPr>
              <w:autoSpaceDE w:val="0"/>
              <w:autoSpaceDN w:val="0"/>
              <w:adjustRightInd w:val="0"/>
              <w:spacing w:after="0"/>
              <w:jc w:val="center"/>
              <w:rPr>
                <w:rFonts w:ascii="Times New Roman" w:hAnsi="Times New Roman"/>
                <w:b/>
              </w:rPr>
            </w:pPr>
            <w:r w:rsidRPr="00BC7769">
              <w:rPr>
                <w:rFonts w:ascii="Times New Roman" w:hAnsi="Times New Roman"/>
                <w:b/>
              </w:rPr>
              <w:t>Carga horária</w:t>
            </w:r>
            <w:r w:rsidR="00FE7B5B" w:rsidRPr="00BC7769">
              <w:rPr>
                <w:rFonts w:ascii="Times New Roman" w:hAnsi="Times New Roman"/>
                <w:b/>
              </w:rPr>
              <w:t xml:space="preserve"> mínima </w:t>
            </w:r>
          </w:p>
          <w:p w:rsidR="006C7134" w:rsidRPr="00FE7B5B" w:rsidRDefault="006C7134" w:rsidP="005F2AB4">
            <w:pPr>
              <w:autoSpaceDE w:val="0"/>
              <w:autoSpaceDN w:val="0"/>
              <w:adjustRightInd w:val="0"/>
              <w:spacing w:after="0" w:line="360" w:lineRule="auto"/>
              <w:jc w:val="center"/>
              <w:rPr>
                <w:rFonts w:ascii="Times New Roman" w:hAnsi="Times New Roman"/>
                <w:b/>
                <w:highlight w:val="yellow"/>
              </w:rPr>
            </w:pPr>
          </w:p>
        </w:tc>
        <w:tc>
          <w:tcPr>
            <w:tcW w:w="4535" w:type="dxa"/>
          </w:tcPr>
          <w:p w:rsidR="006C7134" w:rsidRPr="00CB55CA" w:rsidRDefault="006C7134" w:rsidP="005F2AB4">
            <w:pPr>
              <w:autoSpaceDE w:val="0"/>
              <w:autoSpaceDN w:val="0"/>
              <w:adjustRightInd w:val="0"/>
              <w:jc w:val="center"/>
              <w:rPr>
                <w:rFonts w:ascii="Times New Roman" w:hAnsi="Times New Roman"/>
              </w:rPr>
            </w:pPr>
            <w:r w:rsidRPr="00CB55CA">
              <w:rPr>
                <w:rFonts w:ascii="Times New Roman" w:hAnsi="Times New Roman"/>
              </w:rPr>
              <w:t>XX horas</w:t>
            </w:r>
          </w:p>
        </w:tc>
      </w:tr>
      <w:tr w:rsidR="006C7134" w:rsidRPr="00CB55CA" w:rsidTr="005F2AB4">
        <w:trPr>
          <w:trHeight w:val="376"/>
        </w:trPr>
        <w:tc>
          <w:tcPr>
            <w:tcW w:w="4537" w:type="dxa"/>
            <w:shd w:val="clear" w:color="auto" w:fill="auto"/>
          </w:tcPr>
          <w:p w:rsidR="006C7134" w:rsidRPr="00BC7769" w:rsidRDefault="006C7134" w:rsidP="005F2AB4">
            <w:pPr>
              <w:pStyle w:val="NormalWeb"/>
              <w:spacing w:before="240" w:beforeAutospacing="0" w:line="360" w:lineRule="auto"/>
              <w:jc w:val="center"/>
              <w:rPr>
                <w:b/>
              </w:rPr>
            </w:pPr>
            <w:r w:rsidRPr="00BC7769">
              <w:rPr>
                <w:b/>
              </w:rPr>
              <w:t xml:space="preserve">Período </w:t>
            </w:r>
            <w:r w:rsidR="00FE7B5B" w:rsidRPr="00BC7769">
              <w:rPr>
                <w:b/>
              </w:rPr>
              <w:t xml:space="preserve">Mínimo </w:t>
            </w:r>
            <w:r w:rsidRPr="00BC7769">
              <w:rPr>
                <w:b/>
              </w:rPr>
              <w:t>de Integralização</w:t>
            </w:r>
          </w:p>
        </w:tc>
        <w:tc>
          <w:tcPr>
            <w:tcW w:w="4535" w:type="dxa"/>
          </w:tcPr>
          <w:p w:rsidR="00BC7769" w:rsidRDefault="00BC7769" w:rsidP="005F2AB4">
            <w:pPr>
              <w:jc w:val="center"/>
              <w:rPr>
                <w:rFonts w:ascii="Times New Roman" w:hAnsi="Times New Roman"/>
              </w:rPr>
            </w:pPr>
          </w:p>
          <w:p w:rsidR="006C7134" w:rsidRPr="00CB55CA" w:rsidRDefault="006C7134" w:rsidP="005F2AB4">
            <w:pPr>
              <w:jc w:val="center"/>
              <w:rPr>
                <w:rFonts w:ascii="Times New Roman" w:hAnsi="Times New Roman"/>
              </w:rPr>
            </w:pPr>
            <w:r w:rsidRPr="00CB55CA">
              <w:rPr>
                <w:rFonts w:ascii="Times New Roman" w:hAnsi="Times New Roman"/>
              </w:rPr>
              <w:t>XX anos</w:t>
            </w:r>
          </w:p>
        </w:tc>
      </w:tr>
      <w:tr w:rsidR="006C7134" w:rsidRPr="00CB55CA" w:rsidTr="005F2AB4">
        <w:trPr>
          <w:trHeight w:val="376"/>
        </w:trPr>
        <w:tc>
          <w:tcPr>
            <w:tcW w:w="4537" w:type="dxa"/>
            <w:shd w:val="clear" w:color="auto" w:fill="auto"/>
          </w:tcPr>
          <w:p w:rsidR="006C7134" w:rsidRPr="00BC7769" w:rsidRDefault="006C7134" w:rsidP="005F2AB4">
            <w:pPr>
              <w:pStyle w:val="NormalWeb"/>
              <w:spacing w:before="240" w:beforeAutospacing="0" w:line="360" w:lineRule="auto"/>
              <w:jc w:val="center"/>
              <w:rPr>
                <w:b/>
              </w:rPr>
            </w:pPr>
            <w:r w:rsidRPr="00BC7769">
              <w:rPr>
                <w:b/>
              </w:rPr>
              <w:t xml:space="preserve">Período Máximo de Integralização </w:t>
            </w:r>
          </w:p>
        </w:tc>
        <w:tc>
          <w:tcPr>
            <w:tcW w:w="4535" w:type="dxa"/>
          </w:tcPr>
          <w:p w:rsidR="00BC7769" w:rsidRDefault="00BC7769" w:rsidP="005F2AB4">
            <w:pPr>
              <w:jc w:val="center"/>
              <w:rPr>
                <w:rFonts w:ascii="Times New Roman" w:hAnsi="Times New Roman"/>
              </w:rPr>
            </w:pPr>
          </w:p>
          <w:p w:rsidR="006C7134" w:rsidRPr="00CB55CA" w:rsidRDefault="0039236A" w:rsidP="005F2AB4">
            <w:pPr>
              <w:jc w:val="center"/>
              <w:rPr>
                <w:rFonts w:ascii="Times New Roman" w:hAnsi="Times New Roman"/>
              </w:rPr>
            </w:pPr>
            <w:r>
              <w:rPr>
                <w:rFonts w:ascii="Times New Roman" w:hAnsi="Times New Roman"/>
              </w:rPr>
              <w:t>XX anos + 7</w:t>
            </w:r>
            <w:r w:rsidR="006C7134" w:rsidRPr="00CB55CA">
              <w:rPr>
                <w:rFonts w:ascii="Times New Roman" w:hAnsi="Times New Roman"/>
              </w:rPr>
              <w:t>0% desse tempo (semestres)</w:t>
            </w:r>
          </w:p>
        </w:tc>
      </w:tr>
      <w:tr w:rsidR="006C7134" w:rsidRPr="00CB55CA" w:rsidTr="005F2AB4">
        <w:tc>
          <w:tcPr>
            <w:tcW w:w="4537" w:type="dxa"/>
            <w:shd w:val="clear" w:color="auto" w:fill="auto"/>
          </w:tcPr>
          <w:p w:rsidR="006C7134" w:rsidRPr="00CB55CA" w:rsidRDefault="00FE7B5B" w:rsidP="00FE7B5B">
            <w:pPr>
              <w:autoSpaceDE w:val="0"/>
              <w:autoSpaceDN w:val="0"/>
              <w:adjustRightInd w:val="0"/>
              <w:spacing w:before="240" w:line="360" w:lineRule="auto"/>
              <w:jc w:val="center"/>
              <w:rPr>
                <w:rFonts w:ascii="Times New Roman" w:hAnsi="Times New Roman"/>
                <w:b/>
              </w:rPr>
            </w:pPr>
            <w:r w:rsidRPr="00152E6C">
              <w:rPr>
                <w:rFonts w:ascii="Times New Roman" w:hAnsi="Times New Roman"/>
                <w:b/>
                <w:bCs/>
                <w:color w:val="000000"/>
              </w:rPr>
              <w:t>Ato de Criação da Unidade</w:t>
            </w:r>
          </w:p>
        </w:tc>
        <w:tc>
          <w:tcPr>
            <w:tcW w:w="4535" w:type="dxa"/>
          </w:tcPr>
          <w:p w:rsidR="006C7134" w:rsidRDefault="006C7134" w:rsidP="005F2AB4">
            <w:pPr>
              <w:jc w:val="center"/>
              <w:rPr>
                <w:rFonts w:ascii="Times New Roman" w:hAnsi="Times New Roman"/>
              </w:rPr>
            </w:pPr>
          </w:p>
          <w:p w:rsidR="00BC7769" w:rsidRPr="00CB55CA" w:rsidRDefault="002B6123" w:rsidP="005F2AB4">
            <w:pPr>
              <w:jc w:val="center"/>
              <w:rPr>
                <w:rFonts w:ascii="Times New Roman" w:hAnsi="Times New Roman"/>
              </w:rPr>
            </w:pPr>
            <w:r w:rsidRPr="00A57EC9">
              <w:rPr>
                <w:rFonts w:ascii="Times New Roman" w:hAnsi="Times New Roman"/>
                <w:b/>
                <w:color w:val="C00000"/>
              </w:rPr>
              <w:t>Obs: Informação necessária apenas para as Unidades Acadêmicas</w:t>
            </w:r>
          </w:p>
        </w:tc>
      </w:tr>
      <w:tr w:rsidR="00FE7B5B" w:rsidRPr="00CB55CA" w:rsidTr="005F2AB4">
        <w:tc>
          <w:tcPr>
            <w:tcW w:w="4537" w:type="dxa"/>
            <w:shd w:val="clear" w:color="auto" w:fill="auto"/>
          </w:tcPr>
          <w:p w:rsidR="00FE7B5B" w:rsidRPr="00CB55CA" w:rsidRDefault="00FE7B5B"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Ato Regulatório do curso</w:t>
            </w:r>
          </w:p>
        </w:tc>
        <w:tc>
          <w:tcPr>
            <w:tcW w:w="4535" w:type="dxa"/>
          </w:tcPr>
          <w:p w:rsidR="00FE7B5B" w:rsidRPr="00CB55CA" w:rsidRDefault="00FE7B5B" w:rsidP="00BC7769">
            <w:pPr>
              <w:jc w:val="center"/>
              <w:rPr>
                <w:rFonts w:ascii="Times New Roman" w:hAnsi="Times New Roman"/>
              </w:rPr>
            </w:pPr>
            <w:r w:rsidRPr="00CB55CA">
              <w:rPr>
                <w:rFonts w:ascii="Times New Roman" w:hAnsi="Times New Roman"/>
              </w:rPr>
              <w:t>Portaria de</w:t>
            </w:r>
            <w:r w:rsidR="00BC7769">
              <w:rPr>
                <w:rFonts w:ascii="Times New Roman" w:hAnsi="Times New Roman"/>
                <w:color w:val="000000"/>
              </w:rPr>
              <w:t>Autorização</w:t>
            </w:r>
            <w:r w:rsidRPr="00CB55CA">
              <w:rPr>
                <w:rFonts w:ascii="Times New Roman" w:hAnsi="Times New Roman"/>
              </w:rPr>
              <w:t xml:space="preserve"> Reconhecimento, Renovação de Reconhecimento.</w:t>
            </w:r>
          </w:p>
        </w:tc>
      </w:tr>
      <w:tr w:rsidR="006C7134" w:rsidRPr="00CB55CA" w:rsidTr="005F2AB4">
        <w:trPr>
          <w:trHeight w:val="570"/>
        </w:trPr>
        <w:tc>
          <w:tcPr>
            <w:tcW w:w="4537" w:type="dxa"/>
            <w:shd w:val="clear" w:color="auto" w:fill="auto"/>
          </w:tcPr>
          <w:p w:rsidR="006C7134" w:rsidRDefault="006C7134" w:rsidP="005F2AB4">
            <w:pPr>
              <w:autoSpaceDE w:val="0"/>
              <w:autoSpaceDN w:val="0"/>
              <w:adjustRightInd w:val="0"/>
              <w:spacing w:before="240" w:line="360" w:lineRule="auto"/>
              <w:jc w:val="center"/>
              <w:rPr>
                <w:rFonts w:ascii="Times New Roman" w:hAnsi="Times New Roman"/>
                <w:b/>
              </w:rPr>
            </w:pPr>
          </w:p>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t>Mantida</w:t>
            </w:r>
          </w:p>
        </w:tc>
        <w:tc>
          <w:tcPr>
            <w:tcW w:w="4535" w:type="dxa"/>
          </w:tcPr>
          <w:p w:rsidR="006C7134" w:rsidRPr="00CB55CA" w:rsidRDefault="006C7134" w:rsidP="005F2AB4">
            <w:pPr>
              <w:autoSpaceDE w:val="0"/>
              <w:autoSpaceDN w:val="0"/>
              <w:adjustRightInd w:val="0"/>
              <w:jc w:val="both"/>
              <w:rPr>
                <w:rFonts w:ascii="Times New Roman" w:hAnsi="Times New Roman"/>
              </w:rPr>
            </w:pPr>
            <w:r w:rsidRPr="00CB55CA">
              <w:rPr>
                <w:rFonts w:ascii="Times New Roman" w:hAnsi="Times New Roman"/>
              </w:rPr>
              <w:t>Universidade Federal Rural de Pernambuco UFRPE</w:t>
            </w:r>
          </w:p>
          <w:p w:rsidR="006C7134" w:rsidRPr="00CB55CA" w:rsidRDefault="006C7134" w:rsidP="005F2AB4">
            <w:pPr>
              <w:autoSpaceDE w:val="0"/>
              <w:autoSpaceDN w:val="0"/>
              <w:adjustRightInd w:val="0"/>
              <w:jc w:val="both"/>
              <w:rPr>
                <w:rFonts w:ascii="Times New Roman" w:hAnsi="Times New Roman"/>
              </w:rPr>
            </w:pPr>
            <w:r w:rsidRPr="00CB55CA">
              <w:rPr>
                <w:rFonts w:ascii="Times New Roman" w:hAnsi="Times New Roman"/>
              </w:rPr>
              <w:t xml:space="preserve">Pessoa Jurídica de Direito Público - Federal </w:t>
            </w:r>
          </w:p>
          <w:p w:rsidR="006C7134" w:rsidRPr="00CB55CA" w:rsidRDefault="006C7134" w:rsidP="005F2AB4">
            <w:pPr>
              <w:autoSpaceDE w:val="0"/>
              <w:autoSpaceDN w:val="0"/>
              <w:adjustRightInd w:val="0"/>
              <w:jc w:val="both"/>
              <w:rPr>
                <w:rFonts w:ascii="Times New Roman" w:hAnsi="Times New Roman"/>
              </w:rPr>
            </w:pPr>
            <w:r w:rsidRPr="00CB55CA">
              <w:rPr>
                <w:rFonts w:ascii="Times New Roman" w:hAnsi="Times New Roman"/>
              </w:rPr>
              <w:t>Rua Dom Manoel de Medeiros, s/n - Dois Irmãos</w:t>
            </w:r>
          </w:p>
          <w:p w:rsidR="006C7134" w:rsidRPr="00CB55CA" w:rsidRDefault="006C7134" w:rsidP="005F2AB4">
            <w:pPr>
              <w:tabs>
                <w:tab w:val="left" w:pos="1382"/>
                <w:tab w:val="left" w:pos="3436"/>
              </w:tabs>
              <w:autoSpaceDE w:val="0"/>
              <w:autoSpaceDN w:val="0"/>
              <w:adjustRightInd w:val="0"/>
              <w:spacing w:before="240"/>
              <w:jc w:val="both"/>
              <w:rPr>
                <w:rFonts w:ascii="Times New Roman" w:hAnsi="Times New Roman"/>
              </w:rPr>
            </w:pPr>
            <w:r w:rsidRPr="00CB55CA">
              <w:rPr>
                <w:rFonts w:ascii="Times New Roman" w:hAnsi="Times New Roman"/>
              </w:rPr>
              <w:lastRenderedPageBreak/>
              <w:t>Recife - PE</w:t>
            </w:r>
          </w:p>
        </w:tc>
      </w:tr>
      <w:tr w:rsidR="006C7134" w:rsidRPr="00CB55CA" w:rsidTr="005F2AB4">
        <w:trPr>
          <w:trHeight w:val="1220"/>
        </w:trPr>
        <w:tc>
          <w:tcPr>
            <w:tcW w:w="4537" w:type="dxa"/>
            <w:shd w:val="clear" w:color="auto" w:fill="auto"/>
          </w:tcPr>
          <w:p w:rsidR="006C7134" w:rsidRPr="00CB55CA" w:rsidRDefault="006C7134" w:rsidP="005F2AB4">
            <w:pPr>
              <w:autoSpaceDE w:val="0"/>
              <w:autoSpaceDN w:val="0"/>
              <w:adjustRightInd w:val="0"/>
              <w:spacing w:before="240" w:line="360" w:lineRule="auto"/>
              <w:jc w:val="center"/>
              <w:rPr>
                <w:rFonts w:ascii="Times New Roman" w:hAnsi="Times New Roman"/>
                <w:b/>
              </w:rPr>
            </w:pPr>
            <w:r w:rsidRPr="00CB55CA">
              <w:rPr>
                <w:rFonts w:ascii="Times New Roman" w:hAnsi="Times New Roman"/>
                <w:b/>
              </w:rPr>
              <w:lastRenderedPageBreak/>
              <w:t>Corpo Dirigente do Departamento ou Unidade Acadêmica:</w:t>
            </w:r>
          </w:p>
        </w:tc>
        <w:tc>
          <w:tcPr>
            <w:tcW w:w="4535" w:type="dxa"/>
          </w:tcPr>
          <w:p w:rsidR="006C7134" w:rsidRPr="00CB55CA" w:rsidRDefault="006C7134" w:rsidP="005F2AB4">
            <w:pPr>
              <w:autoSpaceDE w:val="0"/>
              <w:autoSpaceDN w:val="0"/>
              <w:adjustRightInd w:val="0"/>
              <w:jc w:val="both"/>
              <w:rPr>
                <w:rFonts w:ascii="Times New Roman" w:hAnsi="Times New Roman"/>
                <w:b/>
              </w:rPr>
            </w:pPr>
            <w:r w:rsidRPr="00CB55CA">
              <w:rPr>
                <w:rFonts w:ascii="Times New Roman" w:hAnsi="Times New Roman"/>
                <w:b/>
              </w:rPr>
              <w:t xml:space="preserve">Nome: </w:t>
            </w:r>
          </w:p>
          <w:p w:rsidR="006C7134" w:rsidRPr="00CB55CA" w:rsidRDefault="006C7134" w:rsidP="005F2AB4">
            <w:pPr>
              <w:autoSpaceDE w:val="0"/>
              <w:autoSpaceDN w:val="0"/>
              <w:adjustRightInd w:val="0"/>
              <w:jc w:val="both"/>
              <w:rPr>
                <w:rFonts w:ascii="Times New Roman" w:hAnsi="Times New Roman"/>
                <w:b/>
              </w:rPr>
            </w:pPr>
            <w:r w:rsidRPr="00CB55CA">
              <w:rPr>
                <w:rFonts w:ascii="Times New Roman" w:hAnsi="Times New Roman"/>
                <w:b/>
              </w:rPr>
              <w:t>Cargo:</w:t>
            </w:r>
          </w:p>
          <w:p w:rsidR="006C7134" w:rsidRPr="00CB55CA" w:rsidRDefault="006C7134" w:rsidP="005F2AB4">
            <w:pPr>
              <w:autoSpaceDE w:val="0"/>
              <w:autoSpaceDN w:val="0"/>
              <w:adjustRightInd w:val="0"/>
              <w:jc w:val="both"/>
              <w:rPr>
                <w:rFonts w:ascii="Times New Roman" w:hAnsi="Times New Roman"/>
                <w:b/>
              </w:rPr>
            </w:pPr>
            <w:r w:rsidRPr="00CB55CA">
              <w:rPr>
                <w:rFonts w:ascii="Times New Roman" w:hAnsi="Times New Roman"/>
                <w:b/>
              </w:rPr>
              <w:t>Telefone do Departamento:</w:t>
            </w:r>
          </w:p>
          <w:p w:rsidR="006C7134" w:rsidRPr="00CB55CA" w:rsidRDefault="006C7134" w:rsidP="005F2AB4">
            <w:pPr>
              <w:tabs>
                <w:tab w:val="left" w:pos="1382"/>
                <w:tab w:val="left" w:pos="3436"/>
              </w:tabs>
              <w:autoSpaceDE w:val="0"/>
              <w:autoSpaceDN w:val="0"/>
              <w:adjustRightInd w:val="0"/>
              <w:spacing w:after="0"/>
              <w:rPr>
                <w:rFonts w:ascii="Times New Roman" w:hAnsi="Times New Roman"/>
              </w:rPr>
            </w:pPr>
            <w:r w:rsidRPr="00CB55CA">
              <w:rPr>
                <w:rFonts w:ascii="Times New Roman" w:hAnsi="Times New Roman"/>
                <w:b/>
              </w:rPr>
              <w:t>E-mail:</w:t>
            </w:r>
          </w:p>
        </w:tc>
      </w:tr>
    </w:tbl>
    <w:p w:rsidR="006C7134" w:rsidRPr="005778A9" w:rsidRDefault="006C7134" w:rsidP="006C7134">
      <w:pPr>
        <w:pStyle w:val="Recuodecorpodetexto3"/>
        <w:spacing w:before="240"/>
        <w:ind w:firstLine="0"/>
        <w:rPr>
          <w:b/>
          <w:szCs w:val="24"/>
        </w:rPr>
        <w:sectPr w:rsidR="006C7134" w:rsidRPr="005778A9" w:rsidSect="005F2AB4">
          <w:headerReference w:type="default" r:id="rId11"/>
          <w:footerReference w:type="default" r:id="rId12"/>
          <w:pgSz w:w="11907" w:h="16840" w:code="9"/>
          <w:pgMar w:top="1701" w:right="1418" w:bottom="1134" w:left="1701" w:header="709" w:footer="709" w:gutter="0"/>
          <w:pgNumType w:start="1"/>
          <w:cols w:space="708"/>
          <w:titlePg/>
          <w:docGrid w:linePitch="360"/>
        </w:sectPr>
      </w:pPr>
    </w:p>
    <w:p w:rsidR="006C7134" w:rsidRDefault="001F097F" w:rsidP="006C7134">
      <w:pPr>
        <w:pStyle w:val="CabealhodoSumrio"/>
        <w:rPr>
          <w:rFonts w:ascii="Times New Roman" w:hAnsi="Times New Roman"/>
          <w:b/>
          <w:color w:val="auto"/>
          <w:sz w:val="24"/>
          <w:szCs w:val="24"/>
        </w:rPr>
      </w:pPr>
      <w:r>
        <w:rPr>
          <w:rFonts w:ascii="Times New Roman" w:hAnsi="Times New Roman"/>
          <w:b/>
          <w:noProof/>
          <w:color w:val="auto"/>
          <w:sz w:val="24"/>
          <w:szCs w:val="24"/>
        </w:rPr>
        <w:lastRenderedPageBreak/>
        <w:pict>
          <v:rect id="Rectangle 105" o:spid="_x0000_s1026" style="position:absolute;margin-left:442.4pt;margin-top:-34.95pt;width:20.9pt;height:12.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" stroked="f"/>
        </w:pict>
      </w:r>
    </w:p>
    <w:p w:rsidR="006C7134" w:rsidRPr="005778A9" w:rsidRDefault="006C7134" w:rsidP="006C7134">
      <w:pPr>
        <w:pStyle w:val="CabealhodoSumrio"/>
        <w:jc w:val="center"/>
        <w:rPr>
          <w:rFonts w:ascii="Times New Roman" w:hAnsi="Times New Roman"/>
          <w:b/>
          <w:color w:val="000000"/>
          <w:sz w:val="24"/>
          <w:szCs w:val="24"/>
        </w:rPr>
      </w:pPr>
      <w:r w:rsidRPr="005778A9">
        <w:rPr>
          <w:rFonts w:ascii="Times New Roman" w:hAnsi="Times New Roman"/>
          <w:b/>
          <w:color w:val="000000"/>
          <w:sz w:val="24"/>
          <w:szCs w:val="24"/>
        </w:rPr>
        <w:t>SUMÁRIO</w:t>
      </w:r>
    </w:p>
    <w:p w:rsidR="00876694" w:rsidRDefault="001F097F">
      <w:pPr>
        <w:pStyle w:val="Sumrio1"/>
        <w:rPr>
          <w:rFonts w:asciiTheme="minorHAnsi" w:eastAsiaTheme="minorEastAsia" w:hAnsiTheme="minorHAnsi" w:cstheme="minorBidi"/>
          <w:b w:val="0"/>
          <w:sz w:val="22"/>
          <w:szCs w:val="22"/>
        </w:rPr>
      </w:pPr>
      <w:r w:rsidRPr="005778A9">
        <w:rPr>
          <w:b w:val="0"/>
        </w:rPr>
        <w:fldChar w:fldCharType="begin"/>
      </w:r>
      <w:r w:rsidR="006C7134" w:rsidRPr="005778A9">
        <w:rPr>
          <w:b w:val="0"/>
        </w:rPr>
        <w:instrText xml:space="preserve"> TOC \o "1-3" \h \z \u </w:instrText>
      </w:r>
      <w:r w:rsidRPr="005778A9">
        <w:rPr>
          <w:b w:val="0"/>
        </w:rPr>
        <w:fldChar w:fldCharType="separate"/>
      </w:r>
      <w:hyperlink w:anchor="_Toc120870256" w:history="1">
        <w:r w:rsidR="00876694" w:rsidRPr="00C647BD">
          <w:rPr>
            <w:rStyle w:val="Hyperlink"/>
            <w:rFonts w:eastAsia="Calibri"/>
          </w:rPr>
          <w:t>APRESENTAÇÃO</w:t>
        </w:r>
        <w:r w:rsidR="00876694">
          <w:rPr>
            <w:webHidden/>
          </w:rPr>
          <w:tab/>
        </w:r>
        <w:r>
          <w:rPr>
            <w:webHidden/>
          </w:rPr>
          <w:fldChar w:fldCharType="begin"/>
        </w:r>
        <w:r w:rsidR="00876694">
          <w:rPr>
            <w:webHidden/>
          </w:rPr>
          <w:instrText xml:space="preserve"> PAGEREF _Toc120870256 \h </w:instrText>
        </w:r>
        <w:r>
          <w:rPr>
            <w:webHidden/>
          </w:rPr>
        </w:r>
        <w:r>
          <w:rPr>
            <w:webHidden/>
          </w:rPr>
          <w:fldChar w:fldCharType="separate"/>
        </w:r>
        <w:r w:rsidR="00876694">
          <w:rPr>
            <w:webHidden/>
          </w:rPr>
          <w:t>14</w:t>
        </w:r>
        <w:r>
          <w:rPr>
            <w:webHidden/>
          </w:rPr>
          <w:fldChar w:fldCharType="end"/>
        </w:r>
      </w:hyperlink>
    </w:p>
    <w:p w:rsidR="00876694" w:rsidRDefault="001F097F">
      <w:pPr>
        <w:pStyle w:val="Sumrio1"/>
        <w:tabs>
          <w:tab w:val="left" w:pos="660"/>
        </w:tabs>
        <w:rPr>
          <w:rFonts w:asciiTheme="minorHAnsi" w:eastAsiaTheme="minorEastAsia" w:hAnsiTheme="minorHAnsi" w:cstheme="minorBidi"/>
          <w:b w:val="0"/>
          <w:sz w:val="22"/>
          <w:szCs w:val="22"/>
        </w:rPr>
      </w:pPr>
      <w:hyperlink w:anchor="_Toc120870257" w:history="1">
        <w:r w:rsidR="00876694" w:rsidRPr="00C647BD">
          <w:rPr>
            <w:rStyle w:val="Hyperlink"/>
            <w:rFonts w:eastAsia="Calibri"/>
            <w:bCs/>
          </w:rPr>
          <w:t>1.</w:t>
        </w:r>
        <w:r w:rsidR="00876694">
          <w:rPr>
            <w:rFonts w:asciiTheme="minorHAnsi" w:eastAsiaTheme="minorEastAsia" w:hAnsiTheme="minorHAnsi" w:cstheme="minorBidi"/>
            <w:b w:val="0"/>
            <w:sz w:val="22"/>
            <w:szCs w:val="22"/>
          </w:rPr>
          <w:tab/>
        </w:r>
        <w:r w:rsidR="00876694" w:rsidRPr="00C647BD">
          <w:rPr>
            <w:rStyle w:val="Hyperlink"/>
            <w:rFonts w:eastAsia="Calibri"/>
            <w:bCs/>
          </w:rPr>
          <w:t>ENQUADRAMENTO DO CURSO À LEGISLAÇÃO VIGENTE/ BASE LEGAL DO CURSO:</w:t>
        </w:r>
        <w:r w:rsidR="00876694">
          <w:rPr>
            <w:webHidden/>
          </w:rPr>
          <w:tab/>
        </w:r>
        <w:r>
          <w:rPr>
            <w:webHidden/>
          </w:rPr>
          <w:fldChar w:fldCharType="begin"/>
        </w:r>
        <w:r w:rsidR="00876694">
          <w:rPr>
            <w:webHidden/>
          </w:rPr>
          <w:instrText xml:space="preserve"> PAGEREF _Toc120870257 \h </w:instrText>
        </w:r>
        <w:r>
          <w:rPr>
            <w:webHidden/>
          </w:rPr>
        </w:r>
        <w:r>
          <w:rPr>
            <w:webHidden/>
          </w:rPr>
          <w:fldChar w:fldCharType="separate"/>
        </w:r>
        <w:r w:rsidR="00876694">
          <w:rPr>
            <w:webHidden/>
          </w:rPr>
          <w:t>15</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58" w:history="1">
        <w:r w:rsidR="00876694" w:rsidRPr="00C647BD">
          <w:rPr>
            <w:rStyle w:val="Hyperlink"/>
            <w:rFonts w:eastAsia="Calibri"/>
          </w:rPr>
          <w:t>2. HISTÓRICO DA UFRPE</w:t>
        </w:r>
        <w:r w:rsidR="00876694">
          <w:rPr>
            <w:webHidden/>
          </w:rPr>
          <w:tab/>
        </w:r>
        <w:r>
          <w:rPr>
            <w:webHidden/>
          </w:rPr>
          <w:fldChar w:fldCharType="begin"/>
        </w:r>
        <w:r w:rsidR="00876694">
          <w:rPr>
            <w:webHidden/>
          </w:rPr>
          <w:instrText xml:space="preserve"> PAGEREF _Toc120870258 \h </w:instrText>
        </w:r>
        <w:r>
          <w:rPr>
            <w:webHidden/>
          </w:rPr>
        </w:r>
        <w:r>
          <w:rPr>
            <w:webHidden/>
          </w:rPr>
          <w:fldChar w:fldCharType="separate"/>
        </w:r>
        <w:r w:rsidR="00876694">
          <w:rPr>
            <w:webHidden/>
          </w:rPr>
          <w:t>18</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59" w:history="1">
        <w:r w:rsidR="00876694" w:rsidRPr="00C647BD">
          <w:rPr>
            <w:rStyle w:val="Hyperlink"/>
            <w:rFonts w:eastAsia="Calibri"/>
          </w:rPr>
          <w:t>2.1 Histórico do curso</w:t>
        </w:r>
        <w:r w:rsidR="00876694">
          <w:rPr>
            <w:webHidden/>
          </w:rPr>
          <w:tab/>
        </w:r>
        <w:r>
          <w:rPr>
            <w:webHidden/>
          </w:rPr>
          <w:fldChar w:fldCharType="begin"/>
        </w:r>
        <w:r w:rsidR="00876694">
          <w:rPr>
            <w:webHidden/>
          </w:rPr>
          <w:instrText xml:space="preserve"> PAGEREF _Toc120870259 \h </w:instrText>
        </w:r>
        <w:r>
          <w:rPr>
            <w:webHidden/>
          </w:rPr>
        </w:r>
        <w:r>
          <w:rPr>
            <w:webHidden/>
          </w:rPr>
          <w:fldChar w:fldCharType="separate"/>
        </w:r>
        <w:r w:rsidR="00876694">
          <w:rPr>
            <w:webHidden/>
          </w:rPr>
          <w:t>21</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60" w:history="1">
        <w:r w:rsidR="00876694" w:rsidRPr="00C647BD">
          <w:rPr>
            <w:rStyle w:val="Hyperlink"/>
            <w:rFonts w:eastAsia="Calibri"/>
          </w:rPr>
          <w:t>3. JUSTIFICATIVA DE OFERTA DO CURSO</w:t>
        </w:r>
        <w:r w:rsidR="00876694">
          <w:rPr>
            <w:webHidden/>
          </w:rPr>
          <w:tab/>
        </w:r>
        <w:r>
          <w:rPr>
            <w:webHidden/>
          </w:rPr>
          <w:fldChar w:fldCharType="begin"/>
        </w:r>
        <w:r w:rsidR="00876694">
          <w:rPr>
            <w:webHidden/>
          </w:rPr>
          <w:instrText xml:space="preserve"> PAGEREF _Toc120870260 \h </w:instrText>
        </w:r>
        <w:r>
          <w:rPr>
            <w:webHidden/>
          </w:rPr>
        </w:r>
        <w:r>
          <w:rPr>
            <w:webHidden/>
          </w:rPr>
          <w:fldChar w:fldCharType="separate"/>
        </w:r>
        <w:r w:rsidR="00876694">
          <w:rPr>
            <w:webHidden/>
          </w:rPr>
          <w:t>21</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61" w:history="1">
        <w:r w:rsidR="00876694" w:rsidRPr="00C647BD">
          <w:rPr>
            <w:rStyle w:val="Hyperlink"/>
            <w:rFonts w:eastAsia="Calibri"/>
            <w:b/>
          </w:rPr>
          <w:t>4. OBJETIVOS DO CURSO</w:t>
        </w:r>
        <w:r w:rsidR="00876694">
          <w:rPr>
            <w:webHidden/>
          </w:rPr>
          <w:tab/>
        </w:r>
        <w:r>
          <w:rPr>
            <w:webHidden/>
          </w:rPr>
          <w:fldChar w:fldCharType="begin"/>
        </w:r>
        <w:r w:rsidR="00876694">
          <w:rPr>
            <w:webHidden/>
          </w:rPr>
          <w:instrText xml:space="preserve"> PAGEREF _Toc120870261 \h </w:instrText>
        </w:r>
        <w:r>
          <w:rPr>
            <w:webHidden/>
          </w:rPr>
        </w:r>
        <w:r>
          <w:rPr>
            <w:webHidden/>
          </w:rPr>
          <w:fldChar w:fldCharType="separate"/>
        </w:r>
        <w:r w:rsidR="00876694">
          <w:rPr>
            <w:webHidden/>
          </w:rPr>
          <w:t>21</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62" w:history="1">
        <w:r w:rsidR="00876694" w:rsidRPr="00C647BD">
          <w:rPr>
            <w:rStyle w:val="Hyperlink"/>
            <w:rFonts w:eastAsia="Calibri"/>
          </w:rPr>
          <w:t>4.1 Objetivo geral:</w:t>
        </w:r>
        <w:r w:rsidR="00876694">
          <w:rPr>
            <w:webHidden/>
          </w:rPr>
          <w:tab/>
        </w:r>
        <w:r>
          <w:rPr>
            <w:webHidden/>
          </w:rPr>
          <w:fldChar w:fldCharType="begin"/>
        </w:r>
        <w:r w:rsidR="00876694">
          <w:rPr>
            <w:webHidden/>
          </w:rPr>
          <w:instrText xml:space="preserve"> PAGEREF _Toc120870262 \h </w:instrText>
        </w:r>
        <w:r>
          <w:rPr>
            <w:webHidden/>
          </w:rPr>
        </w:r>
        <w:r>
          <w:rPr>
            <w:webHidden/>
          </w:rPr>
          <w:fldChar w:fldCharType="separate"/>
        </w:r>
        <w:r w:rsidR="00876694">
          <w:rPr>
            <w:webHidden/>
          </w:rPr>
          <w:t>22</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63" w:history="1">
        <w:r w:rsidR="00876694" w:rsidRPr="00C647BD">
          <w:rPr>
            <w:rStyle w:val="Hyperlink"/>
            <w:rFonts w:eastAsia="Calibri"/>
          </w:rPr>
          <w:t>4.2 Objetivos específicos:</w:t>
        </w:r>
        <w:r w:rsidR="00876694">
          <w:rPr>
            <w:webHidden/>
          </w:rPr>
          <w:tab/>
        </w:r>
        <w:r>
          <w:rPr>
            <w:webHidden/>
          </w:rPr>
          <w:fldChar w:fldCharType="begin"/>
        </w:r>
        <w:r w:rsidR="00876694">
          <w:rPr>
            <w:webHidden/>
          </w:rPr>
          <w:instrText xml:space="preserve"> PAGEREF _Toc120870263 \h </w:instrText>
        </w:r>
        <w:r>
          <w:rPr>
            <w:webHidden/>
          </w:rPr>
        </w:r>
        <w:r>
          <w:rPr>
            <w:webHidden/>
          </w:rPr>
          <w:fldChar w:fldCharType="separate"/>
        </w:r>
        <w:r w:rsidR="00876694">
          <w:rPr>
            <w:webHidden/>
          </w:rPr>
          <w:t>22</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65" w:history="1">
        <w:r w:rsidR="00876694" w:rsidRPr="00C647BD">
          <w:rPr>
            <w:rStyle w:val="Hyperlink"/>
            <w:rFonts w:eastAsia="Calibri"/>
          </w:rPr>
          <w:t>5. PERFIL PROFISSIONAL DO EGRESSO</w:t>
        </w:r>
        <w:r w:rsidR="00876694">
          <w:rPr>
            <w:webHidden/>
          </w:rPr>
          <w:tab/>
        </w:r>
        <w:r>
          <w:rPr>
            <w:webHidden/>
          </w:rPr>
          <w:fldChar w:fldCharType="begin"/>
        </w:r>
        <w:r w:rsidR="00876694">
          <w:rPr>
            <w:webHidden/>
          </w:rPr>
          <w:instrText xml:space="preserve"> PAGEREF _Toc120870265 \h </w:instrText>
        </w:r>
        <w:r>
          <w:rPr>
            <w:webHidden/>
          </w:rPr>
        </w:r>
        <w:r>
          <w:rPr>
            <w:webHidden/>
          </w:rPr>
          <w:fldChar w:fldCharType="separate"/>
        </w:r>
        <w:r w:rsidR="00876694">
          <w:rPr>
            <w:webHidden/>
          </w:rPr>
          <w:t>22</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66" w:history="1">
        <w:r w:rsidR="00876694" w:rsidRPr="00C647BD">
          <w:rPr>
            <w:rStyle w:val="Hyperlink"/>
            <w:rFonts w:eastAsia="Calibri"/>
          </w:rPr>
          <w:t>5.1 Competências e Habilidades</w:t>
        </w:r>
        <w:r w:rsidR="00876694">
          <w:rPr>
            <w:webHidden/>
          </w:rPr>
          <w:tab/>
        </w:r>
        <w:r>
          <w:rPr>
            <w:webHidden/>
          </w:rPr>
          <w:fldChar w:fldCharType="begin"/>
        </w:r>
        <w:r w:rsidR="00876694">
          <w:rPr>
            <w:webHidden/>
          </w:rPr>
          <w:instrText xml:space="preserve"> PAGEREF _Toc120870266 \h </w:instrText>
        </w:r>
        <w:r>
          <w:rPr>
            <w:webHidden/>
          </w:rPr>
        </w:r>
        <w:r>
          <w:rPr>
            <w:webHidden/>
          </w:rPr>
          <w:fldChar w:fldCharType="separate"/>
        </w:r>
        <w:r w:rsidR="00876694">
          <w:rPr>
            <w:webHidden/>
          </w:rPr>
          <w:t>22</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67" w:history="1">
        <w:r w:rsidR="00876694" w:rsidRPr="00C647BD">
          <w:rPr>
            <w:rStyle w:val="Hyperlink"/>
            <w:rFonts w:eastAsia="Calibri"/>
          </w:rPr>
          <w:t>6. CAMPO DE ATUAÇÃO PROFISSIONAL</w:t>
        </w:r>
        <w:r w:rsidR="00876694">
          <w:rPr>
            <w:webHidden/>
          </w:rPr>
          <w:tab/>
        </w:r>
        <w:r>
          <w:rPr>
            <w:webHidden/>
          </w:rPr>
          <w:fldChar w:fldCharType="begin"/>
        </w:r>
        <w:r w:rsidR="00876694">
          <w:rPr>
            <w:webHidden/>
          </w:rPr>
          <w:instrText xml:space="preserve"> PAGEREF _Toc120870267 \h </w:instrText>
        </w:r>
        <w:r>
          <w:rPr>
            <w:webHidden/>
          </w:rPr>
        </w:r>
        <w:r>
          <w:rPr>
            <w:webHidden/>
          </w:rPr>
          <w:fldChar w:fldCharType="separate"/>
        </w:r>
        <w:r w:rsidR="00876694">
          <w:rPr>
            <w:webHidden/>
          </w:rPr>
          <w:t>23</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68" w:history="1">
        <w:r w:rsidR="00876694" w:rsidRPr="00C647BD">
          <w:rPr>
            <w:rStyle w:val="Hyperlink"/>
            <w:rFonts w:eastAsia="Calibri"/>
          </w:rPr>
          <w:t>7. REQUISITOS DE INGRESSO</w:t>
        </w:r>
        <w:r w:rsidR="00876694">
          <w:rPr>
            <w:webHidden/>
          </w:rPr>
          <w:tab/>
        </w:r>
        <w:r>
          <w:rPr>
            <w:webHidden/>
          </w:rPr>
          <w:fldChar w:fldCharType="begin"/>
        </w:r>
        <w:r w:rsidR="00876694">
          <w:rPr>
            <w:webHidden/>
          </w:rPr>
          <w:instrText xml:space="preserve"> PAGEREF _Toc120870268 \h </w:instrText>
        </w:r>
        <w:r>
          <w:rPr>
            <w:webHidden/>
          </w:rPr>
        </w:r>
        <w:r>
          <w:rPr>
            <w:webHidden/>
          </w:rPr>
          <w:fldChar w:fldCharType="separate"/>
        </w:r>
        <w:r w:rsidR="00876694">
          <w:rPr>
            <w:webHidden/>
          </w:rPr>
          <w:t>23</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69" w:history="1">
        <w:r w:rsidR="00876694" w:rsidRPr="00C647BD">
          <w:rPr>
            <w:rStyle w:val="Hyperlink"/>
            <w:rFonts w:eastAsia="Calibri"/>
          </w:rPr>
          <w:t>8. ORGANIZAÇÃO CURRICULAR</w:t>
        </w:r>
        <w:r w:rsidR="00876694">
          <w:rPr>
            <w:webHidden/>
          </w:rPr>
          <w:tab/>
        </w:r>
        <w:r>
          <w:rPr>
            <w:webHidden/>
          </w:rPr>
          <w:fldChar w:fldCharType="begin"/>
        </w:r>
        <w:r w:rsidR="00876694">
          <w:rPr>
            <w:webHidden/>
          </w:rPr>
          <w:instrText xml:space="preserve"> PAGEREF _Toc120870269 \h </w:instrText>
        </w:r>
        <w:r>
          <w:rPr>
            <w:webHidden/>
          </w:rPr>
        </w:r>
        <w:r>
          <w:rPr>
            <w:webHidden/>
          </w:rPr>
          <w:fldChar w:fldCharType="separate"/>
        </w:r>
        <w:r w:rsidR="00876694">
          <w:rPr>
            <w:webHidden/>
          </w:rPr>
          <w:t>26</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70" w:history="1">
        <w:r w:rsidR="00876694" w:rsidRPr="00C647BD">
          <w:rPr>
            <w:rStyle w:val="Hyperlink"/>
            <w:rFonts w:eastAsia="Calibri"/>
          </w:rPr>
          <w:t>8.2.  Matriz Curricular</w:t>
        </w:r>
        <w:r w:rsidR="00876694">
          <w:rPr>
            <w:webHidden/>
          </w:rPr>
          <w:tab/>
        </w:r>
        <w:r>
          <w:rPr>
            <w:webHidden/>
          </w:rPr>
          <w:fldChar w:fldCharType="begin"/>
        </w:r>
        <w:r w:rsidR="00876694">
          <w:rPr>
            <w:webHidden/>
          </w:rPr>
          <w:instrText xml:space="preserve"> PAGEREF _Toc120870270 \h </w:instrText>
        </w:r>
        <w:r>
          <w:rPr>
            <w:webHidden/>
          </w:rPr>
        </w:r>
        <w:r>
          <w:rPr>
            <w:webHidden/>
          </w:rPr>
          <w:fldChar w:fldCharType="separate"/>
        </w:r>
        <w:r w:rsidR="00876694">
          <w:rPr>
            <w:webHidden/>
          </w:rPr>
          <w:t>28</w:t>
        </w:r>
        <w:r>
          <w:rPr>
            <w:webHidden/>
          </w:rPr>
          <w:fldChar w:fldCharType="end"/>
        </w:r>
      </w:hyperlink>
    </w:p>
    <w:p w:rsidR="00876694" w:rsidRDefault="001F097F">
      <w:pPr>
        <w:pStyle w:val="Sumrio3"/>
        <w:rPr>
          <w:rFonts w:asciiTheme="minorHAnsi" w:eastAsiaTheme="minorEastAsia" w:hAnsiTheme="minorHAnsi" w:cstheme="minorBidi"/>
          <w:noProof/>
          <w:sz w:val="22"/>
          <w:szCs w:val="22"/>
        </w:rPr>
      </w:pPr>
      <w:hyperlink w:anchor="_Toc120870271" w:history="1">
        <w:r w:rsidR="00876694" w:rsidRPr="00C647BD">
          <w:rPr>
            <w:rStyle w:val="Hyperlink"/>
            <w:rFonts w:ascii="Times New Roman" w:eastAsia="Calibri" w:hAnsi="Times New Roman"/>
            <w:noProof/>
          </w:rPr>
          <w:t>8.6  Síntese da carga horária total do curso</w:t>
        </w:r>
        <w:r w:rsidR="00876694">
          <w:rPr>
            <w:noProof/>
            <w:webHidden/>
          </w:rPr>
          <w:tab/>
        </w:r>
        <w:r>
          <w:rPr>
            <w:noProof/>
            <w:webHidden/>
          </w:rPr>
          <w:fldChar w:fldCharType="begin"/>
        </w:r>
        <w:r w:rsidR="00876694">
          <w:rPr>
            <w:noProof/>
            <w:webHidden/>
          </w:rPr>
          <w:instrText xml:space="preserve"> PAGEREF _Toc120870271 \h </w:instrText>
        </w:r>
        <w:r>
          <w:rPr>
            <w:noProof/>
            <w:webHidden/>
          </w:rPr>
        </w:r>
        <w:r>
          <w:rPr>
            <w:noProof/>
            <w:webHidden/>
          </w:rPr>
          <w:fldChar w:fldCharType="separate"/>
        </w:r>
        <w:r w:rsidR="00876694">
          <w:rPr>
            <w:noProof/>
            <w:webHidden/>
          </w:rPr>
          <w:t>33</w:t>
        </w:r>
        <w:r>
          <w:rPr>
            <w:noProof/>
            <w:webHidden/>
          </w:rPr>
          <w:fldChar w:fldCharType="end"/>
        </w:r>
      </w:hyperlink>
    </w:p>
    <w:p w:rsidR="00876694" w:rsidRDefault="001F097F">
      <w:pPr>
        <w:pStyle w:val="Sumrio3"/>
        <w:rPr>
          <w:rFonts w:asciiTheme="minorHAnsi" w:eastAsiaTheme="minorEastAsia" w:hAnsiTheme="minorHAnsi" w:cstheme="minorBidi"/>
          <w:noProof/>
          <w:sz w:val="22"/>
          <w:szCs w:val="22"/>
        </w:rPr>
      </w:pPr>
      <w:hyperlink w:anchor="_Toc120870272" w:history="1">
        <w:r w:rsidR="00876694" w:rsidRPr="00C647BD">
          <w:rPr>
            <w:rStyle w:val="Hyperlink"/>
            <w:rFonts w:ascii="Times New Roman" w:eastAsia="Calibri" w:hAnsi="Times New Roman"/>
            <w:noProof/>
          </w:rPr>
          <w:t>8.3.1 Componentes Curriculares Optativos</w:t>
        </w:r>
        <w:r w:rsidR="00876694">
          <w:rPr>
            <w:noProof/>
            <w:webHidden/>
          </w:rPr>
          <w:tab/>
        </w:r>
        <w:r>
          <w:rPr>
            <w:noProof/>
            <w:webHidden/>
          </w:rPr>
          <w:fldChar w:fldCharType="begin"/>
        </w:r>
        <w:r w:rsidR="00876694">
          <w:rPr>
            <w:noProof/>
            <w:webHidden/>
          </w:rPr>
          <w:instrText xml:space="preserve"> PAGEREF _Toc120870272 \h </w:instrText>
        </w:r>
        <w:r>
          <w:rPr>
            <w:noProof/>
            <w:webHidden/>
          </w:rPr>
        </w:r>
        <w:r>
          <w:rPr>
            <w:noProof/>
            <w:webHidden/>
          </w:rPr>
          <w:fldChar w:fldCharType="separate"/>
        </w:r>
        <w:r w:rsidR="00876694">
          <w:rPr>
            <w:noProof/>
            <w:webHidden/>
          </w:rPr>
          <w:t>35</w:t>
        </w:r>
        <w:r>
          <w:rPr>
            <w:noProof/>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73" w:history="1">
        <w:r w:rsidR="00876694" w:rsidRPr="00C647BD">
          <w:rPr>
            <w:rStyle w:val="Hyperlink"/>
            <w:rFonts w:eastAsia="Calibri"/>
          </w:rPr>
          <w:t>8.3.2 Quadro de equivalência (quando houver):</w:t>
        </w:r>
        <w:r w:rsidR="00876694">
          <w:rPr>
            <w:webHidden/>
          </w:rPr>
          <w:tab/>
        </w:r>
        <w:r>
          <w:rPr>
            <w:webHidden/>
          </w:rPr>
          <w:fldChar w:fldCharType="begin"/>
        </w:r>
        <w:r w:rsidR="00876694">
          <w:rPr>
            <w:webHidden/>
          </w:rPr>
          <w:instrText xml:space="preserve"> PAGEREF _Toc120870273 \h </w:instrText>
        </w:r>
        <w:r>
          <w:rPr>
            <w:webHidden/>
          </w:rPr>
        </w:r>
        <w:r>
          <w:rPr>
            <w:webHidden/>
          </w:rPr>
          <w:fldChar w:fldCharType="separate"/>
        </w:r>
        <w:r w:rsidR="00876694">
          <w:rPr>
            <w:webHidden/>
          </w:rPr>
          <w:t>35</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74" w:history="1">
        <w:r w:rsidR="00876694" w:rsidRPr="00C647BD">
          <w:rPr>
            <w:rStyle w:val="Hyperlink"/>
            <w:rFonts w:eastAsia="Calibri"/>
          </w:rPr>
          <w:t>9. PROGRAMAS DOS COMPONENTES CURRICULARES</w:t>
        </w:r>
        <w:r w:rsidR="00876694">
          <w:rPr>
            <w:webHidden/>
          </w:rPr>
          <w:tab/>
        </w:r>
        <w:r>
          <w:rPr>
            <w:webHidden/>
          </w:rPr>
          <w:fldChar w:fldCharType="begin"/>
        </w:r>
        <w:r w:rsidR="00876694">
          <w:rPr>
            <w:webHidden/>
          </w:rPr>
          <w:instrText xml:space="preserve"> PAGEREF _Toc120870274 \h </w:instrText>
        </w:r>
        <w:r>
          <w:rPr>
            <w:webHidden/>
          </w:rPr>
        </w:r>
        <w:r>
          <w:rPr>
            <w:webHidden/>
          </w:rPr>
          <w:fldChar w:fldCharType="separate"/>
        </w:r>
        <w:r w:rsidR="00876694">
          <w:rPr>
            <w:webHidden/>
          </w:rPr>
          <w:t>36</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75" w:history="1">
        <w:r w:rsidR="00876694" w:rsidRPr="00C647BD">
          <w:rPr>
            <w:rStyle w:val="Hyperlink"/>
            <w:rFonts w:eastAsia="Calibri"/>
          </w:rPr>
          <w:t>9.1 Ementas dos Componentes Curriculares Obrigatórios:</w:t>
        </w:r>
        <w:r w:rsidR="00876694">
          <w:rPr>
            <w:webHidden/>
          </w:rPr>
          <w:tab/>
        </w:r>
        <w:r>
          <w:rPr>
            <w:webHidden/>
          </w:rPr>
          <w:fldChar w:fldCharType="begin"/>
        </w:r>
        <w:r w:rsidR="00876694">
          <w:rPr>
            <w:webHidden/>
          </w:rPr>
          <w:instrText xml:space="preserve"> PAGEREF _Toc120870275 \h </w:instrText>
        </w:r>
        <w:r>
          <w:rPr>
            <w:webHidden/>
          </w:rPr>
        </w:r>
        <w:r>
          <w:rPr>
            <w:webHidden/>
          </w:rPr>
          <w:fldChar w:fldCharType="separate"/>
        </w:r>
        <w:r w:rsidR="00876694">
          <w:rPr>
            <w:webHidden/>
          </w:rPr>
          <w:t>36</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76" w:history="1">
        <w:r w:rsidR="00876694" w:rsidRPr="00C647BD">
          <w:rPr>
            <w:rStyle w:val="Hyperlink"/>
            <w:rFonts w:eastAsia="Calibri"/>
          </w:rPr>
          <w:t>9.1.1 Ementas do primeiro período do curso:</w:t>
        </w:r>
        <w:r w:rsidR="00876694">
          <w:rPr>
            <w:webHidden/>
          </w:rPr>
          <w:tab/>
        </w:r>
        <w:r>
          <w:rPr>
            <w:webHidden/>
          </w:rPr>
          <w:fldChar w:fldCharType="begin"/>
        </w:r>
        <w:r w:rsidR="00876694">
          <w:rPr>
            <w:webHidden/>
          </w:rPr>
          <w:instrText xml:space="preserve"> PAGEREF _Toc120870276 \h </w:instrText>
        </w:r>
        <w:r>
          <w:rPr>
            <w:webHidden/>
          </w:rPr>
        </w:r>
        <w:r>
          <w:rPr>
            <w:webHidden/>
          </w:rPr>
          <w:fldChar w:fldCharType="separate"/>
        </w:r>
        <w:r w:rsidR="00876694">
          <w:rPr>
            <w:webHidden/>
          </w:rPr>
          <w:t>36</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77" w:history="1">
        <w:r w:rsidR="00876694" w:rsidRPr="00C647BD">
          <w:rPr>
            <w:rStyle w:val="Hyperlink"/>
            <w:rFonts w:eastAsia="Calibri"/>
          </w:rPr>
          <w:t>OBSERVAÇÃO: Organizar as disciplina por ordem alfabética.</w:t>
        </w:r>
        <w:r w:rsidR="00876694">
          <w:rPr>
            <w:webHidden/>
          </w:rPr>
          <w:tab/>
        </w:r>
        <w:r>
          <w:rPr>
            <w:webHidden/>
          </w:rPr>
          <w:fldChar w:fldCharType="begin"/>
        </w:r>
        <w:r w:rsidR="00876694">
          <w:rPr>
            <w:webHidden/>
          </w:rPr>
          <w:instrText xml:space="preserve"> PAGEREF _Toc120870277 \h </w:instrText>
        </w:r>
        <w:r>
          <w:rPr>
            <w:webHidden/>
          </w:rPr>
        </w:r>
        <w:r>
          <w:rPr>
            <w:webHidden/>
          </w:rPr>
          <w:fldChar w:fldCharType="separate"/>
        </w:r>
        <w:r w:rsidR="00876694">
          <w:rPr>
            <w:webHidden/>
          </w:rPr>
          <w:t>36</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78" w:history="1">
        <w:r w:rsidR="00876694" w:rsidRPr="00C647BD">
          <w:rPr>
            <w:rStyle w:val="Hyperlink"/>
            <w:rFonts w:eastAsia="Calibri"/>
          </w:rPr>
          <w:t>10. ESTÁGIO CURRICULAR SUPERVISIONADO</w:t>
        </w:r>
        <w:r w:rsidR="00876694">
          <w:rPr>
            <w:webHidden/>
          </w:rPr>
          <w:tab/>
        </w:r>
        <w:r>
          <w:rPr>
            <w:webHidden/>
          </w:rPr>
          <w:fldChar w:fldCharType="begin"/>
        </w:r>
        <w:r w:rsidR="00876694">
          <w:rPr>
            <w:webHidden/>
          </w:rPr>
          <w:instrText xml:space="preserve"> PAGEREF _Toc120870278 \h </w:instrText>
        </w:r>
        <w:r>
          <w:rPr>
            <w:webHidden/>
          </w:rPr>
        </w:r>
        <w:r>
          <w:rPr>
            <w:webHidden/>
          </w:rPr>
          <w:fldChar w:fldCharType="separate"/>
        </w:r>
        <w:r w:rsidR="00876694">
          <w:rPr>
            <w:webHidden/>
          </w:rPr>
          <w:t>38</w:t>
        </w:r>
        <w:r>
          <w:rPr>
            <w:webHidden/>
          </w:rPr>
          <w:fldChar w:fldCharType="end"/>
        </w:r>
      </w:hyperlink>
    </w:p>
    <w:p w:rsidR="00876694" w:rsidRDefault="001F097F" w:rsidP="00876694">
      <w:pPr>
        <w:pStyle w:val="Sumrio2"/>
        <w:rPr>
          <w:rFonts w:asciiTheme="minorHAnsi" w:eastAsiaTheme="minorEastAsia" w:hAnsiTheme="minorHAnsi" w:cstheme="minorBidi"/>
          <w:caps w:val="0"/>
          <w:sz w:val="22"/>
          <w:szCs w:val="22"/>
        </w:rPr>
      </w:pPr>
      <w:hyperlink w:anchor="_Toc120870279" w:history="1">
        <w:r w:rsidR="00876694" w:rsidRPr="00C647BD">
          <w:rPr>
            <w:rStyle w:val="Hyperlink"/>
            <w:rFonts w:eastAsia="Calibri"/>
          </w:rPr>
          <w:t>10.1 Estágio Não Obrigatório</w:t>
        </w:r>
        <w:r w:rsidR="00876694">
          <w:rPr>
            <w:webHidden/>
          </w:rPr>
          <w:tab/>
        </w:r>
        <w:r>
          <w:rPr>
            <w:webHidden/>
          </w:rPr>
          <w:fldChar w:fldCharType="begin"/>
        </w:r>
        <w:r w:rsidR="00876694">
          <w:rPr>
            <w:webHidden/>
          </w:rPr>
          <w:instrText xml:space="preserve"> PAGEREF _Toc120870279 \h </w:instrText>
        </w:r>
        <w:r>
          <w:rPr>
            <w:webHidden/>
          </w:rPr>
        </w:r>
        <w:r>
          <w:rPr>
            <w:webHidden/>
          </w:rPr>
          <w:fldChar w:fldCharType="separate"/>
        </w:r>
        <w:r w:rsidR="00876694">
          <w:rPr>
            <w:webHidden/>
          </w:rPr>
          <w:t>39</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81" w:history="1">
        <w:r w:rsidR="00876694" w:rsidRPr="00C647BD">
          <w:rPr>
            <w:rStyle w:val="Hyperlink"/>
            <w:rFonts w:eastAsia="Calibri"/>
          </w:rPr>
          <w:t>11. TRABALHO DE CONCLUSÃO DE CURSO – TCC ou PROJETO FINAL DE CURSO (Para as Engenharias)</w:t>
        </w:r>
        <w:r w:rsidR="00876694">
          <w:rPr>
            <w:webHidden/>
          </w:rPr>
          <w:tab/>
        </w:r>
        <w:r>
          <w:rPr>
            <w:webHidden/>
          </w:rPr>
          <w:fldChar w:fldCharType="begin"/>
        </w:r>
        <w:r w:rsidR="00876694">
          <w:rPr>
            <w:webHidden/>
          </w:rPr>
          <w:instrText xml:space="preserve"> PAGEREF _Toc120870281 \h </w:instrText>
        </w:r>
        <w:r>
          <w:rPr>
            <w:webHidden/>
          </w:rPr>
        </w:r>
        <w:r>
          <w:rPr>
            <w:webHidden/>
          </w:rPr>
          <w:fldChar w:fldCharType="separate"/>
        </w:r>
        <w:r w:rsidR="00876694">
          <w:rPr>
            <w:webHidden/>
          </w:rPr>
          <w:t>39</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282" w:history="1">
        <w:r w:rsidR="00876694" w:rsidRPr="00C647BD">
          <w:rPr>
            <w:rStyle w:val="Hyperlink"/>
            <w:rFonts w:eastAsia="Calibri"/>
          </w:rPr>
          <w:t xml:space="preserve">13. ATIVIDADES </w:t>
        </w:r>
        <w:r w:rsidR="00763A1B">
          <w:rPr>
            <w:rStyle w:val="Hyperlink"/>
            <w:rFonts w:eastAsia="Calibri"/>
          </w:rPr>
          <w:t>AUTÔNOMAS</w:t>
        </w:r>
        <w:r w:rsidR="00876694">
          <w:rPr>
            <w:webHidden/>
          </w:rPr>
          <w:tab/>
        </w:r>
        <w:r>
          <w:rPr>
            <w:webHidden/>
          </w:rPr>
          <w:fldChar w:fldCharType="begin"/>
        </w:r>
        <w:r w:rsidR="00876694">
          <w:rPr>
            <w:webHidden/>
          </w:rPr>
          <w:instrText xml:space="preserve"> PAGEREF _Toc120870282 \h </w:instrText>
        </w:r>
        <w:r>
          <w:rPr>
            <w:webHidden/>
          </w:rPr>
        </w:r>
        <w:r>
          <w:rPr>
            <w:webHidden/>
          </w:rPr>
          <w:fldChar w:fldCharType="separate"/>
        </w:r>
        <w:r w:rsidR="00876694">
          <w:rPr>
            <w:webHidden/>
          </w:rPr>
          <w:t>40</w:t>
        </w:r>
        <w:r>
          <w:rPr>
            <w:webHidden/>
          </w:rPr>
          <w:fldChar w:fldCharType="end"/>
        </w:r>
      </w:hyperlink>
    </w:p>
    <w:p w:rsidR="00876694" w:rsidRDefault="001F097F" w:rsidP="00876694">
      <w:pPr>
        <w:pStyle w:val="Sumrio1"/>
        <w:rPr>
          <w:rFonts w:asciiTheme="minorHAnsi" w:eastAsiaTheme="minorEastAsia" w:hAnsiTheme="minorHAnsi" w:cstheme="minorBidi"/>
          <w:b w:val="0"/>
          <w:sz w:val="22"/>
          <w:szCs w:val="22"/>
        </w:rPr>
      </w:pPr>
      <w:hyperlink w:anchor="_Toc120870286" w:history="1">
        <w:r w:rsidR="00876694" w:rsidRPr="00C647BD">
          <w:rPr>
            <w:rStyle w:val="Hyperlink"/>
            <w:rFonts w:eastAsia="Calibri"/>
          </w:rPr>
          <w:t>15. METODOLOGIA E AVALIAÇÃO</w:t>
        </w:r>
        <w:r w:rsidR="00876694">
          <w:rPr>
            <w:webHidden/>
          </w:rPr>
          <w:tab/>
        </w:r>
        <w:r>
          <w:rPr>
            <w:webHidden/>
          </w:rPr>
          <w:fldChar w:fldCharType="begin"/>
        </w:r>
        <w:r w:rsidR="00876694">
          <w:rPr>
            <w:webHidden/>
          </w:rPr>
          <w:instrText xml:space="preserve"> PAGEREF _Toc120870286 \h </w:instrText>
        </w:r>
        <w:r>
          <w:rPr>
            <w:webHidden/>
          </w:rPr>
        </w:r>
        <w:r>
          <w:rPr>
            <w:webHidden/>
          </w:rPr>
          <w:fldChar w:fldCharType="separate"/>
        </w:r>
        <w:r w:rsidR="00876694">
          <w:rPr>
            <w:webHidden/>
          </w:rPr>
          <w:t>42</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88" w:history="1">
        <w:r w:rsidR="00876694" w:rsidRPr="00C647BD">
          <w:rPr>
            <w:rStyle w:val="Hyperlink"/>
            <w:rFonts w:eastAsia="Calibri"/>
          </w:rPr>
          <w:t>15.1 Concepção de ensino-aprendizagem</w:t>
        </w:r>
        <w:r w:rsidR="00876694">
          <w:rPr>
            <w:webHidden/>
          </w:rPr>
          <w:tab/>
        </w:r>
        <w:r>
          <w:rPr>
            <w:webHidden/>
          </w:rPr>
          <w:fldChar w:fldCharType="begin"/>
        </w:r>
        <w:r w:rsidR="00876694">
          <w:rPr>
            <w:webHidden/>
          </w:rPr>
          <w:instrText xml:space="preserve"> PAGEREF _Toc120870288 \h </w:instrText>
        </w:r>
        <w:r>
          <w:rPr>
            <w:webHidden/>
          </w:rPr>
        </w:r>
        <w:r>
          <w:rPr>
            <w:webHidden/>
          </w:rPr>
          <w:fldChar w:fldCharType="separate"/>
        </w:r>
        <w:r w:rsidR="00876694">
          <w:rPr>
            <w:webHidden/>
          </w:rPr>
          <w:t>43</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89" w:history="1">
        <w:r w:rsidR="00876694" w:rsidRPr="00C647BD">
          <w:rPr>
            <w:rStyle w:val="Hyperlink"/>
            <w:rFonts w:eastAsia="Calibri"/>
          </w:rPr>
          <w:t>15.2 As tecnologias da Informação e Comunicação – TICs aplicadas ao ensino e a aprendizagem</w:t>
        </w:r>
        <w:r w:rsidR="00876694">
          <w:rPr>
            <w:webHidden/>
          </w:rPr>
          <w:tab/>
        </w:r>
        <w:r>
          <w:rPr>
            <w:webHidden/>
          </w:rPr>
          <w:fldChar w:fldCharType="begin"/>
        </w:r>
        <w:r w:rsidR="00876694">
          <w:rPr>
            <w:webHidden/>
          </w:rPr>
          <w:instrText xml:space="preserve"> PAGEREF _Toc120870289 \h </w:instrText>
        </w:r>
        <w:r>
          <w:rPr>
            <w:webHidden/>
          </w:rPr>
        </w:r>
        <w:r>
          <w:rPr>
            <w:webHidden/>
          </w:rPr>
          <w:fldChar w:fldCharType="separate"/>
        </w:r>
        <w:r w:rsidR="00876694">
          <w:rPr>
            <w:webHidden/>
          </w:rPr>
          <w:t>43</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90" w:history="1">
        <w:r w:rsidR="00876694" w:rsidRPr="00C647BD">
          <w:rPr>
            <w:rStyle w:val="Hyperlink"/>
            <w:rFonts w:eastAsia="Calibri"/>
          </w:rPr>
          <w:t>14.3 Ambiente Virtual de Aprendizagem (AVA)</w:t>
        </w:r>
        <w:r w:rsidR="00876694">
          <w:rPr>
            <w:webHidden/>
          </w:rPr>
          <w:tab/>
        </w:r>
        <w:r>
          <w:rPr>
            <w:webHidden/>
          </w:rPr>
          <w:fldChar w:fldCharType="begin"/>
        </w:r>
        <w:r w:rsidR="00876694">
          <w:rPr>
            <w:webHidden/>
          </w:rPr>
          <w:instrText xml:space="preserve"> PAGEREF _Toc120870290 \h </w:instrText>
        </w:r>
        <w:r>
          <w:rPr>
            <w:webHidden/>
          </w:rPr>
        </w:r>
        <w:r>
          <w:rPr>
            <w:webHidden/>
          </w:rPr>
          <w:fldChar w:fldCharType="separate"/>
        </w:r>
        <w:r w:rsidR="00876694">
          <w:rPr>
            <w:webHidden/>
          </w:rPr>
          <w:t>44</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91" w:history="1">
        <w:r w:rsidR="00876694" w:rsidRPr="00C647BD">
          <w:rPr>
            <w:rStyle w:val="Hyperlink"/>
            <w:rFonts w:eastAsia="Calibri"/>
          </w:rPr>
          <w:t>15.3 Acessibilidade Pedagógica</w:t>
        </w:r>
        <w:r w:rsidR="00876694">
          <w:rPr>
            <w:webHidden/>
          </w:rPr>
          <w:tab/>
        </w:r>
        <w:r>
          <w:rPr>
            <w:webHidden/>
          </w:rPr>
          <w:fldChar w:fldCharType="begin"/>
        </w:r>
        <w:r w:rsidR="00876694">
          <w:rPr>
            <w:webHidden/>
          </w:rPr>
          <w:instrText xml:space="preserve"> PAGEREF _Toc120870291 \h </w:instrText>
        </w:r>
        <w:r>
          <w:rPr>
            <w:webHidden/>
          </w:rPr>
        </w:r>
        <w:r>
          <w:rPr>
            <w:webHidden/>
          </w:rPr>
          <w:fldChar w:fldCharType="separate"/>
        </w:r>
        <w:r w:rsidR="00876694">
          <w:rPr>
            <w:webHidden/>
          </w:rPr>
          <w:t>44</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93" w:history="1">
        <w:r w:rsidR="00876694" w:rsidRPr="00C647BD">
          <w:rPr>
            <w:rStyle w:val="Hyperlink"/>
            <w:rFonts w:eastAsia="Calibri"/>
          </w:rPr>
          <w:t>15.4 Atividades de Tutoria</w:t>
        </w:r>
        <w:r w:rsidR="00876694">
          <w:rPr>
            <w:webHidden/>
          </w:rPr>
          <w:tab/>
        </w:r>
        <w:r>
          <w:rPr>
            <w:webHidden/>
          </w:rPr>
          <w:fldChar w:fldCharType="begin"/>
        </w:r>
        <w:r w:rsidR="00876694">
          <w:rPr>
            <w:webHidden/>
          </w:rPr>
          <w:instrText xml:space="preserve"> PAGEREF _Toc120870293 \h </w:instrText>
        </w:r>
        <w:r>
          <w:rPr>
            <w:webHidden/>
          </w:rPr>
        </w:r>
        <w:r>
          <w:rPr>
            <w:webHidden/>
          </w:rPr>
          <w:fldChar w:fldCharType="separate"/>
        </w:r>
        <w:r w:rsidR="00876694">
          <w:rPr>
            <w:webHidden/>
          </w:rPr>
          <w:t>45</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295" w:history="1">
        <w:r w:rsidR="00876694" w:rsidRPr="00C647BD">
          <w:rPr>
            <w:rStyle w:val="Hyperlink"/>
            <w:rFonts w:eastAsia="Calibri"/>
          </w:rPr>
          <w:t>15.5 Conhecimentos, habilidades necessários às atividades de tutoria</w:t>
        </w:r>
        <w:r w:rsidR="00876694">
          <w:rPr>
            <w:webHidden/>
          </w:rPr>
          <w:tab/>
        </w:r>
        <w:r>
          <w:rPr>
            <w:webHidden/>
          </w:rPr>
          <w:fldChar w:fldCharType="begin"/>
        </w:r>
        <w:r w:rsidR="00876694">
          <w:rPr>
            <w:webHidden/>
          </w:rPr>
          <w:instrText xml:space="preserve"> PAGEREF _Toc120870295 \h </w:instrText>
        </w:r>
        <w:r>
          <w:rPr>
            <w:webHidden/>
          </w:rPr>
        </w:r>
        <w:r>
          <w:rPr>
            <w:webHidden/>
          </w:rPr>
          <w:fldChar w:fldCharType="separate"/>
        </w:r>
        <w:r w:rsidR="00876694">
          <w:rPr>
            <w:webHidden/>
          </w:rPr>
          <w:t>46</w:t>
        </w:r>
        <w:r>
          <w:rPr>
            <w:webHidden/>
          </w:rPr>
          <w:fldChar w:fldCharType="end"/>
        </w:r>
      </w:hyperlink>
    </w:p>
    <w:p w:rsidR="00876694" w:rsidRDefault="001F097F" w:rsidP="00876694">
      <w:pPr>
        <w:pStyle w:val="Sumrio2"/>
        <w:rPr>
          <w:rFonts w:asciiTheme="minorHAnsi" w:eastAsiaTheme="minorEastAsia" w:hAnsiTheme="minorHAnsi" w:cstheme="minorBidi"/>
          <w:caps w:val="0"/>
          <w:sz w:val="22"/>
          <w:szCs w:val="22"/>
        </w:rPr>
      </w:pPr>
      <w:hyperlink w:anchor="_Toc120870296" w:history="1">
        <w:r w:rsidR="00876694" w:rsidRPr="00C647BD">
          <w:rPr>
            <w:rStyle w:val="Hyperlink"/>
            <w:rFonts w:eastAsia="Calibri"/>
          </w:rPr>
          <w:t>15.7  Equipe Multidisciplinar</w:t>
        </w:r>
        <w:r w:rsidR="00876694">
          <w:rPr>
            <w:webHidden/>
          </w:rPr>
          <w:tab/>
        </w:r>
        <w:r>
          <w:rPr>
            <w:webHidden/>
          </w:rPr>
          <w:fldChar w:fldCharType="begin"/>
        </w:r>
        <w:r w:rsidR="00876694">
          <w:rPr>
            <w:webHidden/>
          </w:rPr>
          <w:instrText xml:space="preserve"> PAGEREF _Toc120870296 \h </w:instrText>
        </w:r>
        <w:r>
          <w:rPr>
            <w:webHidden/>
          </w:rPr>
        </w:r>
        <w:r>
          <w:rPr>
            <w:webHidden/>
          </w:rPr>
          <w:fldChar w:fldCharType="separate"/>
        </w:r>
        <w:r w:rsidR="00876694">
          <w:rPr>
            <w:webHidden/>
          </w:rPr>
          <w:t>46</w:t>
        </w:r>
        <w:r>
          <w:rPr>
            <w:webHidden/>
          </w:rPr>
          <w:fldChar w:fldCharType="end"/>
        </w:r>
      </w:hyperlink>
    </w:p>
    <w:p w:rsidR="00876694" w:rsidRDefault="001F097F" w:rsidP="00876694">
      <w:pPr>
        <w:pStyle w:val="Sumrio2"/>
        <w:rPr>
          <w:rFonts w:asciiTheme="minorHAnsi" w:eastAsiaTheme="minorEastAsia" w:hAnsiTheme="minorHAnsi" w:cstheme="minorBidi"/>
          <w:caps w:val="0"/>
          <w:sz w:val="22"/>
          <w:szCs w:val="22"/>
        </w:rPr>
      </w:pPr>
      <w:hyperlink w:anchor="_Toc120870300" w:history="1">
        <w:r w:rsidR="00876694" w:rsidRPr="00C647BD">
          <w:rPr>
            <w:rStyle w:val="Hyperlink"/>
            <w:rFonts w:eastAsia="Calibri"/>
          </w:rPr>
          <w:t>15.8 Interação entre tutores (presenciais – quando for o caso – e a distância), docentes e coordenadores de curso a distância</w:t>
        </w:r>
        <w:r w:rsidR="00876694">
          <w:rPr>
            <w:webHidden/>
          </w:rPr>
          <w:tab/>
        </w:r>
        <w:r>
          <w:rPr>
            <w:webHidden/>
          </w:rPr>
          <w:fldChar w:fldCharType="begin"/>
        </w:r>
        <w:r w:rsidR="00876694">
          <w:rPr>
            <w:webHidden/>
          </w:rPr>
          <w:instrText xml:space="preserve"> PAGEREF _Toc120870300 \h </w:instrText>
        </w:r>
        <w:r>
          <w:rPr>
            <w:webHidden/>
          </w:rPr>
        </w:r>
        <w:r>
          <w:rPr>
            <w:webHidden/>
          </w:rPr>
          <w:fldChar w:fldCharType="separate"/>
        </w:r>
        <w:r w:rsidR="00876694">
          <w:rPr>
            <w:webHidden/>
          </w:rPr>
          <w:t>47</w:t>
        </w:r>
        <w:r>
          <w:rPr>
            <w:webHidden/>
          </w:rPr>
          <w:fldChar w:fldCharType="end"/>
        </w:r>
      </w:hyperlink>
    </w:p>
    <w:p w:rsidR="00876694" w:rsidRDefault="001F097F" w:rsidP="00876694">
      <w:pPr>
        <w:pStyle w:val="Sumrio2"/>
        <w:rPr>
          <w:rFonts w:asciiTheme="minorHAnsi" w:eastAsiaTheme="minorEastAsia" w:hAnsiTheme="minorHAnsi" w:cstheme="minorBidi"/>
          <w:caps w:val="0"/>
          <w:sz w:val="22"/>
          <w:szCs w:val="22"/>
        </w:rPr>
      </w:pPr>
      <w:hyperlink w:anchor="_Toc120870302" w:history="1">
        <w:r w:rsidR="00876694" w:rsidRPr="00C647BD">
          <w:rPr>
            <w:rStyle w:val="Hyperlink"/>
            <w:rFonts w:eastAsia="Calibri"/>
          </w:rPr>
          <w:t>15. 9 Experiência do corpo de tutores em educação a distância</w:t>
        </w:r>
        <w:r w:rsidR="00876694">
          <w:rPr>
            <w:webHidden/>
          </w:rPr>
          <w:tab/>
        </w:r>
        <w:r>
          <w:rPr>
            <w:webHidden/>
          </w:rPr>
          <w:fldChar w:fldCharType="begin"/>
        </w:r>
        <w:r w:rsidR="00876694">
          <w:rPr>
            <w:webHidden/>
          </w:rPr>
          <w:instrText xml:space="preserve"> PAGEREF _Toc120870302 \h </w:instrText>
        </w:r>
        <w:r>
          <w:rPr>
            <w:webHidden/>
          </w:rPr>
        </w:r>
        <w:r>
          <w:rPr>
            <w:webHidden/>
          </w:rPr>
          <w:fldChar w:fldCharType="separate"/>
        </w:r>
        <w:r w:rsidR="00876694">
          <w:rPr>
            <w:webHidden/>
          </w:rPr>
          <w:t>47</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07" w:history="1">
        <w:r w:rsidR="00876694" w:rsidRPr="00C647BD">
          <w:rPr>
            <w:rStyle w:val="Hyperlink"/>
            <w:rFonts w:eastAsia="Calibri"/>
            <w:b/>
          </w:rPr>
          <w:t>16. AVALIAÇÃO DA APRENDIZAGEM</w:t>
        </w:r>
        <w:r w:rsidR="00876694">
          <w:rPr>
            <w:webHidden/>
          </w:rPr>
          <w:tab/>
        </w:r>
        <w:r>
          <w:rPr>
            <w:webHidden/>
          </w:rPr>
          <w:fldChar w:fldCharType="begin"/>
        </w:r>
        <w:r w:rsidR="00876694">
          <w:rPr>
            <w:webHidden/>
          </w:rPr>
          <w:instrText xml:space="preserve"> PAGEREF _Toc120870307 \h </w:instrText>
        </w:r>
        <w:r>
          <w:rPr>
            <w:webHidden/>
          </w:rPr>
        </w:r>
        <w:r>
          <w:rPr>
            <w:webHidden/>
          </w:rPr>
          <w:fldChar w:fldCharType="separate"/>
        </w:r>
        <w:r w:rsidR="00876694">
          <w:rPr>
            <w:webHidden/>
          </w:rPr>
          <w:t>48</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08" w:history="1">
        <w:r w:rsidR="00876694" w:rsidRPr="00C647BD">
          <w:rPr>
            <w:rStyle w:val="Hyperlink"/>
            <w:rFonts w:eastAsia="Calibri"/>
          </w:rPr>
          <w:t>17. Integração entre as atividades de ensino, pesquisa e extensão</w:t>
        </w:r>
        <w:r w:rsidR="00876694">
          <w:rPr>
            <w:webHidden/>
          </w:rPr>
          <w:tab/>
        </w:r>
        <w:r>
          <w:rPr>
            <w:webHidden/>
          </w:rPr>
          <w:fldChar w:fldCharType="begin"/>
        </w:r>
        <w:r w:rsidR="00876694">
          <w:rPr>
            <w:webHidden/>
          </w:rPr>
          <w:instrText xml:space="preserve"> PAGEREF _Toc120870308 \h </w:instrText>
        </w:r>
        <w:r>
          <w:rPr>
            <w:webHidden/>
          </w:rPr>
        </w:r>
        <w:r>
          <w:rPr>
            <w:webHidden/>
          </w:rPr>
          <w:fldChar w:fldCharType="separate"/>
        </w:r>
        <w:r w:rsidR="00876694">
          <w:rPr>
            <w:webHidden/>
          </w:rPr>
          <w:t>49</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09" w:history="1">
        <w:r w:rsidR="00876694" w:rsidRPr="00C647BD">
          <w:rPr>
            <w:rStyle w:val="Hyperlink"/>
            <w:rFonts w:eastAsia="Calibri"/>
          </w:rPr>
          <w:t>18. APOIO AO DISCENTE</w:t>
        </w:r>
        <w:r w:rsidR="00876694">
          <w:rPr>
            <w:webHidden/>
          </w:rPr>
          <w:tab/>
        </w:r>
        <w:r>
          <w:rPr>
            <w:webHidden/>
          </w:rPr>
          <w:fldChar w:fldCharType="begin"/>
        </w:r>
        <w:r w:rsidR="00876694">
          <w:rPr>
            <w:webHidden/>
          </w:rPr>
          <w:instrText xml:space="preserve"> PAGEREF _Toc120870309 \h </w:instrText>
        </w:r>
        <w:r>
          <w:rPr>
            <w:webHidden/>
          </w:rPr>
        </w:r>
        <w:r>
          <w:rPr>
            <w:webHidden/>
          </w:rPr>
          <w:fldChar w:fldCharType="separate"/>
        </w:r>
        <w:r w:rsidR="00876694">
          <w:rPr>
            <w:webHidden/>
          </w:rPr>
          <w:t>49</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10" w:history="1">
        <w:r w:rsidR="00876694" w:rsidRPr="00C647BD">
          <w:rPr>
            <w:rStyle w:val="Hyperlink"/>
            <w:rFonts w:eastAsia="Calibri"/>
          </w:rPr>
          <w:t>19. ACESSIBILIDADE</w:t>
        </w:r>
        <w:r w:rsidR="00876694">
          <w:rPr>
            <w:webHidden/>
          </w:rPr>
          <w:tab/>
        </w:r>
        <w:r>
          <w:rPr>
            <w:webHidden/>
          </w:rPr>
          <w:fldChar w:fldCharType="begin"/>
        </w:r>
        <w:r w:rsidR="00876694">
          <w:rPr>
            <w:webHidden/>
          </w:rPr>
          <w:instrText xml:space="preserve"> PAGEREF _Toc120870310 \h </w:instrText>
        </w:r>
        <w:r>
          <w:rPr>
            <w:webHidden/>
          </w:rPr>
        </w:r>
        <w:r>
          <w:rPr>
            <w:webHidden/>
          </w:rPr>
          <w:fldChar w:fldCharType="separate"/>
        </w:r>
        <w:r w:rsidR="00876694">
          <w:rPr>
            <w:webHidden/>
          </w:rPr>
          <w:t>53</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11" w:history="1">
        <w:r w:rsidR="00876694" w:rsidRPr="00C647BD">
          <w:rPr>
            <w:rStyle w:val="Hyperlink"/>
            <w:rFonts w:eastAsia="Calibri"/>
          </w:rPr>
          <w:t>19.1 Acessibilidade para pessoas com deficiência ou mobilidade reduzida</w:t>
        </w:r>
        <w:r w:rsidR="00876694">
          <w:rPr>
            <w:webHidden/>
          </w:rPr>
          <w:tab/>
        </w:r>
        <w:r>
          <w:rPr>
            <w:webHidden/>
          </w:rPr>
          <w:fldChar w:fldCharType="begin"/>
        </w:r>
        <w:r w:rsidR="00876694">
          <w:rPr>
            <w:webHidden/>
          </w:rPr>
          <w:instrText xml:space="preserve"> PAGEREF _Toc120870311 \h </w:instrText>
        </w:r>
        <w:r>
          <w:rPr>
            <w:webHidden/>
          </w:rPr>
        </w:r>
        <w:r>
          <w:rPr>
            <w:webHidden/>
          </w:rPr>
          <w:fldChar w:fldCharType="separate"/>
        </w:r>
        <w:r w:rsidR="00876694">
          <w:rPr>
            <w:webHidden/>
          </w:rPr>
          <w:t>55</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12" w:history="1">
        <w:r w:rsidR="00876694" w:rsidRPr="00C647BD">
          <w:rPr>
            <w:rStyle w:val="Hyperlink"/>
            <w:rFonts w:eastAsia="Calibri"/>
          </w:rPr>
          <w:t>19.2 Acessibilidade para pessoas com Transtorno do Espectro Autista – TEA</w:t>
        </w:r>
        <w:r w:rsidR="00876694">
          <w:rPr>
            <w:webHidden/>
          </w:rPr>
          <w:tab/>
        </w:r>
        <w:r>
          <w:rPr>
            <w:webHidden/>
          </w:rPr>
          <w:fldChar w:fldCharType="begin"/>
        </w:r>
        <w:r w:rsidR="00876694">
          <w:rPr>
            <w:webHidden/>
          </w:rPr>
          <w:instrText xml:space="preserve"> PAGEREF _Toc120870312 \h </w:instrText>
        </w:r>
        <w:r>
          <w:rPr>
            <w:webHidden/>
          </w:rPr>
        </w:r>
        <w:r>
          <w:rPr>
            <w:webHidden/>
          </w:rPr>
          <w:fldChar w:fldCharType="separate"/>
        </w:r>
        <w:r w:rsidR="00876694">
          <w:rPr>
            <w:webHidden/>
          </w:rPr>
          <w:t>55</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13" w:history="1">
        <w:r w:rsidR="00876694" w:rsidRPr="00C647BD">
          <w:rPr>
            <w:rStyle w:val="Hyperlink"/>
            <w:rFonts w:eastAsia="Calibri"/>
          </w:rPr>
          <w:t>20. POLÍTICAS INSTITUCIONAIS NO ÂMBITO DO CURSO</w:t>
        </w:r>
        <w:r w:rsidR="00876694">
          <w:rPr>
            <w:webHidden/>
          </w:rPr>
          <w:tab/>
        </w:r>
        <w:r>
          <w:rPr>
            <w:webHidden/>
          </w:rPr>
          <w:fldChar w:fldCharType="begin"/>
        </w:r>
        <w:r w:rsidR="00876694">
          <w:rPr>
            <w:webHidden/>
          </w:rPr>
          <w:instrText xml:space="preserve"> PAGEREF _Toc120870313 \h </w:instrText>
        </w:r>
        <w:r>
          <w:rPr>
            <w:webHidden/>
          </w:rPr>
        </w:r>
        <w:r>
          <w:rPr>
            <w:webHidden/>
          </w:rPr>
          <w:fldChar w:fldCharType="separate"/>
        </w:r>
        <w:r w:rsidR="00876694">
          <w:rPr>
            <w:webHidden/>
          </w:rPr>
          <w:t>56</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15" w:history="1">
        <w:r w:rsidR="00876694" w:rsidRPr="00C647BD">
          <w:rPr>
            <w:rStyle w:val="Hyperlink"/>
            <w:rFonts w:eastAsia="Calibri"/>
          </w:rPr>
          <w:t>21. GESTÃO DO CURSO E OS PROCESSOS DE AVALIAÇÃO INTERNA E EXTERNA</w:t>
        </w:r>
        <w:r w:rsidR="00876694">
          <w:rPr>
            <w:webHidden/>
          </w:rPr>
          <w:tab/>
        </w:r>
        <w:r>
          <w:rPr>
            <w:webHidden/>
          </w:rPr>
          <w:fldChar w:fldCharType="begin"/>
        </w:r>
        <w:r w:rsidR="00876694">
          <w:rPr>
            <w:webHidden/>
          </w:rPr>
          <w:instrText xml:space="preserve"> PAGEREF _Toc120870315 \h </w:instrText>
        </w:r>
        <w:r>
          <w:rPr>
            <w:webHidden/>
          </w:rPr>
        </w:r>
        <w:r>
          <w:rPr>
            <w:webHidden/>
          </w:rPr>
          <w:fldChar w:fldCharType="separate"/>
        </w:r>
        <w:r w:rsidR="00876694">
          <w:rPr>
            <w:webHidden/>
          </w:rPr>
          <w:t>56</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16" w:history="1">
        <w:r w:rsidR="00876694" w:rsidRPr="00C647BD">
          <w:rPr>
            <w:rStyle w:val="Hyperlink"/>
            <w:rFonts w:eastAsia="Calibri"/>
          </w:rPr>
          <w:t>22. FUNCIONAMENTO DO CURSO</w:t>
        </w:r>
        <w:r w:rsidR="00876694">
          <w:rPr>
            <w:webHidden/>
          </w:rPr>
          <w:tab/>
        </w:r>
        <w:r>
          <w:rPr>
            <w:webHidden/>
          </w:rPr>
          <w:fldChar w:fldCharType="begin"/>
        </w:r>
        <w:r w:rsidR="00876694">
          <w:rPr>
            <w:webHidden/>
          </w:rPr>
          <w:instrText xml:space="preserve"> PAGEREF _Toc120870316 \h </w:instrText>
        </w:r>
        <w:r>
          <w:rPr>
            <w:webHidden/>
          </w:rPr>
        </w:r>
        <w:r>
          <w:rPr>
            <w:webHidden/>
          </w:rPr>
          <w:fldChar w:fldCharType="separate"/>
        </w:r>
        <w:r w:rsidR="00876694">
          <w:rPr>
            <w:webHidden/>
          </w:rPr>
          <w:t>57</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26" w:history="1">
        <w:r w:rsidR="00876694" w:rsidRPr="00C647BD">
          <w:rPr>
            <w:rStyle w:val="Hyperlink"/>
            <w:rFonts w:eastAsia="Calibri"/>
          </w:rPr>
          <w:t>23. INFRAESTRUTURA DO CURSO</w:t>
        </w:r>
        <w:r w:rsidR="00876694">
          <w:rPr>
            <w:webHidden/>
          </w:rPr>
          <w:tab/>
        </w:r>
        <w:r>
          <w:rPr>
            <w:webHidden/>
          </w:rPr>
          <w:fldChar w:fldCharType="begin"/>
        </w:r>
        <w:r w:rsidR="00876694">
          <w:rPr>
            <w:webHidden/>
          </w:rPr>
          <w:instrText xml:space="preserve"> PAGEREF _Toc120870326 \h </w:instrText>
        </w:r>
        <w:r>
          <w:rPr>
            <w:webHidden/>
          </w:rPr>
        </w:r>
        <w:r>
          <w:rPr>
            <w:webHidden/>
          </w:rPr>
          <w:fldChar w:fldCharType="separate"/>
        </w:r>
        <w:r w:rsidR="00876694">
          <w:rPr>
            <w:webHidden/>
          </w:rPr>
          <w:t>58</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27" w:history="1">
        <w:r w:rsidR="00876694" w:rsidRPr="00C647BD">
          <w:rPr>
            <w:rStyle w:val="Hyperlink"/>
            <w:rFonts w:eastAsia="Calibri"/>
          </w:rPr>
          <w:t>23.1 Instalações Gerais do Curso</w:t>
        </w:r>
        <w:r w:rsidR="00876694">
          <w:rPr>
            <w:webHidden/>
          </w:rPr>
          <w:tab/>
        </w:r>
        <w:r>
          <w:rPr>
            <w:webHidden/>
          </w:rPr>
          <w:fldChar w:fldCharType="begin"/>
        </w:r>
        <w:r w:rsidR="00876694">
          <w:rPr>
            <w:webHidden/>
          </w:rPr>
          <w:instrText xml:space="preserve"> PAGEREF _Toc120870327 \h </w:instrText>
        </w:r>
        <w:r>
          <w:rPr>
            <w:webHidden/>
          </w:rPr>
        </w:r>
        <w:r>
          <w:rPr>
            <w:webHidden/>
          </w:rPr>
          <w:fldChar w:fldCharType="separate"/>
        </w:r>
        <w:r w:rsidR="00876694">
          <w:rPr>
            <w:webHidden/>
          </w:rPr>
          <w:t>58</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29" w:history="1">
        <w:r w:rsidR="00876694" w:rsidRPr="00C647BD">
          <w:rPr>
            <w:rStyle w:val="Hyperlink"/>
            <w:rFonts w:eastAsia="Calibri"/>
          </w:rPr>
          <w:t>23.2 Espaço de trabalho para docentes em tempo integral</w:t>
        </w:r>
        <w:r w:rsidR="00876694">
          <w:rPr>
            <w:webHidden/>
          </w:rPr>
          <w:tab/>
        </w:r>
        <w:r>
          <w:rPr>
            <w:webHidden/>
          </w:rPr>
          <w:fldChar w:fldCharType="begin"/>
        </w:r>
        <w:r w:rsidR="00876694">
          <w:rPr>
            <w:webHidden/>
          </w:rPr>
          <w:instrText xml:space="preserve"> PAGEREF _Toc120870329 \h </w:instrText>
        </w:r>
        <w:r>
          <w:rPr>
            <w:webHidden/>
          </w:rPr>
        </w:r>
        <w:r>
          <w:rPr>
            <w:webHidden/>
          </w:rPr>
          <w:fldChar w:fldCharType="separate"/>
        </w:r>
        <w:r w:rsidR="00876694">
          <w:rPr>
            <w:webHidden/>
          </w:rPr>
          <w:t>59</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31" w:history="1">
        <w:r w:rsidR="00876694" w:rsidRPr="00C647BD">
          <w:rPr>
            <w:rStyle w:val="Hyperlink"/>
            <w:rFonts w:eastAsia="Calibri"/>
          </w:rPr>
          <w:t>23.3 Espaço de trabalho para o coordenador</w:t>
        </w:r>
        <w:r w:rsidR="00876694">
          <w:rPr>
            <w:webHidden/>
          </w:rPr>
          <w:tab/>
        </w:r>
        <w:r>
          <w:rPr>
            <w:webHidden/>
          </w:rPr>
          <w:fldChar w:fldCharType="begin"/>
        </w:r>
        <w:r w:rsidR="00876694">
          <w:rPr>
            <w:webHidden/>
          </w:rPr>
          <w:instrText xml:space="preserve"> PAGEREF _Toc120870331 \h </w:instrText>
        </w:r>
        <w:r>
          <w:rPr>
            <w:webHidden/>
          </w:rPr>
        </w:r>
        <w:r>
          <w:rPr>
            <w:webHidden/>
          </w:rPr>
          <w:fldChar w:fldCharType="separate"/>
        </w:r>
        <w:r w:rsidR="00876694">
          <w:rPr>
            <w:webHidden/>
          </w:rPr>
          <w:t>59</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33" w:history="1">
        <w:r w:rsidR="00876694" w:rsidRPr="00C647BD">
          <w:rPr>
            <w:rStyle w:val="Hyperlink"/>
            <w:rFonts w:eastAsia="Calibri"/>
          </w:rPr>
          <w:t>23.4 Sala coletiva dos professores</w:t>
        </w:r>
        <w:r w:rsidR="00876694">
          <w:rPr>
            <w:webHidden/>
          </w:rPr>
          <w:tab/>
        </w:r>
        <w:r>
          <w:rPr>
            <w:webHidden/>
          </w:rPr>
          <w:fldChar w:fldCharType="begin"/>
        </w:r>
        <w:r w:rsidR="00876694">
          <w:rPr>
            <w:webHidden/>
          </w:rPr>
          <w:instrText xml:space="preserve"> PAGEREF _Toc120870333 \h </w:instrText>
        </w:r>
        <w:r>
          <w:rPr>
            <w:webHidden/>
          </w:rPr>
        </w:r>
        <w:r>
          <w:rPr>
            <w:webHidden/>
          </w:rPr>
          <w:fldChar w:fldCharType="separate"/>
        </w:r>
        <w:r w:rsidR="00876694">
          <w:rPr>
            <w:webHidden/>
          </w:rPr>
          <w:t>59</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35" w:history="1">
        <w:r w:rsidR="00876694" w:rsidRPr="00C647BD">
          <w:rPr>
            <w:rStyle w:val="Hyperlink"/>
            <w:rFonts w:eastAsia="Calibri"/>
          </w:rPr>
          <w:t>23.5 Sala de aula</w:t>
        </w:r>
        <w:r w:rsidR="00876694">
          <w:rPr>
            <w:webHidden/>
          </w:rPr>
          <w:tab/>
        </w:r>
        <w:r>
          <w:rPr>
            <w:webHidden/>
          </w:rPr>
          <w:fldChar w:fldCharType="begin"/>
        </w:r>
        <w:r w:rsidR="00876694">
          <w:rPr>
            <w:webHidden/>
          </w:rPr>
          <w:instrText xml:space="preserve"> PAGEREF _Toc120870335 \h </w:instrText>
        </w:r>
        <w:r>
          <w:rPr>
            <w:webHidden/>
          </w:rPr>
        </w:r>
        <w:r>
          <w:rPr>
            <w:webHidden/>
          </w:rPr>
          <w:fldChar w:fldCharType="separate"/>
        </w:r>
        <w:r w:rsidR="00876694">
          <w:rPr>
            <w:webHidden/>
          </w:rPr>
          <w:t>59</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37" w:history="1">
        <w:r w:rsidR="00876694" w:rsidRPr="00C647BD">
          <w:rPr>
            <w:rStyle w:val="Hyperlink"/>
            <w:rFonts w:eastAsia="Calibri"/>
          </w:rPr>
          <w:t>23.6 Acesso dos estudantes a equipamentos de informática</w:t>
        </w:r>
        <w:r w:rsidR="00876694">
          <w:rPr>
            <w:webHidden/>
          </w:rPr>
          <w:tab/>
        </w:r>
        <w:r>
          <w:rPr>
            <w:webHidden/>
          </w:rPr>
          <w:fldChar w:fldCharType="begin"/>
        </w:r>
        <w:r w:rsidR="00876694">
          <w:rPr>
            <w:webHidden/>
          </w:rPr>
          <w:instrText xml:space="preserve"> PAGEREF _Toc120870337 \h </w:instrText>
        </w:r>
        <w:r>
          <w:rPr>
            <w:webHidden/>
          </w:rPr>
        </w:r>
        <w:r>
          <w:rPr>
            <w:webHidden/>
          </w:rPr>
          <w:fldChar w:fldCharType="separate"/>
        </w:r>
        <w:r w:rsidR="00876694">
          <w:rPr>
            <w:webHidden/>
          </w:rPr>
          <w:t>60</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39" w:history="1">
        <w:r w:rsidR="00876694" w:rsidRPr="00C647BD">
          <w:rPr>
            <w:rStyle w:val="Hyperlink"/>
            <w:rFonts w:eastAsia="Calibri"/>
          </w:rPr>
          <w:t>23.7. Laboratórios</w:t>
        </w:r>
        <w:r w:rsidR="00876694">
          <w:rPr>
            <w:webHidden/>
          </w:rPr>
          <w:tab/>
        </w:r>
        <w:r>
          <w:rPr>
            <w:webHidden/>
          </w:rPr>
          <w:fldChar w:fldCharType="begin"/>
        </w:r>
        <w:r w:rsidR="00876694">
          <w:rPr>
            <w:webHidden/>
          </w:rPr>
          <w:instrText xml:space="preserve"> PAGEREF _Toc120870339 \h </w:instrText>
        </w:r>
        <w:r>
          <w:rPr>
            <w:webHidden/>
          </w:rPr>
        </w:r>
        <w:r>
          <w:rPr>
            <w:webHidden/>
          </w:rPr>
          <w:fldChar w:fldCharType="separate"/>
        </w:r>
        <w:r w:rsidR="00876694">
          <w:rPr>
            <w:webHidden/>
          </w:rPr>
          <w:t>60</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42" w:history="1">
        <w:r w:rsidR="00876694" w:rsidRPr="00C647BD">
          <w:rPr>
            <w:rStyle w:val="Hyperlink"/>
            <w:rFonts w:eastAsia="Calibri"/>
          </w:rPr>
          <w:t>23.8 Laboratórios Didáticos</w:t>
        </w:r>
        <w:r w:rsidR="00876694">
          <w:rPr>
            <w:webHidden/>
          </w:rPr>
          <w:tab/>
        </w:r>
        <w:r>
          <w:rPr>
            <w:webHidden/>
          </w:rPr>
          <w:fldChar w:fldCharType="begin"/>
        </w:r>
        <w:r w:rsidR="00876694">
          <w:rPr>
            <w:webHidden/>
          </w:rPr>
          <w:instrText xml:space="preserve"> PAGEREF _Toc120870342 \h </w:instrText>
        </w:r>
        <w:r>
          <w:rPr>
            <w:webHidden/>
          </w:rPr>
        </w:r>
        <w:r>
          <w:rPr>
            <w:webHidden/>
          </w:rPr>
          <w:fldChar w:fldCharType="separate"/>
        </w:r>
        <w:r w:rsidR="00876694">
          <w:rPr>
            <w:webHidden/>
          </w:rPr>
          <w:t>60</w:t>
        </w:r>
        <w:r>
          <w:rPr>
            <w:webHidden/>
          </w:rPr>
          <w:fldChar w:fldCharType="end"/>
        </w:r>
      </w:hyperlink>
    </w:p>
    <w:p w:rsidR="00876694" w:rsidRDefault="001F097F">
      <w:pPr>
        <w:pStyle w:val="Sumrio2"/>
        <w:rPr>
          <w:rFonts w:asciiTheme="minorHAnsi" w:eastAsiaTheme="minorEastAsia" w:hAnsiTheme="minorHAnsi" w:cstheme="minorBidi"/>
          <w:caps w:val="0"/>
          <w:sz w:val="22"/>
          <w:szCs w:val="22"/>
        </w:rPr>
      </w:pPr>
      <w:hyperlink w:anchor="_Toc120870344" w:history="1">
        <w:r w:rsidR="00876694" w:rsidRPr="00C647BD">
          <w:rPr>
            <w:rStyle w:val="Hyperlink"/>
            <w:rFonts w:eastAsia="Calibri"/>
          </w:rPr>
          <w:t>23.9 Processo de controle de produção ou distribuição de material didático (logística) (NSA para cursos presenciais que não contemplam material didático no PPC)</w:t>
        </w:r>
        <w:r w:rsidR="00876694">
          <w:rPr>
            <w:webHidden/>
          </w:rPr>
          <w:tab/>
        </w:r>
        <w:r>
          <w:rPr>
            <w:webHidden/>
          </w:rPr>
          <w:fldChar w:fldCharType="begin"/>
        </w:r>
        <w:r w:rsidR="00876694">
          <w:rPr>
            <w:webHidden/>
          </w:rPr>
          <w:instrText xml:space="preserve"> PAGEREF _Toc120870344 \h </w:instrText>
        </w:r>
        <w:r>
          <w:rPr>
            <w:webHidden/>
          </w:rPr>
        </w:r>
        <w:r>
          <w:rPr>
            <w:webHidden/>
          </w:rPr>
          <w:fldChar w:fldCharType="separate"/>
        </w:r>
        <w:r w:rsidR="00876694">
          <w:rPr>
            <w:webHidden/>
          </w:rPr>
          <w:t>60</w:t>
        </w:r>
        <w:r>
          <w:rPr>
            <w:webHidden/>
          </w:rPr>
          <w:fldChar w:fldCharType="end"/>
        </w:r>
      </w:hyperlink>
    </w:p>
    <w:p w:rsidR="00876694" w:rsidRDefault="001F097F">
      <w:pPr>
        <w:pStyle w:val="Sumrio1"/>
        <w:rPr>
          <w:rFonts w:asciiTheme="minorHAnsi" w:eastAsiaTheme="minorEastAsia" w:hAnsiTheme="minorHAnsi" w:cstheme="minorBidi"/>
          <w:b w:val="0"/>
          <w:sz w:val="22"/>
          <w:szCs w:val="22"/>
        </w:rPr>
      </w:pPr>
      <w:hyperlink w:anchor="_Toc120870346" w:history="1">
        <w:r w:rsidR="00876694" w:rsidRPr="00C647BD">
          <w:rPr>
            <w:rStyle w:val="Hyperlink"/>
            <w:rFonts w:eastAsia="Calibri"/>
          </w:rPr>
          <w:t>REFERÊNCIAS BIBLIOGRÁFICAS</w:t>
        </w:r>
        <w:r w:rsidR="00876694">
          <w:rPr>
            <w:webHidden/>
          </w:rPr>
          <w:tab/>
        </w:r>
        <w:r>
          <w:rPr>
            <w:webHidden/>
          </w:rPr>
          <w:fldChar w:fldCharType="begin"/>
        </w:r>
        <w:r w:rsidR="00876694">
          <w:rPr>
            <w:webHidden/>
          </w:rPr>
          <w:instrText xml:space="preserve"> PAGEREF _Toc120870346 \h </w:instrText>
        </w:r>
        <w:r>
          <w:rPr>
            <w:webHidden/>
          </w:rPr>
        </w:r>
        <w:r>
          <w:rPr>
            <w:webHidden/>
          </w:rPr>
          <w:fldChar w:fldCharType="separate"/>
        </w:r>
        <w:r w:rsidR="00876694">
          <w:rPr>
            <w:webHidden/>
          </w:rPr>
          <w:t>61</w:t>
        </w:r>
        <w:r>
          <w:rPr>
            <w:webHidden/>
          </w:rPr>
          <w:fldChar w:fldCharType="end"/>
        </w:r>
      </w:hyperlink>
    </w:p>
    <w:p w:rsidR="006C7134" w:rsidRPr="005778A9" w:rsidRDefault="001F097F" w:rsidP="006C7134">
      <w:pPr>
        <w:rPr>
          <w:rFonts w:ascii="Times New Roman" w:hAnsi="Times New Roman"/>
        </w:rPr>
      </w:pPr>
      <w:r w:rsidRPr="005778A9">
        <w:rPr>
          <w:rFonts w:ascii="Times New Roman" w:hAnsi="Times New Roman"/>
        </w:rPr>
        <w:fldChar w:fldCharType="end"/>
      </w:r>
      <w:r w:rsidR="006C7134">
        <w:rPr>
          <w:rFonts w:ascii="Times New Roman" w:hAnsi="Times New Roman"/>
        </w:rPr>
        <w:t>ANEXOS E APÊNDICES (quando houver)............................................................................</w:t>
      </w:r>
      <w:r w:rsidR="00EC3D3B">
        <w:rPr>
          <w:rFonts w:ascii="Times New Roman" w:hAnsi="Times New Roman"/>
        </w:rPr>
        <w:t>61</w:t>
      </w:r>
    </w:p>
    <w:p w:rsidR="006C7134" w:rsidRDefault="006C7134" w:rsidP="006C7134">
      <w:pPr>
        <w:pStyle w:val="Legenda"/>
        <w:tabs>
          <w:tab w:val="left" w:pos="0"/>
        </w:tabs>
        <w:jc w:val="left"/>
        <w:outlineLvl w:val="0"/>
        <w:rPr>
          <w:rFonts w:ascii="Times New Roman" w:hAnsi="Times New Roman"/>
          <w:sz w:val="24"/>
          <w:szCs w:val="24"/>
        </w:rPr>
      </w:pPr>
      <w:bookmarkStart w:id="3" w:name="_Toc514074181"/>
      <w:bookmarkStart w:id="4" w:name="_Toc514404202"/>
      <w:bookmarkEnd w:id="2"/>
    </w:p>
    <w:p w:rsidR="006A2152" w:rsidRDefault="006A2152" w:rsidP="006A2152"/>
    <w:p w:rsidR="006A2152" w:rsidRDefault="006A2152" w:rsidP="006A2152"/>
    <w:p w:rsidR="006A2152" w:rsidRDefault="006A2152" w:rsidP="006A2152"/>
    <w:p w:rsidR="006A2152" w:rsidRDefault="006A2152" w:rsidP="006A2152"/>
    <w:p w:rsidR="006A2152" w:rsidRPr="006A2152" w:rsidRDefault="001F097F" w:rsidP="006A2152">
      <w:r>
        <w:rPr>
          <w:noProof/>
        </w:rPr>
        <w:lastRenderedPageBreak/>
        <w:pict>
          <v:shapetype id="_x0000_t202" coordsize="21600,21600" o:spt="202" path="m,l,21600r21600,l21600,xe">
            <v:stroke joinstyle="miter"/>
            <v:path gradientshapeok="t" o:connecttype="rect"/>
          </v:shapetype>
          <v:shape id="Text Box 273" o:spid="_x0000_s1127" type="#_x0000_t202" style="position:absolute;margin-left:-9.1pt;margin-top:20.45pt;width:463.45pt;height:471.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" fillcolor="#dbe5f1" strokecolor="#c00000" strokeweight="2.25pt">
            <v:textbox>
              <w:txbxContent>
                <w:p w:rsidR="001A1FA7" w:rsidRPr="00714B72" w:rsidRDefault="001A1FA7" w:rsidP="002D5CC0">
                  <w:pPr>
                    <w:spacing w:line="360" w:lineRule="auto"/>
                    <w:ind w:firstLine="708"/>
                    <w:jc w:val="both"/>
                    <w:rPr>
                      <w:rFonts w:ascii="Times New Roman" w:hAnsi="Times New Roman"/>
                      <w:b/>
                      <w:color w:val="FF0000"/>
                    </w:rPr>
                  </w:pPr>
                  <w:r w:rsidRPr="00714B72">
                    <w:rPr>
                      <w:rFonts w:ascii="Times New Roman" w:hAnsi="Times New Roman"/>
                      <w:b/>
                      <w:color w:val="FF0000"/>
                    </w:rPr>
                    <w:t>RECOMENDAÇÕES:</w:t>
                  </w:r>
                </w:p>
                <w:p w:rsidR="001A1FA7" w:rsidRDefault="001A1FA7" w:rsidP="002D5CC0">
                  <w:pPr>
                    <w:pStyle w:val="PargrafodaLista"/>
                    <w:numPr>
                      <w:ilvl w:val="0"/>
                      <w:numId w:val="13"/>
                    </w:numPr>
                    <w:spacing w:after="200" w:line="360" w:lineRule="auto"/>
                    <w:jc w:val="both"/>
                    <w:rPr>
                      <w:rFonts w:ascii="Times New Roman" w:hAnsi="Times New Roman"/>
                    </w:rPr>
                  </w:pPr>
                  <w:r w:rsidRPr="0081236E">
                    <w:rPr>
                      <w:rFonts w:ascii="Times New Roman" w:hAnsi="Times New Roman"/>
                    </w:rPr>
                    <w:t>Após finalização e aprovação no CCD</w:t>
                  </w:r>
                  <w:r>
                    <w:rPr>
                      <w:rFonts w:ascii="Times New Roman" w:hAnsi="Times New Roman"/>
                    </w:rPr>
                    <w:t xml:space="preserve">, CTA, CGCG (para Unidades Acadêmicas), </w:t>
                  </w:r>
                  <w:r w:rsidRPr="0081236E">
                    <w:rPr>
                      <w:rFonts w:ascii="Times New Roman" w:hAnsi="Times New Roman"/>
                    </w:rPr>
                    <w:t>o</w:t>
                  </w:r>
                  <w:r>
                    <w:rPr>
                      <w:rFonts w:ascii="Times New Roman" w:hAnsi="Times New Roman"/>
                    </w:rPr>
                    <w:t>rientamos que seja feita a abertura do processo via SIPAC e o Projeto Pedagógico do Curso</w:t>
                  </w:r>
                  <w:r w:rsidRPr="0081236E">
                    <w:rPr>
                      <w:rFonts w:ascii="Times New Roman" w:hAnsi="Times New Roman"/>
                    </w:rPr>
                    <w:t xml:space="preserve"> para as coordenadorias da PREG. São elas: </w:t>
                  </w:r>
                  <w:r w:rsidRPr="0081236E">
                    <w:rPr>
                      <w:rFonts w:ascii="Times New Roman" w:hAnsi="Times New Roman"/>
                      <w:b/>
                    </w:rPr>
                    <w:t xml:space="preserve">Coordenação Ações Pedagógicas e Regulação </w:t>
                  </w:r>
                  <w:r w:rsidRPr="0081236E">
                    <w:rPr>
                      <w:rFonts w:ascii="Times New Roman" w:hAnsi="Times New Roman"/>
                    </w:rPr>
                    <w:t xml:space="preserve">(antiga CAP): </w:t>
                  </w:r>
                  <w:hyperlink r:id="rId13" w:history="1">
                    <w:r w:rsidRPr="007D4ED2">
                      <w:rPr>
                        <w:rStyle w:val="Hyperlink"/>
                        <w:rFonts w:ascii="Times New Roman" w:eastAsia="Arial Unicode MS" w:hAnsi="Times New Roman"/>
                      </w:rPr>
                      <w:t>capr.preg@ufrpe.br</w:t>
                    </w:r>
                  </w:hyperlink>
                  <w:r w:rsidRPr="0081236E">
                    <w:rPr>
                      <w:rFonts w:ascii="Times New Roman" w:hAnsi="Times New Roman"/>
                    </w:rPr>
                    <w:t xml:space="preserve">; </w:t>
                  </w:r>
                  <w:r w:rsidRPr="0081236E">
                    <w:rPr>
                      <w:rFonts w:ascii="Times New Roman" w:hAnsi="Times New Roman"/>
                      <w:b/>
                    </w:rPr>
                    <w:t>Coordenação de Planejamento e Gestão Acadêmica</w:t>
                  </w:r>
                  <w:r w:rsidRPr="0081236E">
                    <w:rPr>
                      <w:rFonts w:ascii="Times New Roman" w:hAnsi="Times New Roman"/>
                    </w:rPr>
                    <w:t xml:space="preserve"> ( antiga CPE): </w:t>
                  </w:r>
                  <w:hyperlink r:id="rId14" w:history="1">
                    <w:r w:rsidRPr="007D4ED2">
                      <w:rPr>
                        <w:rStyle w:val="Hyperlink"/>
                        <w:rFonts w:ascii="Times New Roman" w:eastAsia="Arial Unicode MS" w:hAnsi="Times New Roman"/>
                      </w:rPr>
                      <w:t>cpga.preg@ufrpe.br</w:t>
                    </w:r>
                  </w:hyperlink>
                  <w:r w:rsidRPr="0081236E">
                    <w:rPr>
                      <w:rFonts w:ascii="Times New Roman" w:hAnsi="Times New Roman"/>
                    </w:rPr>
                    <w:t xml:space="preserve"> e a </w:t>
                  </w:r>
                  <w:r w:rsidRPr="0081236E">
                    <w:rPr>
                      <w:rFonts w:ascii="Times New Roman" w:hAnsi="Times New Roman"/>
                      <w:b/>
                    </w:rPr>
                    <w:t>Coordenação Geral de Estágios</w:t>
                  </w:r>
                  <w:r w:rsidRPr="0081236E">
                    <w:rPr>
                      <w:rFonts w:ascii="Times New Roman" w:hAnsi="Times New Roman"/>
                    </w:rPr>
                    <w:t xml:space="preserve">: </w:t>
                  </w:r>
                  <w:hyperlink r:id="rId15" w:history="1">
                    <w:r w:rsidRPr="0081236E">
                      <w:rPr>
                        <w:rStyle w:val="Hyperlink"/>
                        <w:rFonts w:ascii="Times New Roman" w:eastAsia="Arial Unicode MS" w:hAnsi="Times New Roman"/>
                      </w:rPr>
                      <w:t>cge.preg@ufrpe.br</w:t>
                    </w:r>
                  </w:hyperlink>
                  <w:r>
                    <w:rPr>
                      <w:rFonts w:ascii="Times New Roman" w:hAnsi="Times New Roman"/>
                    </w:rPr>
                    <w:t>.</w:t>
                  </w:r>
                </w:p>
                <w:p w:rsidR="001A1FA7" w:rsidRPr="0081236E" w:rsidRDefault="001A1FA7" w:rsidP="002D5CC0">
                  <w:pPr>
                    <w:pStyle w:val="PargrafodaLista"/>
                    <w:numPr>
                      <w:ilvl w:val="0"/>
                      <w:numId w:val="13"/>
                    </w:numPr>
                    <w:spacing w:after="200" w:line="360" w:lineRule="auto"/>
                    <w:jc w:val="both"/>
                    <w:rPr>
                      <w:rFonts w:ascii="Times New Roman" w:hAnsi="Times New Roman"/>
                    </w:rPr>
                  </w:pPr>
                  <w:r w:rsidRPr="00ED629F">
                    <w:rPr>
                      <w:rFonts w:ascii="Times New Roman" w:hAnsi="Times New Roman"/>
                      <w:b/>
                      <w:bCs/>
                    </w:rPr>
                    <w:t>Para as Unidades Acadêmicas</w:t>
                  </w:r>
                  <w:r>
                    <w:rPr>
                      <w:rFonts w:ascii="Times New Roman" w:hAnsi="Times New Roman"/>
                    </w:rPr>
                    <w:t>, orientamos enviar primeiro para o setor pedagógico da Unidade.</w:t>
                  </w:r>
                </w:p>
                <w:p w:rsidR="001A1FA7" w:rsidRPr="00714B72" w:rsidRDefault="001A1FA7" w:rsidP="002D5CC0">
                  <w:pPr>
                    <w:pStyle w:val="PargrafodaLista"/>
                    <w:numPr>
                      <w:ilvl w:val="0"/>
                      <w:numId w:val="13"/>
                    </w:numPr>
                    <w:spacing w:after="200" w:line="360" w:lineRule="auto"/>
                    <w:jc w:val="both"/>
                    <w:rPr>
                      <w:rFonts w:ascii="Times New Roman" w:hAnsi="Times New Roman"/>
                    </w:rPr>
                  </w:pPr>
                  <w:r>
                    <w:rPr>
                      <w:rFonts w:ascii="Times New Roman" w:hAnsi="Times New Roman"/>
                    </w:rPr>
                    <w:t>Faz-se necessário que o</w:t>
                  </w:r>
                  <w:r w:rsidRPr="0081236E">
                    <w:rPr>
                      <w:rFonts w:ascii="Times New Roman" w:hAnsi="Times New Roman"/>
                    </w:rPr>
                    <w:t xml:space="preserve"> Processodo Projeto Pedagógico do Curso</w:t>
                  </w:r>
                  <w:r>
                    <w:rPr>
                      <w:rFonts w:ascii="Times New Roman" w:hAnsi="Times New Roman"/>
                    </w:rPr>
                    <w:t xml:space="preserve"> esteja de acordo com as normas da ABNT.</w:t>
                  </w:r>
                </w:p>
                <w:p w:rsidR="001A1FA7" w:rsidRDefault="001A1FA7" w:rsidP="002D5CC0">
                  <w:pPr>
                    <w:spacing w:line="360" w:lineRule="auto"/>
                    <w:ind w:firstLine="708"/>
                    <w:jc w:val="both"/>
                    <w:rPr>
                      <w:rFonts w:ascii="Times New Roman" w:hAnsi="Times New Roman"/>
                    </w:rPr>
                  </w:pPr>
                  <w:r>
                    <w:rPr>
                      <w:rFonts w:ascii="Times New Roman" w:hAnsi="Times New Roman"/>
                      <w:b/>
                      <w:color w:val="FF0000"/>
                    </w:rPr>
                    <w:t>ORIENTAÇÕES</w:t>
                  </w:r>
                  <w:r w:rsidRPr="00714B72">
                    <w:rPr>
                      <w:rFonts w:ascii="Times New Roman" w:hAnsi="Times New Roman"/>
                      <w:b/>
                      <w:color w:val="FF0000"/>
                    </w:rPr>
                    <w:t xml:space="preserve"> GERAIS PARA ESCRITA DO PPC:</w:t>
                  </w:r>
                </w:p>
                <w:p w:rsidR="001A1FA7" w:rsidRPr="00714B72" w:rsidRDefault="001A1FA7" w:rsidP="002D5CC0">
                  <w:pPr>
                    <w:spacing w:line="360" w:lineRule="auto"/>
                    <w:ind w:firstLine="708"/>
                    <w:jc w:val="both"/>
                    <w:rPr>
                      <w:rFonts w:ascii="Times New Roman" w:hAnsi="Times New Roman"/>
                    </w:rPr>
                  </w:pPr>
                  <w:r w:rsidRPr="00714B72">
                    <w:rPr>
                      <w:rFonts w:ascii="Times New Roman" w:hAnsi="Times New Roman"/>
                    </w:rPr>
                    <w:t>O texto do corpo do projeto deve ser redigido em fonte tamanho 12 e espaçamento 1,5, usando as fontes Arial ou Times New Roman. As margens são as mesmas da capa e da folha de rosto: esquerda 3cm; direita 2 cm; superior 3cm; inferior 2cm, todas referentes ao papel tamanho A4. As páginas devem ser numeradas em algarismos arábicos, tendo inicio naquelas referentes aos elementos textuais</w:t>
                  </w:r>
                  <w:r w:rsidRPr="00714B72">
                    <w:rPr>
                      <w:rFonts w:ascii="Times New Roman" w:hAnsi="Times New Roman"/>
                      <w:color w:val="000000"/>
                    </w:rPr>
                    <w:t>. Capa</w:t>
                  </w:r>
                  <w:r w:rsidRPr="00714B72">
                    <w:rPr>
                      <w:rFonts w:ascii="Times New Roman" w:hAnsi="Times New Roman"/>
                    </w:rPr>
                    <w:t xml:space="preserve"> e sumário não são numeradas, embora entrem na contagem de páginas. A mesma recomendação vale para a folha de rosto. Títulos sem indicativos numéricos: sumário, referências, apêndices, anexos, etc., devem ser centralizados.</w:t>
                  </w:r>
                </w:p>
                <w:p w:rsidR="001A1FA7" w:rsidRPr="00714B72" w:rsidRDefault="001A1FA7" w:rsidP="002D5CC0">
                  <w:pPr>
                    <w:spacing w:line="360" w:lineRule="auto"/>
                    <w:ind w:firstLine="708"/>
                    <w:jc w:val="both"/>
                  </w:pPr>
                </w:p>
                <w:p w:rsidR="001A1FA7" w:rsidRPr="000F2563" w:rsidRDefault="001A1FA7" w:rsidP="002D5CC0"/>
              </w:txbxContent>
            </v:textbox>
          </v:shape>
        </w:pict>
      </w:r>
    </w:p>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6C7134" w:rsidRDefault="006C7134" w:rsidP="006C7134"/>
    <w:p w:rsidR="00FA4F1D" w:rsidRDefault="00FA4F1D" w:rsidP="006C7134"/>
    <w:p w:rsidR="00FA4F1D" w:rsidRDefault="00FA4F1D" w:rsidP="006C7134"/>
    <w:p w:rsidR="00FA4F1D" w:rsidRDefault="00FA4F1D" w:rsidP="006C7134"/>
    <w:p w:rsidR="00FA4F1D" w:rsidRDefault="00FA4F1D" w:rsidP="006C7134"/>
    <w:p w:rsidR="00FA4F1D" w:rsidRDefault="00FA4F1D" w:rsidP="006C7134"/>
    <w:p w:rsidR="006C7134" w:rsidRDefault="006C7134" w:rsidP="006C7134"/>
    <w:p w:rsidR="006A2152" w:rsidRDefault="006A2152" w:rsidP="006C7134"/>
    <w:p w:rsidR="006A2152" w:rsidRDefault="006A2152" w:rsidP="006C7134"/>
    <w:p w:rsidR="006A2152" w:rsidRDefault="006A2152" w:rsidP="006C7134"/>
    <w:p w:rsidR="006A2152" w:rsidRDefault="006A2152" w:rsidP="006C7134"/>
    <w:p w:rsidR="006A2152" w:rsidRDefault="006A2152" w:rsidP="006C7134"/>
    <w:p w:rsidR="006A2152" w:rsidRDefault="006A2152" w:rsidP="006C7134"/>
    <w:p w:rsidR="006A2152" w:rsidRDefault="006A2152" w:rsidP="006C7134"/>
    <w:p w:rsidR="006A2152" w:rsidRDefault="006A2152" w:rsidP="006C7134"/>
    <w:p w:rsidR="006A2152" w:rsidRDefault="006A2152" w:rsidP="006C7134"/>
    <w:p w:rsidR="006C7134" w:rsidRDefault="006C7134" w:rsidP="006C7134">
      <w:pPr>
        <w:pStyle w:val="Legenda"/>
        <w:tabs>
          <w:tab w:val="left" w:pos="0"/>
        </w:tabs>
        <w:outlineLvl w:val="0"/>
        <w:rPr>
          <w:rFonts w:ascii="Times New Roman" w:hAnsi="Times New Roman"/>
          <w:sz w:val="24"/>
          <w:szCs w:val="24"/>
        </w:rPr>
      </w:pPr>
      <w:bookmarkStart w:id="5" w:name="_Toc120870256"/>
      <w:r w:rsidRPr="00CB55CA">
        <w:rPr>
          <w:rFonts w:ascii="Times New Roman" w:hAnsi="Times New Roman"/>
          <w:sz w:val="24"/>
          <w:szCs w:val="24"/>
        </w:rPr>
        <w:lastRenderedPageBreak/>
        <w:t>APRESENTAÇÃO</w:t>
      </w:r>
      <w:bookmarkEnd w:id="0"/>
      <w:bookmarkEnd w:id="3"/>
      <w:bookmarkEnd w:id="4"/>
      <w:bookmarkEnd w:id="5"/>
    </w:p>
    <w:p w:rsidR="006C7134" w:rsidRPr="006C4560" w:rsidRDefault="006C7134" w:rsidP="006C7134"/>
    <w:p w:rsidR="00BC7769" w:rsidRDefault="00BC7769" w:rsidP="00BC7769">
      <w:pPr>
        <w:pStyle w:val="western"/>
        <w:spacing w:after="0" w:line="360" w:lineRule="auto"/>
        <w:ind w:firstLine="567"/>
        <w:jc w:val="both"/>
      </w:pPr>
      <w:r>
        <w:rPr>
          <w:rFonts w:ascii="Times New Roman" w:hAnsi="Times New Roman" w:cs="Times New Roman"/>
        </w:rPr>
        <w:t>O texto da apresentação do PPC deverá: dar uma ideia sucinta do conjunto de informações do projeto (como surgiu a ideia, quais as intenções do trabalho, como foi organizado...); apresentar texto simples contendo informações gerais sobre o curso; evitar textos maiores que duas páginas. Para os cursos que serão reformulados, é condição necessária que este PPC tenha validade, trabalho efetivo do Núcleo Docente Estruturante (NDE). Para os cursos reformulados, apresentar as motivações de tal reformulação.</w:t>
      </w:r>
    </w:p>
    <w:p w:rsidR="006C7134" w:rsidRPr="00CB55CA" w:rsidRDefault="006C7134" w:rsidP="006C7134">
      <w:pPr>
        <w:spacing w:after="0" w:line="360" w:lineRule="auto"/>
        <w:ind w:firstLine="708"/>
        <w:jc w:val="both"/>
        <w:rPr>
          <w:rFonts w:ascii="Times New Roman" w:hAnsi="Times New Roman"/>
        </w:rPr>
      </w:pPr>
    </w:p>
    <w:p w:rsidR="006C7134" w:rsidRPr="00CB55CA" w:rsidRDefault="006C7134" w:rsidP="006C7134">
      <w:pPr>
        <w:spacing w:after="0" w:line="360" w:lineRule="auto"/>
        <w:ind w:firstLine="709"/>
        <w:jc w:val="both"/>
        <w:rPr>
          <w:rFonts w:ascii="Times New Roman" w:hAnsi="Times New Roman"/>
        </w:rPr>
      </w:pPr>
      <w:bookmarkStart w:id="6" w:name="_Toc501024120"/>
    </w:p>
    <w:p w:rsidR="006C7134" w:rsidRPr="00CB55CA" w:rsidRDefault="006C7134" w:rsidP="006C7134">
      <w:pPr>
        <w:spacing w:after="0" w:line="360" w:lineRule="auto"/>
        <w:ind w:firstLine="709"/>
        <w:jc w:val="both"/>
        <w:rPr>
          <w:rFonts w:ascii="Times New Roman" w:hAnsi="Times New Roman"/>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bookmarkStart w:id="7" w:name="_Toc514074182"/>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bookmarkStart w:id="8" w:name="_Toc514404203"/>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Pr="00CB55CA" w:rsidRDefault="006C7134" w:rsidP="006C7134">
      <w:pPr>
        <w:pStyle w:val="NormalWeb"/>
        <w:shd w:val="clear" w:color="auto" w:fill="FFFFFF"/>
        <w:spacing w:before="240" w:beforeAutospacing="0" w:after="240" w:afterAutospacing="0"/>
        <w:jc w:val="both"/>
        <w:outlineLvl w:val="0"/>
        <w:rPr>
          <w:b/>
          <w:bCs/>
          <w:color w:val="auto"/>
        </w:rPr>
      </w:pPr>
    </w:p>
    <w:p w:rsidR="006C7134" w:rsidRDefault="006C7134" w:rsidP="006C7134">
      <w:pPr>
        <w:pStyle w:val="NormalWeb"/>
        <w:shd w:val="clear" w:color="auto" w:fill="FFFFFF"/>
        <w:spacing w:before="240" w:beforeAutospacing="0" w:after="240" w:afterAutospacing="0"/>
        <w:jc w:val="both"/>
        <w:outlineLvl w:val="0"/>
        <w:rPr>
          <w:b/>
          <w:bCs/>
          <w:color w:val="auto"/>
        </w:rPr>
      </w:pPr>
    </w:p>
    <w:p w:rsidR="006C7134" w:rsidRPr="00B32C30" w:rsidRDefault="006C7134" w:rsidP="00AD1496">
      <w:pPr>
        <w:pStyle w:val="NormalWeb"/>
        <w:numPr>
          <w:ilvl w:val="0"/>
          <w:numId w:val="9"/>
        </w:numPr>
        <w:shd w:val="clear" w:color="auto" w:fill="FFFFFF"/>
        <w:spacing w:before="240" w:beforeAutospacing="0" w:after="240" w:afterAutospacing="0"/>
        <w:jc w:val="both"/>
        <w:outlineLvl w:val="0"/>
        <w:rPr>
          <w:b/>
          <w:bCs/>
          <w:color w:val="auto"/>
        </w:rPr>
      </w:pPr>
      <w:bookmarkStart w:id="9" w:name="_Toc120870257"/>
      <w:r w:rsidRPr="00CB55CA">
        <w:rPr>
          <w:b/>
          <w:bCs/>
          <w:color w:val="auto"/>
        </w:rPr>
        <w:lastRenderedPageBreak/>
        <w:t>ENQUADRAMENTO DO CURSO À LEGISLAÇÃO VIGENTE</w:t>
      </w:r>
      <w:bookmarkEnd w:id="6"/>
      <w:bookmarkEnd w:id="7"/>
      <w:bookmarkEnd w:id="8"/>
      <w:r w:rsidRPr="00CB55CA">
        <w:rPr>
          <w:b/>
          <w:bCs/>
          <w:color w:val="auto"/>
        </w:rPr>
        <w:t>/ BASE LEGAL DO CURSO:</w:t>
      </w:r>
      <w:bookmarkEnd w:id="9"/>
    </w:p>
    <w:p w:rsidR="006C7134" w:rsidRDefault="006C7134" w:rsidP="006C7134">
      <w:pPr>
        <w:shd w:val="clear" w:color="auto" w:fill="FFFFFF"/>
        <w:spacing w:before="240" w:after="0" w:line="360" w:lineRule="auto"/>
        <w:jc w:val="both"/>
        <w:rPr>
          <w:rFonts w:ascii="Times New Roman" w:hAnsi="Times New Roman"/>
        </w:rPr>
      </w:pPr>
      <w:r w:rsidRPr="00CB55CA">
        <w:rPr>
          <w:rFonts w:ascii="Times New Roman" w:hAnsi="Times New Roman"/>
        </w:rPr>
        <w:tab/>
        <w:t>Considerando os dispositivos legais que regulamentam o funcionamento do curso, o PPC precisa ser construído, coletivamente, sob a égide das leis, Decretos, Resoluções e  Pareceres,  os quais deverão ser detalhados no Quadro a seguir:</w:t>
      </w:r>
    </w:p>
    <w:p w:rsidR="00EB6C9A" w:rsidRPr="007A71EB" w:rsidRDefault="00EB6C9A" w:rsidP="006C7134">
      <w:pPr>
        <w:shd w:val="clear" w:color="auto" w:fill="FFFFFF"/>
        <w:spacing w:before="240" w:after="0" w:line="360" w:lineRule="auto"/>
        <w:jc w:val="both"/>
        <w:rPr>
          <w:rFonts w:ascii="Times New Roman" w:hAnsi="Times New Roman"/>
          <w:color w:val="000000" w:themeColor="text1"/>
        </w:rPr>
      </w:pPr>
      <w:r w:rsidRPr="00B7159C">
        <w:rPr>
          <w:rFonts w:ascii="Times New Roman" w:hAnsi="Times New Roman"/>
          <w:b/>
          <w:color w:val="FF0000"/>
        </w:rPr>
        <w:t>IMPORTANTE:</w:t>
      </w:r>
      <w:r w:rsidRPr="007A71EB">
        <w:rPr>
          <w:rFonts w:ascii="Times New Roman" w:hAnsi="Times New Roman"/>
          <w:b/>
          <w:color w:val="000000" w:themeColor="text1"/>
        </w:rPr>
        <w:t>Incluir neste quadro a Diretriz Curricular do Curso e demais dispositivos normativos</w:t>
      </w:r>
      <w:r w:rsidR="007A71EB">
        <w:rPr>
          <w:rFonts w:ascii="Times New Roman" w:hAnsi="Times New Roman"/>
          <w:b/>
          <w:color w:val="000000" w:themeColor="text1"/>
        </w:rPr>
        <w:t xml:space="preserve"> nacionais</w:t>
      </w:r>
      <w:r w:rsidRPr="007A71EB">
        <w:rPr>
          <w:rFonts w:ascii="Times New Roman" w:hAnsi="Times New Roman"/>
          <w:b/>
          <w:color w:val="000000" w:themeColor="text1"/>
        </w:rPr>
        <w:t xml:space="preserve"> que regulam o curso.</w:t>
      </w:r>
    </w:p>
    <w:p w:rsidR="006C7134" w:rsidRPr="00CB55CA" w:rsidRDefault="006C7134" w:rsidP="006C7134">
      <w:pPr>
        <w:pStyle w:val="Legenda"/>
        <w:keepNext/>
        <w:spacing w:before="240" w:line="360" w:lineRule="auto"/>
        <w:rPr>
          <w:rFonts w:ascii="Times New Roman" w:hAnsi="Times New Roman"/>
          <w:sz w:val="24"/>
          <w:szCs w:val="24"/>
        </w:rPr>
      </w:pPr>
      <w:bookmarkStart w:id="10" w:name="_Toc511824279"/>
      <w:r w:rsidRPr="00CB55CA">
        <w:rPr>
          <w:rFonts w:ascii="Times New Roman" w:hAnsi="Times New Roman"/>
          <w:noProof/>
          <w:sz w:val="24"/>
          <w:szCs w:val="24"/>
        </w:rPr>
        <w:t>Quadro 1 -</w:t>
      </w:r>
      <w:r w:rsidRPr="00CB55CA">
        <w:rPr>
          <w:rFonts w:ascii="Times New Roman" w:hAnsi="Times New Roman"/>
          <w:b w:val="0"/>
          <w:noProof/>
          <w:sz w:val="24"/>
          <w:szCs w:val="24"/>
        </w:rPr>
        <w:t xml:space="preserve"> Base legal geral do</w:t>
      </w:r>
      <w:bookmarkEnd w:id="10"/>
      <w:r w:rsidRPr="00CB55CA">
        <w:rPr>
          <w:rFonts w:ascii="Times New Roman" w:hAnsi="Times New Roman"/>
          <w:b w:val="0"/>
          <w:noProof/>
          <w:sz w:val="24"/>
          <w:szCs w:val="24"/>
        </w:rPr>
        <w:t xml:space="preserve"> curso</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3970"/>
        <w:gridCol w:w="5102"/>
      </w:tblGrid>
      <w:tr w:rsidR="006C7134" w:rsidRPr="00CB55CA" w:rsidTr="005F2AB4">
        <w:trPr>
          <w:trHeight w:val="168"/>
          <w:jc w:val="center"/>
        </w:trPr>
        <w:tc>
          <w:tcPr>
            <w:tcW w:w="9072" w:type="dxa"/>
            <w:gridSpan w:val="2"/>
            <w:shd w:val="clear" w:color="auto" w:fill="95B3D7"/>
          </w:tcPr>
          <w:p w:rsidR="006C7134" w:rsidRPr="00CB55CA" w:rsidRDefault="006C7134" w:rsidP="005F2AB4">
            <w:pPr>
              <w:spacing w:after="0"/>
              <w:jc w:val="center"/>
              <w:rPr>
                <w:rFonts w:ascii="Times New Roman" w:hAnsi="Times New Roman"/>
                <w:b/>
              </w:rPr>
            </w:pPr>
          </w:p>
          <w:p w:rsidR="006C7134" w:rsidRPr="00CB55CA" w:rsidRDefault="006C7134" w:rsidP="005F2AB4">
            <w:pPr>
              <w:spacing w:after="0"/>
              <w:jc w:val="center"/>
              <w:rPr>
                <w:rFonts w:ascii="Times New Roman" w:hAnsi="Times New Roman"/>
                <w:b/>
              </w:rPr>
            </w:pPr>
            <w:r w:rsidRPr="00CB55CA">
              <w:rPr>
                <w:rFonts w:ascii="Times New Roman" w:hAnsi="Times New Roman"/>
                <w:b/>
              </w:rPr>
              <w:t>BASE LEGAL GERAL DO CURSO</w:t>
            </w:r>
          </w:p>
          <w:p w:rsidR="006C7134" w:rsidRPr="00CB55CA" w:rsidRDefault="006C7134" w:rsidP="005F2AB4">
            <w:pPr>
              <w:spacing w:after="0"/>
              <w:jc w:val="center"/>
              <w:rPr>
                <w:rFonts w:ascii="Times New Roman" w:hAnsi="Times New Roman"/>
                <w:b/>
              </w:rPr>
            </w:pPr>
          </w:p>
        </w:tc>
      </w:tr>
      <w:tr w:rsidR="006C7134" w:rsidRPr="00CB55CA" w:rsidTr="005F2AB4">
        <w:trPr>
          <w:trHeight w:val="267"/>
          <w:jc w:val="center"/>
        </w:trPr>
        <w:tc>
          <w:tcPr>
            <w:tcW w:w="3970" w:type="dxa"/>
            <w:shd w:val="clear" w:color="auto" w:fill="DBE5F1"/>
          </w:tcPr>
          <w:p w:rsidR="006C7134" w:rsidRPr="00CB55CA" w:rsidRDefault="006C7134" w:rsidP="005F2AB4">
            <w:pPr>
              <w:spacing w:after="0"/>
              <w:ind w:left="214"/>
              <w:jc w:val="center"/>
              <w:rPr>
                <w:rFonts w:ascii="Times New Roman" w:hAnsi="Times New Roman"/>
                <w:b/>
              </w:rPr>
            </w:pPr>
          </w:p>
          <w:p w:rsidR="006C7134" w:rsidRPr="00CB55CA" w:rsidRDefault="006C7134" w:rsidP="005F2AB4">
            <w:pPr>
              <w:spacing w:after="0"/>
              <w:ind w:left="214"/>
              <w:jc w:val="center"/>
              <w:rPr>
                <w:rFonts w:ascii="Times New Roman" w:hAnsi="Times New Roman"/>
                <w:b/>
              </w:rPr>
            </w:pPr>
            <w:r w:rsidRPr="00CB55CA">
              <w:rPr>
                <w:rFonts w:ascii="Times New Roman" w:hAnsi="Times New Roman"/>
                <w:b/>
              </w:rPr>
              <w:t>Lei,</w:t>
            </w:r>
            <w:r>
              <w:rPr>
                <w:rFonts w:ascii="Times New Roman" w:hAnsi="Times New Roman"/>
                <w:b/>
              </w:rPr>
              <w:t xml:space="preserve"> Decreto, Resolução, </w:t>
            </w:r>
            <w:r w:rsidRPr="00CB55CA">
              <w:rPr>
                <w:rFonts w:ascii="Times New Roman" w:hAnsi="Times New Roman"/>
                <w:b/>
              </w:rPr>
              <w:t>Parecer</w:t>
            </w:r>
            <w:r>
              <w:rPr>
                <w:rFonts w:ascii="Times New Roman" w:hAnsi="Times New Roman"/>
                <w:b/>
              </w:rPr>
              <w:t xml:space="preserve"> e Referencial</w:t>
            </w:r>
          </w:p>
          <w:p w:rsidR="006C7134" w:rsidRPr="00CB55CA" w:rsidRDefault="006C7134" w:rsidP="005F2AB4">
            <w:pPr>
              <w:spacing w:after="0"/>
              <w:ind w:left="214"/>
              <w:jc w:val="center"/>
              <w:rPr>
                <w:rFonts w:ascii="Times New Roman" w:hAnsi="Times New Roman"/>
                <w:b/>
              </w:rPr>
            </w:pPr>
          </w:p>
        </w:tc>
        <w:tc>
          <w:tcPr>
            <w:tcW w:w="5102" w:type="dxa"/>
            <w:shd w:val="clear" w:color="auto" w:fill="DBE5F1"/>
          </w:tcPr>
          <w:p w:rsidR="006C7134" w:rsidRPr="00CB55CA" w:rsidRDefault="006C7134" w:rsidP="005F2AB4">
            <w:pPr>
              <w:spacing w:after="0"/>
              <w:jc w:val="center"/>
              <w:rPr>
                <w:rFonts w:ascii="Times New Roman" w:hAnsi="Times New Roman"/>
                <w:b/>
              </w:rPr>
            </w:pPr>
          </w:p>
          <w:p w:rsidR="006C7134" w:rsidRPr="00CB55CA" w:rsidRDefault="006C7134" w:rsidP="005F2AB4">
            <w:pPr>
              <w:spacing w:after="0"/>
              <w:jc w:val="center"/>
              <w:rPr>
                <w:rFonts w:ascii="Times New Roman" w:hAnsi="Times New Roman"/>
                <w:b/>
              </w:rPr>
            </w:pPr>
            <w:r w:rsidRPr="00CB55CA">
              <w:rPr>
                <w:rFonts w:ascii="Times New Roman" w:hAnsi="Times New Roman"/>
                <w:b/>
              </w:rPr>
              <w:t>Escopo</w:t>
            </w:r>
          </w:p>
        </w:tc>
      </w:tr>
      <w:tr w:rsidR="006C7134" w:rsidRPr="00CB55CA" w:rsidTr="005F2AB4">
        <w:trPr>
          <w:trHeight w:val="247"/>
          <w:jc w:val="center"/>
        </w:trPr>
        <w:tc>
          <w:tcPr>
            <w:tcW w:w="3970" w:type="dxa"/>
            <w:shd w:val="clear" w:color="auto" w:fill="auto"/>
          </w:tcPr>
          <w:p w:rsidR="006C7134" w:rsidRPr="00F7642A" w:rsidRDefault="006C7134" w:rsidP="005F2AB4">
            <w:pPr>
              <w:spacing w:after="0"/>
              <w:ind w:left="214"/>
              <w:jc w:val="center"/>
              <w:rPr>
                <w:rFonts w:ascii="Times New Roman" w:hAnsi="Times New Roman"/>
              </w:rPr>
            </w:pPr>
          </w:p>
          <w:p w:rsidR="006C7134" w:rsidRPr="00F7642A" w:rsidRDefault="001F097F" w:rsidP="005F2AB4">
            <w:pPr>
              <w:spacing w:after="0"/>
              <w:ind w:left="214"/>
              <w:jc w:val="center"/>
              <w:rPr>
                <w:rFonts w:ascii="Times New Roman" w:hAnsi="Times New Roman"/>
              </w:rPr>
            </w:pPr>
            <w:hyperlink r:id="rId16" w:history="1">
              <w:r w:rsidR="006C7134" w:rsidRPr="00F7642A">
                <w:rPr>
                  <w:rFonts w:ascii="Times New Roman" w:hAnsi="Times New Roman"/>
                  <w:shd w:val="clear" w:color="auto" w:fill="FFFFFF"/>
                </w:rPr>
                <w:t>Lei nº 9.394/1996</w:t>
              </w:r>
            </w:hyperlink>
          </w:p>
        </w:tc>
        <w:tc>
          <w:tcPr>
            <w:tcW w:w="5102" w:type="dxa"/>
            <w:shd w:val="clear" w:color="auto" w:fill="auto"/>
          </w:tcPr>
          <w:tbl>
            <w:tblPr>
              <w:tblW w:w="5000" w:type="pct"/>
              <w:tblCellSpacing w:w="0" w:type="dxa"/>
              <w:tblCellMar>
                <w:left w:w="0" w:type="dxa"/>
                <w:right w:w="0" w:type="dxa"/>
              </w:tblCellMar>
              <w:tblLook w:val="04A0"/>
            </w:tblPr>
            <w:tblGrid>
              <w:gridCol w:w="4962"/>
            </w:tblGrid>
            <w:tr w:rsidR="006C7134" w:rsidRPr="00CB55CA" w:rsidTr="005F2AB4">
              <w:trPr>
                <w:tblCellSpacing w:w="0" w:type="dxa"/>
              </w:trPr>
              <w:tc>
                <w:tcPr>
                  <w:tcW w:w="5000" w:type="pct"/>
                  <w:vAlign w:val="center"/>
                  <w:hideMark/>
                </w:tcPr>
                <w:p w:rsidR="006C7134" w:rsidRPr="00CB55CA" w:rsidRDefault="006C7134" w:rsidP="005F2AB4">
                  <w:pPr>
                    <w:tabs>
                      <w:tab w:val="left" w:pos="268"/>
                    </w:tabs>
                    <w:spacing w:before="240"/>
                    <w:ind w:left="214" w:right="212"/>
                    <w:jc w:val="both"/>
                    <w:rPr>
                      <w:rFonts w:ascii="Times New Roman" w:hAnsi="Times New Roman"/>
                    </w:rPr>
                  </w:pPr>
                </w:p>
              </w:tc>
            </w:tr>
          </w:tbl>
          <w:p w:rsidR="006C7134" w:rsidRDefault="006C7134" w:rsidP="005F2AB4">
            <w:pPr>
              <w:tabs>
                <w:tab w:val="left" w:pos="214"/>
              </w:tabs>
              <w:spacing w:before="240" w:after="240"/>
              <w:ind w:left="214" w:right="212"/>
              <w:jc w:val="both"/>
              <w:rPr>
                <w:rFonts w:ascii="Times New Roman" w:hAnsi="Times New Roman"/>
              </w:rPr>
            </w:pPr>
            <w:r w:rsidRPr="00CB55CA">
              <w:rPr>
                <w:rFonts w:ascii="Times New Roman" w:hAnsi="Times New Roman"/>
              </w:rPr>
              <w:t>Estabelecer as diretrizes e bases da educação nacional.</w:t>
            </w:r>
          </w:p>
          <w:p w:rsidR="006C7134" w:rsidRPr="00CB55CA" w:rsidRDefault="006C7134" w:rsidP="005F2AB4">
            <w:pPr>
              <w:tabs>
                <w:tab w:val="left" w:pos="214"/>
              </w:tabs>
              <w:spacing w:before="240" w:after="240"/>
              <w:ind w:left="214" w:right="212"/>
              <w:jc w:val="both"/>
              <w:rPr>
                <w:rFonts w:ascii="Times New Roman" w:hAnsi="Times New Roman"/>
              </w:rPr>
            </w:pPr>
          </w:p>
        </w:tc>
      </w:tr>
      <w:tr w:rsidR="006C7134" w:rsidRPr="00CB55CA" w:rsidTr="005F2AB4">
        <w:trPr>
          <w:trHeight w:val="787"/>
          <w:jc w:val="center"/>
        </w:trPr>
        <w:tc>
          <w:tcPr>
            <w:tcW w:w="3970" w:type="dxa"/>
            <w:shd w:val="clear" w:color="auto" w:fill="auto"/>
          </w:tcPr>
          <w:p w:rsidR="006C7134" w:rsidRPr="00F7642A" w:rsidRDefault="006C7134" w:rsidP="005F2AB4">
            <w:pPr>
              <w:spacing w:before="240" w:after="240"/>
              <w:ind w:left="214"/>
              <w:jc w:val="center"/>
              <w:rPr>
                <w:rFonts w:ascii="Times New Roman" w:hAnsi="Times New Roman"/>
              </w:rPr>
            </w:pPr>
            <w:r w:rsidRPr="00F7642A">
              <w:rPr>
                <w:rFonts w:ascii="Times New Roman" w:hAnsi="Times New Roman"/>
              </w:rPr>
              <w:t>Lei nº 13.005/2014</w:t>
            </w:r>
          </w:p>
        </w:tc>
        <w:tc>
          <w:tcPr>
            <w:tcW w:w="5102" w:type="dxa"/>
            <w:shd w:val="clear" w:color="auto" w:fill="auto"/>
          </w:tcPr>
          <w:p w:rsidR="006C7134" w:rsidRPr="00CB55CA" w:rsidRDefault="006C7134" w:rsidP="005F2AB4">
            <w:pPr>
              <w:tabs>
                <w:tab w:val="left" w:pos="268"/>
              </w:tabs>
              <w:spacing w:before="240" w:after="240"/>
              <w:ind w:left="214" w:right="212"/>
              <w:jc w:val="both"/>
              <w:rPr>
                <w:rFonts w:ascii="Times New Roman" w:hAnsi="Times New Roman"/>
              </w:rPr>
            </w:pPr>
            <w:r w:rsidRPr="00CB55CA">
              <w:rPr>
                <w:rFonts w:ascii="Times New Roman" w:hAnsi="Times New Roman"/>
              </w:rPr>
              <w:t>Aprovar o Plano Nacional de Educação- PNE.</w:t>
            </w:r>
          </w:p>
        </w:tc>
      </w:tr>
      <w:tr w:rsidR="006C7134" w:rsidRPr="00CB55CA" w:rsidTr="005F2AB4">
        <w:trPr>
          <w:trHeight w:val="1108"/>
          <w:jc w:val="center"/>
        </w:trPr>
        <w:tc>
          <w:tcPr>
            <w:tcW w:w="3970" w:type="dxa"/>
            <w:tcBorders>
              <w:bottom w:val="single" w:sz="4" w:space="0" w:color="auto"/>
            </w:tcBorders>
            <w:shd w:val="clear" w:color="auto" w:fill="auto"/>
          </w:tcPr>
          <w:p w:rsidR="006C7134" w:rsidRPr="00F7642A" w:rsidRDefault="006C7134" w:rsidP="005F2AB4">
            <w:pPr>
              <w:tabs>
                <w:tab w:val="left" w:pos="2354"/>
                <w:tab w:val="left" w:pos="3261"/>
              </w:tabs>
              <w:spacing w:before="240"/>
              <w:ind w:right="-227"/>
              <w:jc w:val="center"/>
              <w:rPr>
                <w:rFonts w:ascii="Times New Roman" w:hAnsi="Times New Roman"/>
              </w:rPr>
            </w:pPr>
            <w:r w:rsidRPr="00F7642A">
              <w:rPr>
                <w:rFonts w:ascii="Times New Roman" w:hAnsi="Times New Roman"/>
              </w:rPr>
              <w:t>Lei nº 12.764/2012</w:t>
            </w:r>
          </w:p>
        </w:tc>
        <w:tc>
          <w:tcPr>
            <w:tcW w:w="5102" w:type="dxa"/>
            <w:tcBorders>
              <w:bottom w:val="single" w:sz="4" w:space="0" w:color="auto"/>
            </w:tcBorders>
            <w:shd w:val="clear" w:color="auto" w:fill="auto"/>
          </w:tcPr>
          <w:p w:rsidR="006C7134" w:rsidRPr="00CB55CA" w:rsidRDefault="006C7134" w:rsidP="005F2AB4">
            <w:pPr>
              <w:tabs>
                <w:tab w:val="left" w:pos="268"/>
                <w:tab w:val="left" w:pos="2354"/>
                <w:tab w:val="left" w:pos="3261"/>
              </w:tabs>
              <w:spacing w:before="240"/>
              <w:ind w:left="214" w:right="212"/>
              <w:jc w:val="both"/>
              <w:rPr>
                <w:rFonts w:ascii="Times New Roman" w:hAnsi="Times New Roman"/>
              </w:rPr>
            </w:pPr>
            <w:bookmarkStart w:id="11" w:name="_Hlk509303502"/>
            <w:r w:rsidRPr="00CB55CA">
              <w:rPr>
                <w:rFonts w:ascii="Times New Roman" w:hAnsi="Times New Roman"/>
              </w:rPr>
              <w:t>Instituir a Política Nacional de Proteção dos Direitos da Pessoa com Transtorno do Espectro Autista.</w:t>
            </w:r>
            <w:bookmarkEnd w:id="11"/>
          </w:p>
        </w:tc>
      </w:tr>
      <w:tr w:rsidR="006C7134" w:rsidRPr="00CB55CA" w:rsidTr="005F2AB4">
        <w:trPr>
          <w:trHeight w:val="748"/>
          <w:jc w:val="center"/>
        </w:trPr>
        <w:tc>
          <w:tcPr>
            <w:tcW w:w="3970" w:type="dxa"/>
            <w:tcBorders>
              <w:top w:val="single" w:sz="4" w:space="0" w:color="auto"/>
            </w:tcBorders>
            <w:shd w:val="clear" w:color="auto" w:fill="auto"/>
          </w:tcPr>
          <w:p w:rsidR="006C7134" w:rsidRPr="00F7642A" w:rsidRDefault="006C7134" w:rsidP="005F2AB4">
            <w:pPr>
              <w:tabs>
                <w:tab w:val="left" w:pos="2354"/>
                <w:tab w:val="left" w:pos="3261"/>
              </w:tabs>
              <w:spacing w:before="240"/>
              <w:ind w:right="-227"/>
              <w:jc w:val="center"/>
              <w:rPr>
                <w:rFonts w:ascii="Times New Roman" w:hAnsi="Times New Roman"/>
              </w:rPr>
            </w:pPr>
            <w:r w:rsidRPr="00F7642A">
              <w:rPr>
                <w:rFonts w:ascii="Times New Roman" w:hAnsi="Times New Roman"/>
              </w:rPr>
              <w:t>Lei nº 13.146/2015</w:t>
            </w:r>
          </w:p>
        </w:tc>
        <w:tc>
          <w:tcPr>
            <w:tcW w:w="5102" w:type="dxa"/>
            <w:tcBorders>
              <w:top w:val="single" w:sz="4" w:space="0" w:color="auto"/>
            </w:tcBorders>
            <w:shd w:val="clear" w:color="auto" w:fill="auto"/>
          </w:tcPr>
          <w:p w:rsidR="006C7134" w:rsidRPr="00CB55CA" w:rsidRDefault="006C7134" w:rsidP="005F2AB4">
            <w:pPr>
              <w:ind w:left="214" w:right="212"/>
              <w:jc w:val="both"/>
              <w:rPr>
                <w:rFonts w:ascii="Times New Roman" w:hAnsi="Times New Roman"/>
                <w:highlight w:val="yellow"/>
              </w:rPr>
            </w:pPr>
            <w:r w:rsidRPr="00CB55CA">
              <w:rPr>
                <w:rFonts w:ascii="Times New Roman" w:hAnsi="Times New Roman"/>
                <w:color w:val="800000"/>
                <w:highlight w:val="yellow"/>
              </w:rPr>
              <w:br/>
            </w:r>
            <w:r w:rsidRPr="00F7642A">
              <w:rPr>
                <w:rFonts w:ascii="Times New Roman" w:hAnsi="Times New Roman"/>
              </w:rPr>
              <w:t xml:space="preserve">Instituir a Lei Brasileira de Inclusão </w:t>
            </w:r>
            <w:r w:rsidRPr="00F7642A">
              <w:rPr>
                <w:rFonts w:ascii="Times New Roman" w:hAnsi="Times New Roman"/>
                <w:color w:val="000000"/>
              </w:rPr>
              <w:t>da Pessoa com Deficiência (Estatuto da Pessoa com Deficiência).</w:t>
            </w:r>
          </w:p>
        </w:tc>
      </w:tr>
      <w:tr w:rsidR="006C7134" w:rsidRPr="00CB55CA" w:rsidTr="005F2AB4">
        <w:trPr>
          <w:trHeight w:val="545"/>
          <w:jc w:val="center"/>
        </w:trPr>
        <w:tc>
          <w:tcPr>
            <w:tcW w:w="3970" w:type="dxa"/>
            <w:shd w:val="clear" w:color="auto" w:fill="auto"/>
          </w:tcPr>
          <w:p w:rsidR="006C7134" w:rsidRPr="00F7642A" w:rsidRDefault="006C7134" w:rsidP="005F2AB4">
            <w:pPr>
              <w:spacing w:before="240"/>
              <w:jc w:val="center"/>
              <w:rPr>
                <w:rFonts w:ascii="Times New Roman" w:hAnsi="Times New Roman"/>
              </w:rPr>
            </w:pPr>
            <w:r w:rsidRPr="00F7642A">
              <w:rPr>
                <w:rFonts w:ascii="Times New Roman" w:hAnsi="Times New Roman"/>
              </w:rPr>
              <w:t>Lei nº 9.795/1999</w:t>
            </w:r>
          </w:p>
        </w:tc>
        <w:tc>
          <w:tcPr>
            <w:tcW w:w="5102" w:type="dxa"/>
            <w:shd w:val="clear" w:color="auto" w:fill="auto"/>
          </w:tcPr>
          <w:p w:rsidR="006C7134" w:rsidRPr="00064B9E" w:rsidRDefault="006C7134" w:rsidP="005F2AB4">
            <w:pPr>
              <w:tabs>
                <w:tab w:val="left" w:pos="268"/>
              </w:tabs>
              <w:spacing w:before="240"/>
              <w:ind w:left="214" w:right="212"/>
              <w:jc w:val="both"/>
              <w:rPr>
                <w:rFonts w:ascii="Times New Roman" w:hAnsi="Times New Roman"/>
              </w:rPr>
            </w:pPr>
            <w:bookmarkStart w:id="12" w:name="_Hlk509303695"/>
            <w:r w:rsidRPr="00064B9E">
              <w:rPr>
                <w:rFonts w:ascii="Times New Roman" w:hAnsi="Times New Roman"/>
              </w:rPr>
              <w:t>Dispor sobre a educação ambiental, instituir a Política Nacional de Educação Ambiental e dá outras providências</w:t>
            </w:r>
            <w:bookmarkEnd w:id="12"/>
            <w:r w:rsidRPr="00064B9E">
              <w:rPr>
                <w:rFonts w:ascii="Times New Roman" w:hAnsi="Times New Roman"/>
              </w:rPr>
              <w:t>.</w:t>
            </w:r>
          </w:p>
        </w:tc>
      </w:tr>
      <w:tr w:rsidR="006C7134" w:rsidRPr="00CB55CA" w:rsidTr="005F2AB4">
        <w:trPr>
          <w:trHeight w:val="909"/>
          <w:jc w:val="center"/>
        </w:trPr>
        <w:tc>
          <w:tcPr>
            <w:tcW w:w="3970" w:type="dxa"/>
          </w:tcPr>
          <w:p w:rsidR="006C7134" w:rsidRPr="00F7642A" w:rsidRDefault="006C7134" w:rsidP="005F2AB4">
            <w:pPr>
              <w:spacing w:before="240"/>
              <w:jc w:val="center"/>
              <w:rPr>
                <w:rFonts w:ascii="Times New Roman" w:hAnsi="Times New Roman"/>
              </w:rPr>
            </w:pPr>
            <w:r w:rsidRPr="00F7642A">
              <w:rPr>
                <w:rFonts w:ascii="Times New Roman" w:hAnsi="Times New Roman"/>
              </w:rPr>
              <w:t>Decreto nº 5.296/2004</w:t>
            </w:r>
          </w:p>
        </w:tc>
        <w:tc>
          <w:tcPr>
            <w:tcW w:w="5102" w:type="dxa"/>
          </w:tcPr>
          <w:p w:rsidR="006C7134" w:rsidRPr="00CB55CA" w:rsidRDefault="006C7134" w:rsidP="005F2AB4">
            <w:pPr>
              <w:spacing w:before="240"/>
              <w:ind w:left="214" w:right="212"/>
              <w:jc w:val="both"/>
              <w:rPr>
                <w:rFonts w:ascii="Times New Roman" w:hAnsi="Times New Roman"/>
              </w:rPr>
            </w:pPr>
            <w:bookmarkStart w:id="13" w:name="_Hlk509303846"/>
            <w:r w:rsidRPr="00CB55CA">
              <w:rPr>
                <w:rFonts w:ascii="Times New Roman" w:hAnsi="Times New Roman"/>
              </w:rPr>
              <w:t>Estabelecer normas gerais e critérios básicos para a promoção da acessibilidade das pessoas com deficiência ou com mobilidade reduzida.</w:t>
            </w:r>
            <w:bookmarkEnd w:id="13"/>
          </w:p>
        </w:tc>
      </w:tr>
      <w:tr w:rsidR="006C7134" w:rsidRPr="00CB55CA" w:rsidTr="005F2AB4">
        <w:trPr>
          <w:trHeight w:val="701"/>
          <w:jc w:val="center"/>
        </w:trPr>
        <w:tc>
          <w:tcPr>
            <w:tcW w:w="3970" w:type="dxa"/>
          </w:tcPr>
          <w:p w:rsidR="006C7134" w:rsidRPr="00F7642A" w:rsidRDefault="006C7134" w:rsidP="005F2AB4">
            <w:pPr>
              <w:spacing w:before="240"/>
              <w:jc w:val="center"/>
              <w:rPr>
                <w:rFonts w:ascii="Times New Roman" w:hAnsi="Times New Roman"/>
              </w:rPr>
            </w:pPr>
            <w:r w:rsidRPr="00F7642A">
              <w:rPr>
                <w:rFonts w:ascii="Times New Roman" w:hAnsi="Times New Roman"/>
              </w:rPr>
              <w:t>Decreto n°5.626/2005</w:t>
            </w:r>
          </w:p>
        </w:tc>
        <w:tc>
          <w:tcPr>
            <w:tcW w:w="5102" w:type="dxa"/>
          </w:tcPr>
          <w:p w:rsidR="006C7134" w:rsidRPr="00CB55CA" w:rsidRDefault="006C7134" w:rsidP="005F2AB4">
            <w:pPr>
              <w:spacing w:before="240"/>
              <w:ind w:left="214" w:right="212"/>
              <w:jc w:val="both"/>
              <w:rPr>
                <w:rFonts w:ascii="Times New Roman" w:hAnsi="Times New Roman"/>
              </w:rPr>
            </w:pPr>
            <w:r w:rsidRPr="00CB55CA">
              <w:rPr>
                <w:rFonts w:ascii="Times New Roman" w:hAnsi="Times New Roman"/>
              </w:rPr>
              <w:t xml:space="preserve">Dispor sobre o Ensino da Língua Brasileira de </w:t>
            </w:r>
            <w:r w:rsidRPr="00CB55CA">
              <w:rPr>
                <w:rFonts w:ascii="Times New Roman" w:hAnsi="Times New Roman"/>
              </w:rPr>
              <w:lastRenderedPageBreak/>
              <w:t>Sinais - LIBRAS.</w:t>
            </w:r>
          </w:p>
        </w:tc>
      </w:tr>
      <w:tr w:rsidR="00332C03" w:rsidRPr="00CB55CA" w:rsidTr="005F2AB4">
        <w:trPr>
          <w:trHeight w:val="701"/>
          <w:jc w:val="center"/>
        </w:trPr>
        <w:tc>
          <w:tcPr>
            <w:tcW w:w="3970" w:type="dxa"/>
          </w:tcPr>
          <w:p w:rsidR="006B1031" w:rsidRPr="00ED629F" w:rsidRDefault="007A71EB" w:rsidP="00B1181A">
            <w:pPr>
              <w:spacing w:before="240"/>
              <w:jc w:val="center"/>
              <w:rPr>
                <w:rStyle w:val="Forte"/>
                <w:rFonts w:ascii="Times New Roman" w:eastAsia="Arial Unicode MS" w:hAnsi="Times New Roman"/>
                <w:b w:val="0"/>
                <w:color w:val="000000" w:themeColor="text1"/>
                <w:bdr w:val="none" w:sz="0" w:space="0" w:color="auto" w:frame="1"/>
                <w:shd w:val="clear" w:color="auto" w:fill="FFFFFF"/>
              </w:rPr>
            </w:pPr>
            <w:r w:rsidRPr="00ED629F">
              <w:rPr>
                <w:rStyle w:val="Forte"/>
                <w:rFonts w:ascii="Times New Roman" w:eastAsia="Arial Unicode MS" w:hAnsi="Times New Roman"/>
                <w:b w:val="0"/>
                <w:color w:val="000000" w:themeColor="text1"/>
                <w:bdr w:val="none" w:sz="0" w:space="0" w:color="auto" w:frame="1"/>
                <w:shd w:val="clear" w:color="auto" w:fill="FFFFFF"/>
              </w:rPr>
              <w:lastRenderedPageBreak/>
              <w:t>Portaria nº 2.117/2019</w:t>
            </w:r>
          </w:p>
          <w:p w:rsidR="006B1031" w:rsidRPr="00B1181A" w:rsidRDefault="006B1031" w:rsidP="00B1181A">
            <w:pPr>
              <w:pStyle w:val="PargrafodaLista"/>
              <w:numPr>
                <w:ilvl w:val="0"/>
                <w:numId w:val="15"/>
              </w:numPr>
              <w:spacing w:before="240"/>
              <w:jc w:val="both"/>
              <w:rPr>
                <w:rFonts w:ascii="Times New Roman" w:hAnsi="Times New Roman"/>
                <w:color w:val="FF0000"/>
              </w:rPr>
            </w:pPr>
            <w:r w:rsidRPr="00ED629F">
              <w:rPr>
                <w:rFonts w:ascii="Times New Roman" w:hAnsi="Times New Roman"/>
                <w:color w:val="FF0000"/>
              </w:rPr>
              <w:t>Específica para os cursos EAD ou presenciais que tenham carga horária a dist</w:t>
            </w:r>
            <w:r w:rsidR="00B1181A" w:rsidRPr="00ED629F">
              <w:rPr>
                <w:rFonts w:ascii="Times New Roman" w:hAnsi="Times New Roman"/>
                <w:color w:val="FF0000"/>
              </w:rPr>
              <w:t>â</w:t>
            </w:r>
            <w:r w:rsidRPr="00ED629F">
              <w:rPr>
                <w:rFonts w:ascii="Times New Roman" w:hAnsi="Times New Roman"/>
                <w:color w:val="FF0000"/>
              </w:rPr>
              <w:t>ncia</w:t>
            </w:r>
            <w:r w:rsidR="00B1181A" w:rsidRPr="00ED629F">
              <w:rPr>
                <w:rFonts w:ascii="Times New Roman" w:hAnsi="Times New Roman"/>
                <w:color w:val="FF0000"/>
              </w:rPr>
              <w:t xml:space="preserve"> parcial ou integral</w:t>
            </w:r>
          </w:p>
        </w:tc>
        <w:tc>
          <w:tcPr>
            <w:tcW w:w="5102" w:type="dxa"/>
          </w:tcPr>
          <w:p w:rsidR="00332C03" w:rsidRPr="0030418A" w:rsidRDefault="00EC62B1" w:rsidP="007A71EB">
            <w:pPr>
              <w:spacing w:before="240"/>
              <w:ind w:left="214" w:right="212"/>
              <w:jc w:val="both"/>
              <w:rPr>
                <w:rFonts w:ascii="Times New Roman" w:hAnsi="Times New Roman"/>
                <w:color w:val="000000" w:themeColor="text1"/>
              </w:rPr>
            </w:pPr>
            <w:r w:rsidRPr="0030418A">
              <w:rPr>
                <w:rFonts w:ascii="Times New Roman" w:hAnsi="Times New Roman"/>
                <w:color w:val="000000" w:themeColor="text1"/>
                <w:shd w:val="clear" w:color="auto" w:fill="FFFFFF"/>
              </w:rPr>
              <w:t>Dispõe sobre a oferta</w:t>
            </w:r>
            <w:r w:rsidR="007A71EB">
              <w:rPr>
                <w:rFonts w:ascii="Times New Roman" w:hAnsi="Times New Roman"/>
                <w:color w:val="000000" w:themeColor="text1"/>
                <w:shd w:val="clear" w:color="auto" w:fill="FFFFFF"/>
              </w:rPr>
              <w:t xml:space="preserve"> de carga horária na modalidade de ensino a Distância- EAD em cursos de graduação presenciais ofertados por Instituições de Educação Superior- IES pertencentes ao Sistema Federal de Ensino.</w:t>
            </w:r>
          </w:p>
        </w:tc>
      </w:tr>
      <w:tr w:rsidR="006C7134" w:rsidRPr="00CB55CA" w:rsidTr="005F2AB4">
        <w:trPr>
          <w:trHeight w:val="262"/>
          <w:jc w:val="center"/>
        </w:trPr>
        <w:tc>
          <w:tcPr>
            <w:tcW w:w="3970" w:type="dxa"/>
          </w:tcPr>
          <w:p w:rsidR="006C7134" w:rsidRPr="00F7642A" w:rsidRDefault="006C7134" w:rsidP="005F2AB4">
            <w:pPr>
              <w:spacing w:before="240"/>
              <w:jc w:val="center"/>
              <w:rPr>
                <w:rFonts w:ascii="Times New Roman" w:hAnsi="Times New Roman"/>
              </w:rPr>
            </w:pPr>
            <w:r w:rsidRPr="00F7642A">
              <w:rPr>
                <w:rFonts w:ascii="Times New Roman" w:hAnsi="Times New Roman"/>
                <w:shd w:val="clear" w:color="auto" w:fill="FFFFFF"/>
              </w:rPr>
              <w:t>Resolução CNE/CES nº 2/2007</w:t>
            </w:r>
          </w:p>
        </w:tc>
        <w:tc>
          <w:tcPr>
            <w:tcW w:w="5102" w:type="dxa"/>
          </w:tcPr>
          <w:p w:rsidR="006C7134" w:rsidRPr="00CB55CA" w:rsidRDefault="006C7134" w:rsidP="005F2AB4">
            <w:pPr>
              <w:spacing w:before="240"/>
              <w:ind w:left="214" w:right="212"/>
              <w:jc w:val="both"/>
              <w:rPr>
                <w:rFonts w:ascii="Times New Roman" w:hAnsi="Times New Roman"/>
              </w:rPr>
            </w:pPr>
            <w:r w:rsidRPr="00CB55CA">
              <w:rPr>
                <w:rFonts w:ascii="Times New Roman" w:hAnsi="Times New Roman"/>
                <w:shd w:val="clear" w:color="auto" w:fill="FFFFFF"/>
              </w:rPr>
              <w:t>Dispor sobre carga horária mínima e procedimentos relativos à integralização e duração dos cursos de graduação, bacharelados, na modalidade presencial.</w:t>
            </w:r>
          </w:p>
        </w:tc>
      </w:tr>
      <w:tr w:rsidR="006C7134" w:rsidRPr="00CB55CA" w:rsidTr="005F2AB4">
        <w:trPr>
          <w:trHeight w:val="561"/>
          <w:jc w:val="center"/>
        </w:trPr>
        <w:tc>
          <w:tcPr>
            <w:tcW w:w="3970" w:type="dxa"/>
          </w:tcPr>
          <w:p w:rsidR="006C7134" w:rsidRPr="00F7642A" w:rsidRDefault="006C7134" w:rsidP="005F2AB4">
            <w:pPr>
              <w:spacing w:before="240"/>
              <w:jc w:val="center"/>
              <w:rPr>
                <w:rFonts w:ascii="Times New Roman" w:hAnsi="Times New Roman"/>
              </w:rPr>
            </w:pPr>
            <w:r w:rsidRPr="00F7642A">
              <w:rPr>
                <w:rFonts w:ascii="Times New Roman" w:hAnsi="Times New Roman"/>
              </w:rPr>
              <w:t>Resolução CNE/MEC nº 1/2012</w:t>
            </w:r>
          </w:p>
        </w:tc>
        <w:tc>
          <w:tcPr>
            <w:tcW w:w="5102" w:type="dxa"/>
          </w:tcPr>
          <w:p w:rsidR="006C7134" w:rsidRPr="00CB55CA" w:rsidRDefault="006C7134" w:rsidP="005F2AB4">
            <w:pPr>
              <w:spacing w:before="240"/>
              <w:ind w:left="214" w:right="212"/>
              <w:jc w:val="both"/>
              <w:rPr>
                <w:rFonts w:ascii="Times New Roman" w:hAnsi="Times New Roman"/>
              </w:rPr>
            </w:pPr>
            <w:r w:rsidRPr="00CB55CA">
              <w:rPr>
                <w:rFonts w:ascii="Times New Roman" w:hAnsi="Times New Roman"/>
              </w:rPr>
              <w:t>Estabelecer Diretrizes Nacionais para a Educação em Direitos Humanos.</w:t>
            </w:r>
          </w:p>
        </w:tc>
      </w:tr>
      <w:tr w:rsidR="006C7134" w:rsidRPr="00CB55CA" w:rsidTr="005F2AB4">
        <w:trPr>
          <w:trHeight w:val="313"/>
          <w:jc w:val="center"/>
        </w:trPr>
        <w:tc>
          <w:tcPr>
            <w:tcW w:w="3970" w:type="dxa"/>
          </w:tcPr>
          <w:p w:rsidR="006C7134" w:rsidRPr="00F7642A" w:rsidRDefault="006C7134" w:rsidP="005F2AB4">
            <w:pPr>
              <w:spacing w:before="240"/>
              <w:jc w:val="center"/>
              <w:rPr>
                <w:rFonts w:ascii="Times New Roman" w:hAnsi="Times New Roman"/>
              </w:rPr>
            </w:pPr>
            <w:r w:rsidRPr="00F7642A">
              <w:rPr>
                <w:rFonts w:ascii="Times New Roman" w:hAnsi="Times New Roman"/>
              </w:rPr>
              <w:t>Resolução CNE/MEC nº 2/2012</w:t>
            </w:r>
          </w:p>
        </w:tc>
        <w:tc>
          <w:tcPr>
            <w:tcW w:w="5102" w:type="dxa"/>
          </w:tcPr>
          <w:p w:rsidR="006C7134" w:rsidRPr="00CB55CA" w:rsidRDefault="006C7134" w:rsidP="005F2AB4">
            <w:pPr>
              <w:spacing w:before="240"/>
              <w:ind w:left="214" w:right="212"/>
              <w:jc w:val="both"/>
              <w:rPr>
                <w:rFonts w:ascii="Times New Roman" w:hAnsi="Times New Roman"/>
              </w:rPr>
            </w:pPr>
            <w:bookmarkStart w:id="14" w:name="_Hlk509302116"/>
            <w:r w:rsidRPr="00CB55CA">
              <w:rPr>
                <w:rFonts w:ascii="Times New Roman" w:hAnsi="Times New Roman"/>
              </w:rPr>
              <w:t>Estabelecer as Diretrizes Curriculares Nacionais para a Educação Ambiental.</w:t>
            </w:r>
            <w:bookmarkEnd w:id="14"/>
          </w:p>
        </w:tc>
      </w:tr>
      <w:tr w:rsidR="00CB24E7" w:rsidRPr="00CB55CA" w:rsidTr="003E5F1B">
        <w:trPr>
          <w:trHeight w:val="1239"/>
          <w:jc w:val="center"/>
        </w:trPr>
        <w:tc>
          <w:tcPr>
            <w:tcW w:w="3970" w:type="dxa"/>
          </w:tcPr>
          <w:p w:rsidR="00CB24E7" w:rsidRPr="00BC7769" w:rsidRDefault="00CB24E7" w:rsidP="003E5F1B">
            <w:pPr>
              <w:spacing w:before="240"/>
              <w:jc w:val="center"/>
              <w:rPr>
                <w:rFonts w:ascii="Times New Roman" w:hAnsi="Times New Roman"/>
              </w:rPr>
            </w:pPr>
            <w:r w:rsidRPr="00BC7769">
              <w:rPr>
                <w:rFonts w:ascii="Times New Roman" w:hAnsi="Times New Roman"/>
                <w:color w:val="000000"/>
              </w:rPr>
              <w:t>Parecer CNE/MEC nº 261/2006</w:t>
            </w:r>
          </w:p>
        </w:tc>
        <w:tc>
          <w:tcPr>
            <w:tcW w:w="5102" w:type="dxa"/>
          </w:tcPr>
          <w:p w:rsidR="00CB24E7" w:rsidRPr="00BC7769" w:rsidRDefault="00CB24E7" w:rsidP="003E5F1B">
            <w:pPr>
              <w:spacing w:before="240"/>
              <w:ind w:left="214" w:right="212"/>
              <w:jc w:val="both"/>
              <w:rPr>
                <w:rFonts w:ascii="Times New Roman" w:hAnsi="Times New Roman"/>
              </w:rPr>
            </w:pPr>
            <w:r w:rsidRPr="00BC7769">
              <w:rPr>
                <w:rFonts w:ascii="Times New Roman" w:hAnsi="Times New Roman"/>
                <w:color w:val="000000"/>
              </w:rPr>
              <w:t>Dispõe sobre procedimentos a serem adotados quanto ao conceito de hora-aula e dá outras providências</w:t>
            </w:r>
          </w:p>
        </w:tc>
      </w:tr>
      <w:tr w:rsidR="006C7134" w:rsidRPr="00CB55CA" w:rsidTr="005F2AB4">
        <w:trPr>
          <w:trHeight w:val="385"/>
          <w:jc w:val="center"/>
        </w:trPr>
        <w:tc>
          <w:tcPr>
            <w:tcW w:w="3970" w:type="dxa"/>
          </w:tcPr>
          <w:p w:rsidR="006C7134" w:rsidRPr="00F7642A" w:rsidRDefault="006C7134" w:rsidP="005F2AB4">
            <w:pPr>
              <w:spacing w:before="240"/>
              <w:jc w:val="center"/>
              <w:rPr>
                <w:rFonts w:ascii="Times New Roman" w:hAnsi="Times New Roman"/>
              </w:rPr>
            </w:pPr>
            <w:r>
              <w:rPr>
                <w:rFonts w:ascii="Times New Roman" w:hAnsi="Times New Roman"/>
              </w:rPr>
              <w:t>Referenciais Curriculares para os Cursos de Bacharelado e Licenciatura/2010</w:t>
            </w:r>
          </w:p>
        </w:tc>
        <w:tc>
          <w:tcPr>
            <w:tcW w:w="5102" w:type="dxa"/>
          </w:tcPr>
          <w:p w:rsidR="00E01230" w:rsidRDefault="00E01230" w:rsidP="005F2AB4">
            <w:pPr>
              <w:ind w:left="214" w:right="212"/>
              <w:jc w:val="both"/>
              <w:rPr>
                <w:rFonts w:ascii="Times New Roman" w:hAnsi="Times New Roman"/>
              </w:rPr>
            </w:pPr>
          </w:p>
          <w:p w:rsidR="006C7134" w:rsidRPr="00CB55CA" w:rsidRDefault="006C7134" w:rsidP="005F2AB4">
            <w:pPr>
              <w:ind w:left="214" w:right="212"/>
              <w:jc w:val="both"/>
              <w:rPr>
                <w:rFonts w:ascii="Times New Roman" w:hAnsi="Times New Roman"/>
              </w:rPr>
            </w:pPr>
            <w:r>
              <w:rPr>
                <w:rFonts w:ascii="Times New Roman" w:hAnsi="Times New Roman"/>
              </w:rPr>
              <w:t>Dispõe sobre os nomes dos cursos de graduação, carga horária, perfil do egresso e campo de atuação.</w:t>
            </w:r>
          </w:p>
        </w:tc>
      </w:tr>
      <w:tr w:rsidR="00AC6D90" w:rsidRPr="00CB55CA" w:rsidTr="005F2AB4">
        <w:trPr>
          <w:trHeight w:val="385"/>
          <w:jc w:val="center"/>
        </w:trPr>
        <w:tc>
          <w:tcPr>
            <w:tcW w:w="3970" w:type="dxa"/>
          </w:tcPr>
          <w:p w:rsidR="00AC6D90" w:rsidRPr="00AC6D90" w:rsidRDefault="00AC6D90" w:rsidP="001A1FA7">
            <w:pPr>
              <w:spacing w:before="240"/>
              <w:jc w:val="center"/>
              <w:rPr>
                <w:rFonts w:ascii="Times New Roman" w:hAnsi="Times New Roman"/>
                <w:color w:val="000000" w:themeColor="text1"/>
              </w:rPr>
            </w:pPr>
            <w:r w:rsidRPr="00AC6D90">
              <w:rPr>
                <w:rFonts w:ascii="Times New Roman" w:hAnsi="Times New Roman"/>
                <w:color w:val="000000" w:themeColor="text1"/>
              </w:rPr>
              <w:t>Referenciais de qualidade para educação superior à distância (2010)</w:t>
            </w:r>
          </w:p>
          <w:p w:rsidR="00AC6D90" w:rsidRPr="00AC6D90" w:rsidRDefault="00AC6D90" w:rsidP="00AC6D90">
            <w:pPr>
              <w:pStyle w:val="PargrafodaLista"/>
              <w:numPr>
                <w:ilvl w:val="0"/>
                <w:numId w:val="20"/>
              </w:numPr>
              <w:spacing w:before="240"/>
              <w:jc w:val="both"/>
              <w:rPr>
                <w:rFonts w:ascii="Times New Roman" w:hAnsi="Times New Roman"/>
                <w:color w:val="FF0000"/>
              </w:rPr>
            </w:pPr>
            <w:r w:rsidRPr="00AC6D90">
              <w:rPr>
                <w:rFonts w:ascii="Times New Roman" w:hAnsi="Times New Roman"/>
                <w:color w:val="FF0000"/>
              </w:rPr>
              <w:t>Específica para os cursos EAD ou presenciais que tenham carga horária a distância parcial ou integral</w:t>
            </w:r>
          </w:p>
          <w:p w:rsidR="00AC6D90" w:rsidRPr="00AC6D90" w:rsidRDefault="00AC6D90" w:rsidP="001A1FA7">
            <w:pPr>
              <w:spacing w:before="240"/>
              <w:rPr>
                <w:rFonts w:ascii="Times New Roman" w:hAnsi="Times New Roman"/>
                <w:color w:val="FF0000"/>
              </w:rPr>
            </w:pPr>
          </w:p>
        </w:tc>
        <w:tc>
          <w:tcPr>
            <w:tcW w:w="5102" w:type="dxa"/>
          </w:tcPr>
          <w:p w:rsidR="00AC6D90" w:rsidRPr="00AC6D90" w:rsidRDefault="00AC6D90" w:rsidP="001A1FA7">
            <w:pPr>
              <w:spacing w:before="240"/>
              <w:jc w:val="center"/>
              <w:rPr>
                <w:rFonts w:ascii="Times New Roman" w:hAnsi="Times New Roman"/>
                <w:color w:val="FF0000"/>
              </w:rPr>
            </w:pPr>
            <w:r w:rsidRPr="00AC6D90">
              <w:rPr>
                <w:rFonts w:ascii="Times New Roman" w:hAnsi="Times New Roman"/>
                <w:color w:val="000000" w:themeColor="text1"/>
              </w:rPr>
              <w:t>Dispõe sobre os referenciais de qualidade que norteiam os atos no ensino superior à distância</w:t>
            </w:r>
            <w:r w:rsidRPr="00AC6D90">
              <w:rPr>
                <w:rFonts w:ascii="Times New Roman" w:hAnsi="Times New Roman"/>
                <w:color w:val="FF0000"/>
              </w:rPr>
              <w:t>.</w:t>
            </w:r>
          </w:p>
        </w:tc>
      </w:tr>
      <w:tr w:rsidR="00AC6D90" w:rsidRPr="00CB55CA" w:rsidTr="005F2AB4">
        <w:trPr>
          <w:trHeight w:val="385"/>
          <w:jc w:val="center"/>
        </w:trPr>
        <w:tc>
          <w:tcPr>
            <w:tcW w:w="3970" w:type="dxa"/>
          </w:tcPr>
          <w:p w:rsidR="00AC6D90" w:rsidRDefault="00AC6D90" w:rsidP="001A1FA7">
            <w:pPr>
              <w:spacing w:before="240"/>
              <w:jc w:val="center"/>
              <w:rPr>
                <w:rFonts w:ascii="Times New Roman" w:hAnsi="Times New Roman"/>
              </w:rPr>
            </w:pPr>
            <w:r>
              <w:rPr>
                <w:rFonts w:ascii="Times New Roman" w:hAnsi="Times New Roman"/>
              </w:rPr>
              <w:t xml:space="preserve">Resolução CNE/ CES </w:t>
            </w:r>
            <w:r w:rsidRPr="00101C65">
              <w:rPr>
                <w:rFonts w:ascii="Times New Roman" w:hAnsi="Times New Roman"/>
              </w:rPr>
              <w:t>Nº 1</w:t>
            </w:r>
            <w:r>
              <w:rPr>
                <w:rFonts w:ascii="Times New Roman" w:hAnsi="Times New Roman"/>
              </w:rPr>
              <w:t>/2016</w:t>
            </w:r>
          </w:p>
          <w:p w:rsidR="00AC6D90" w:rsidRPr="00AC6D90" w:rsidRDefault="00AC6D90" w:rsidP="00AC6D90">
            <w:pPr>
              <w:pStyle w:val="PargrafodaLista"/>
              <w:numPr>
                <w:ilvl w:val="0"/>
                <w:numId w:val="20"/>
              </w:numPr>
              <w:spacing w:before="240"/>
              <w:jc w:val="both"/>
              <w:rPr>
                <w:rFonts w:ascii="Times New Roman" w:hAnsi="Times New Roman"/>
                <w:color w:val="FF0000"/>
              </w:rPr>
            </w:pPr>
            <w:r w:rsidRPr="00AC6D90">
              <w:rPr>
                <w:rFonts w:ascii="Times New Roman" w:hAnsi="Times New Roman"/>
                <w:color w:val="FF0000"/>
              </w:rPr>
              <w:t>Específica para os cursos EAD ou presenciais que tenham carga horária a distância parcial ou integral</w:t>
            </w:r>
          </w:p>
          <w:p w:rsidR="00AC6D90" w:rsidRPr="00C44D06" w:rsidRDefault="00AC6D90" w:rsidP="001A1FA7">
            <w:pPr>
              <w:spacing w:before="240"/>
              <w:jc w:val="center"/>
              <w:rPr>
                <w:rFonts w:ascii="Times New Roman" w:hAnsi="Times New Roman"/>
              </w:rPr>
            </w:pPr>
          </w:p>
        </w:tc>
        <w:tc>
          <w:tcPr>
            <w:tcW w:w="5102" w:type="dxa"/>
          </w:tcPr>
          <w:p w:rsidR="00AC6D90" w:rsidRPr="00C44D06" w:rsidRDefault="00AC6D90" w:rsidP="001A1FA7">
            <w:pPr>
              <w:spacing w:before="240"/>
              <w:jc w:val="both"/>
              <w:rPr>
                <w:rFonts w:ascii="Times New Roman" w:hAnsi="Times New Roman"/>
              </w:rPr>
            </w:pPr>
            <w:r>
              <w:rPr>
                <w:rFonts w:ascii="Times New Roman" w:hAnsi="Times New Roman"/>
              </w:rPr>
              <w:lastRenderedPageBreak/>
              <w:t xml:space="preserve">     </w:t>
            </w:r>
            <w:r w:rsidRPr="00101C65">
              <w:rPr>
                <w:rFonts w:ascii="Times New Roman" w:hAnsi="Times New Roman"/>
              </w:rPr>
              <w:t>Estabelece</w:t>
            </w:r>
            <w:r>
              <w:rPr>
                <w:rFonts w:ascii="Times New Roman" w:hAnsi="Times New Roman"/>
              </w:rPr>
              <w:t xml:space="preserve"> as</w:t>
            </w:r>
            <w:r w:rsidRPr="00101C65">
              <w:rPr>
                <w:rFonts w:ascii="Times New Roman" w:hAnsi="Times New Roman"/>
              </w:rPr>
              <w:t xml:space="preserve"> Diretrizes e Normas Nacionais</w:t>
            </w:r>
            <w:r>
              <w:rPr>
                <w:rFonts w:ascii="Times New Roman" w:hAnsi="Times New Roman"/>
              </w:rPr>
              <w:t xml:space="preserve"> </w:t>
            </w:r>
            <w:r w:rsidRPr="00101C65">
              <w:rPr>
                <w:rFonts w:ascii="Times New Roman" w:hAnsi="Times New Roman"/>
              </w:rPr>
              <w:t>para a Oferta de Programas e Cursos de</w:t>
            </w:r>
            <w:r>
              <w:rPr>
                <w:rFonts w:ascii="Times New Roman" w:hAnsi="Times New Roman"/>
              </w:rPr>
              <w:t xml:space="preserve"> </w:t>
            </w:r>
            <w:r w:rsidRPr="00101C65">
              <w:rPr>
                <w:rFonts w:ascii="Times New Roman" w:hAnsi="Times New Roman"/>
              </w:rPr>
              <w:t>Educação Superior na Modalidade a</w:t>
            </w:r>
            <w:r>
              <w:rPr>
                <w:rFonts w:ascii="Times New Roman" w:hAnsi="Times New Roman"/>
              </w:rPr>
              <w:t xml:space="preserve"> </w:t>
            </w:r>
            <w:r w:rsidRPr="00101C65">
              <w:rPr>
                <w:rFonts w:ascii="Times New Roman" w:hAnsi="Times New Roman"/>
              </w:rPr>
              <w:t>Distância</w:t>
            </w:r>
          </w:p>
        </w:tc>
      </w:tr>
    </w:tbl>
    <w:p w:rsidR="00BC7769" w:rsidRDefault="00BC7769" w:rsidP="00AC6D90">
      <w:pPr>
        <w:shd w:val="clear" w:color="auto" w:fill="FFFFFF" w:themeFill="background1"/>
        <w:spacing w:before="100" w:beforeAutospacing="1" w:after="0" w:line="360" w:lineRule="auto"/>
        <w:ind w:firstLine="708"/>
        <w:jc w:val="both"/>
        <w:rPr>
          <w:rFonts w:ascii="Times New Roman" w:hAnsi="Times New Roman"/>
          <w:color w:val="000000"/>
        </w:rPr>
      </w:pPr>
      <w:r w:rsidRPr="00B1181A">
        <w:rPr>
          <w:rFonts w:ascii="Times New Roman" w:hAnsi="Times New Roman"/>
          <w:color w:val="000000"/>
        </w:rPr>
        <w:lastRenderedPageBreak/>
        <w:t>Tal como os preceitos outorgados pelos dispositivos legais citados anteriormente, servirão de alicerce par</w:t>
      </w:r>
      <w:r w:rsidR="00EC0015" w:rsidRPr="00B1181A">
        <w:rPr>
          <w:rFonts w:ascii="Times New Roman" w:hAnsi="Times New Roman"/>
          <w:color w:val="000000"/>
        </w:rPr>
        <w:t xml:space="preserve">a o Curso de </w:t>
      </w:r>
      <w:r w:rsidR="00AC6D90">
        <w:rPr>
          <w:rFonts w:ascii="Times New Roman" w:hAnsi="Times New Roman"/>
          <w:color w:val="000000"/>
        </w:rPr>
        <w:t xml:space="preserve">Bacharelado/Tecnologia </w:t>
      </w:r>
      <w:r w:rsidR="00F056A5" w:rsidRPr="00B1181A">
        <w:rPr>
          <w:rFonts w:ascii="Times New Roman" w:hAnsi="Times New Roman"/>
          <w:color w:val="000000"/>
        </w:rPr>
        <w:t xml:space="preserve">em… </w:t>
      </w:r>
      <w:r w:rsidR="00AB5ED4" w:rsidRPr="00B1181A">
        <w:rPr>
          <w:rFonts w:ascii="Times New Roman" w:hAnsi="Times New Roman"/>
          <w:color w:val="000000"/>
        </w:rPr>
        <w:t xml:space="preserve">que seguiram </w:t>
      </w:r>
      <w:r w:rsidRPr="00B1181A">
        <w:rPr>
          <w:rFonts w:ascii="Times New Roman" w:hAnsi="Times New Roman"/>
          <w:color w:val="000000"/>
        </w:rPr>
        <w:t>as</w:t>
      </w:r>
      <w:r w:rsidR="00AB5ED4" w:rsidRPr="00B1181A">
        <w:rPr>
          <w:rFonts w:ascii="Times New Roman" w:hAnsi="Times New Roman"/>
          <w:color w:val="000000"/>
        </w:rPr>
        <w:t xml:space="preserve"> legislações institucionais da UFRPE apresentadas no Regulamento Geral da Graduação ( Resolução</w:t>
      </w:r>
      <w:r w:rsidR="004A36A3" w:rsidRPr="00B1181A">
        <w:rPr>
          <w:rFonts w:ascii="Times New Roman" w:hAnsi="Times New Roman"/>
          <w:color w:val="000000"/>
        </w:rPr>
        <w:t xml:space="preserve"> CEPE/UFRPE Nº 526/2022</w:t>
      </w:r>
      <w:r w:rsidR="00AB5ED4" w:rsidRPr="00B1181A">
        <w:rPr>
          <w:rFonts w:ascii="Times New Roman" w:hAnsi="Times New Roman"/>
          <w:color w:val="000000"/>
        </w:rPr>
        <w:t>), bem como demais resoluções</w:t>
      </w:r>
      <w:r w:rsidRPr="00B1181A">
        <w:rPr>
          <w:rFonts w:ascii="Times New Roman" w:hAnsi="Times New Roman"/>
          <w:color w:val="000000"/>
        </w:rPr>
        <w:t xml:space="preserve"> internas</w:t>
      </w:r>
      <w:r w:rsidR="00F056A5" w:rsidRPr="00B1181A">
        <w:rPr>
          <w:rFonts w:ascii="Times New Roman" w:hAnsi="Times New Roman"/>
          <w:color w:val="000000"/>
        </w:rPr>
        <w:t>.</w:t>
      </w:r>
    </w:p>
    <w:p w:rsidR="00563B8B" w:rsidRDefault="00EC0015" w:rsidP="00B1181A">
      <w:pPr>
        <w:shd w:val="clear" w:color="auto" w:fill="FFFFFF" w:themeFill="background1"/>
        <w:spacing w:after="0" w:line="360" w:lineRule="auto"/>
        <w:ind w:firstLine="708"/>
        <w:jc w:val="both"/>
        <w:rPr>
          <w:rFonts w:ascii="Times New Roman" w:hAnsi="Times New Roman"/>
        </w:rPr>
      </w:pPr>
      <w:r w:rsidRPr="00CB55CA">
        <w:rPr>
          <w:rFonts w:ascii="Times New Roman" w:hAnsi="Times New Roman"/>
        </w:rPr>
        <w:t>Além da legislação nacional, os cursos de graduação também deverão atender a Legislação Institucional da UFRPE</w:t>
      </w:r>
      <w:r>
        <w:rPr>
          <w:rFonts w:ascii="Times New Roman" w:hAnsi="Times New Roman"/>
        </w:rPr>
        <w:t>, descritas a seguir no Quadro 2</w:t>
      </w:r>
      <w:r w:rsidRPr="00CB55CA">
        <w:rPr>
          <w:rFonts w:ascii="Times New Roman" w:hAnsi="Times New Roman"/>
        </w:rPr>
        <w:t>:</w:t>
      </w:r>
      <w:bookmarkStart w:id="15" w:name="_Toc511824280"/>
    </w:p>
    <w:p w:rsidR="006C7134" w:rsidRPr="00CB55CA" w:rsidRDefault="006C7134" w:rsidP="006C7134">
      <w:pPr>
        <w:pStyle w:val="Legenda"/>
        <w:keepNext/>
        <w:spacing w:before="240" w:after="0"/>
        <w:rPr>
          <w:rFonts w:ascii="Times New Roman" w:hAnsi="Times New Roman"/>
          <w:sz w:val="24"/>
          <w:szCs w:val="24"/>
        </w:rPr>
      </w:pPr>
      <w:r w:rsidRPr="00CB55CA">
        <w:rPr>
          <w:rFonts w:ascii="Times New Roman" w:hAnsi="Times New Roman"/>
          <w:sz w:val="24"/>
          <w:szCs w:val="24"/>
        </w:rPr>
        <w:t xml:space="preserve">Quadro 2 </w:t>
      </w:r>
      <w:r w:rsidRPr="00CB55CA">
        <w:rPr>
          <w:rFonts w:ascii="Times New Roman" w:hAnsi="Times New Roman"/>
          <w:noProof/>
          <w:sz w:val="24"/>
          <w:szCs w:val="24"/>
        </w:rPr>
        <w:t xml:space="preserve">– </w:t>
      </w:r>
      <w:r w:rsidRPr="00CB55CA">
        <w:rPr>
          <w:rFonts w:ascii="Times New Roman" w:hAnsi="Times New Roman"/>
          <w:b w:val="0"/>
          <w:noProof/>
          <w:sz w:val="24"/>
          <w:szCs w:val="24"/>
        </w:rPr>
        <w:t>Base legal da UFRPE que fundamenta o curso</w:t>
      </w:r>
      <w:bookmarkEnd w:id="15"/>
    </w:p>
    <w:tbl>
      <w:tblPr>
        <w:tblpPr w:leftFromText="141" w:rightFromText="141" w:vertAnchor="text" w:horzAnchor="margin" w:tblpY="336"/>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4143"/>
        <w:gridCol w:w="4929"/>
      </w:tblGrid>
      <w:tr w:rsidR="006C7134" w:rsidRPr="00CB55CA" w:rsidTr="005F2AB4">
        <w:trPr>
          <w:trHeight w:val="170"/>
        </w:trPr>
        <w:tc>
          <w:tcPr>
            <w:tcW w:w="9072" w:type="dxa"/>
            <w:gridSpan w:val="2"/>
            <w:shd w:val="clear" w:color="auto" w:fill="95B3D7"/>
            <w:vAlign w:val="center"/>
          </w:tcPr>
          <w:p w:rsidR="006C7134" w:rsidRPr="00CB55CA" w:rsidRDefault="006C7134" w:rsidP="005F2AB4">
            <w:pPr>
              <w:spacing w:after="0"/>
              <w:jc w:val="center"/>
              <w:rPr>
                <w:rFonts w:ascii="Times New Roman" w:hAnsi="Times New Roman"/>
                <w:b/>
              </w:rPr>
            </w:pPr>
          </w:p>
          <w:p w:rsidR="006C7134" w:rsidRPr="00CB55CA" w:rsidRDefault="006C7134" w:rsidP="005F2AB4">
            <w:pPr>
              <w:spacing w:after="0"/>
              <w:jc w:val="center"/>
              <w:rPr>
                <w:rFonts w:ascii="Times New Roman" w:hAnsi="Times New Roman"/>
                <w:b/>
              </w:rPr>
            </w:pPr>
            <w:r w:rsidRPr="00CB55CA">
              <w:rPr>
                <w:rFonts w:ascii="Times New Roman" w:hAnsi="Times New Roman"/>
                <w:b/>
              </w:rPr>
              <w:t>BASE LEGAL DA UFRPE</w:t>
            </w:r>
          </w:p>
          <w:p w:rsidR="006C7134" w:rsidRPr="00CB55CA" w:rsidRDefault="006C7134" w:rsidP="005F2AB4">
            <w:pPr>
              <w:spacing w:after="0"/>
              <w:jc w:val="center"/>
              <w:rPr>
                <w:rFonts w:ascii="Times New Roman" w:hAnsi="Times New Roman"/>
                <w:b/>
              </w:rPr>
            </w:pPr>
          </w:p>
        </w:tc>
      </w:tr>
      <w:tr w:rsidR="006C7134" w:rsidRPr="00CB55CA" w:rsidTr="005F2AB4">
        <w:trPr>
          <w:trHeight w:val="318"/>
        </w:trPr>
        <w:tc>
          <w:tcPr>
            <w:tcW w:w="4143" w:type="dxa"/>
            <w:shd w:val="clear" w:color="auto" w:fill="DBE5F1"/>
          </w:tcPr>
          <w:p w:rsidR="006C7134" w:rsidRPr="00CB55CA" w:rsidRDefault="006C7134" w:rsidP="005F2AB4">
            <w:pPr>
              <w:spacing w:after="0"/>
              <w:jc w:val="center"/>
              <w:rPr>
                <w:rFonts w:ascii="Times New Roman" w:hAnsi="Times New Roman"/>
                <w:b/>
                <w:u w:val="single"/>
              </w:rPr>
            </w:pPr>
            <w:r w:rsidRPr="00CB55CA">
              <w:rPr>
                <w:rFonts w:ascii="Times New Roman" w:hAnsi="Times New Roman"/>
                <w:b/>
              </w:rPr>
              <w:t>Resoluções</w:t>
            </w:r>
          </w:p>
        </w:tc>
        <w:tc>
          <w:tcPr>
            <w:tcW w:w="4929" w:type="dxa"/>
            <w:shd w:val="clear" w:color="auto" w:fill="DBE5F1"/>
          </w:tcPr>
          <w:p w:rsidR="006C7134" w:rsidRPr="00CB55CA" w:rsidRDefault="006C7134" w:rsidP="005F2AB4">
            <w:pPr>
              <w:spacing w:after="0"/>
              <w:jc w:val="center"/>
              <w:rPr>
                <w:rFonts w:ascii="Times New Roman" w:hAnsi="Times New Roman"/>
                <w:b/>
              </w:rPr>
            </w:pPr>
            <w:r w:rsidRPr="00CB55CA">
              <w:rPr>
                <w:rFonts w:ascii="Times New Roman" w:hAnsi="Times New Roman"/>
                <w:b/>
              </w:rPr>
              <w:t>Escopo</w:t>
            </w:r>
          </w:p>
          <w:p w:rsidR="006C7134" w:rsidRPr="00CB55CA" w:rsidRDefault="006C7134" w:rsidP="005F2AB4">
            <w:pPr>
              <w:spacing w:after="0"/>
              <w:jc w:val="center"/>
              <w:rPr>
                <w:rFonts w:ascii="Times New Roman" w:hAnsi="Times New Roman"/>
                <w:b/>
              </w:rPr>
            </w:pPr>
          </w:p>
        </w:tc>
      </w:tr>
      <w:tr w:rsidR="006C7134" w:rsidRPr="00CB55CA" w:rsidTr="005F2AB4">
        <w:trPr>
          <w:trHeight w:val="1325"/>
        </w:trPr>
        <w:tc>
          <w:tcPr>
            <w:tcW w:w="4143" w:type="dxa"/>
            <w:shd w:val="clear" w:color="auto" w:fill="auto"/>
          </w:tcPr>
          <w:p w:rsidR="006C7134" w:rsidRPr="00BD67ED" w:rsidRDefault="006C7134" w:rsidP="005F2AB4">
            <w:pPr>
              <w:autoSpaceDE w:val="0"/>
              <w:autoSpaceDN w:val="0"/>
              <w:adjustRightInd w:val="0"/>
              <w:spacing w:before="240"/>
              <w:jc w:val="center"/>
              <w:rPr>
                <w:rFonts w:ascii="Times New Roman" w:hAnsi="Times New Roman"/>
              </w:rPr>
            </w:pPr>
          </w:p>
          <w:p w:rsidR="006C7134" w:rsidRPr="00BD67ED" w:rsidRDefault="004A36A3" w:rsidP="000031E6">
            <w:pPr>
              <w:autoSpaceDE w:val="0"/>
              <w:autoSpaceDN w:val="0"/>
              <w:adjustRightInd w:val="0"/>
              <w:spacing w:before="240"/>
              <w:jc w:val="center"/>
              <w:rPr>
                <w:rFonts w:ascii="Times New Roman" w:hAnsi="Times New Roman"/>
              </w:rPr>
            </w:pPr>
            <w:r>
              <w:rPr>
                <w:rFonts w:ascii="Times New Roman" w:hAnsi="Times New Roman"/>
              </w:rPr>
              <w:t>Resolução CEPE/UFRPE 526/2022</w:t>
            </w:r>
          </w:p>
        </w:tc>
        <w:tc>
          <w:tcPr>
            <w:tcW w:w="4929" w:type="dxa"/>
            <w:shd w:val="clear" w:color="auto" w:fill="auto"/>
          </w:tcPr>
          <w:p w:rsidR="008149C9" w:rsidRPr="00CB55CA" w:rsidRDefault="000031E6" w:rsidP="00ED629F">
            <w:pPr>
              <w:spacing w:before="240"/>
              <w:ind w:right="174"/>
              <w:jc w:val="both"/>
              <w:rPr>
                <w:rFonts w:ascii="Times New Roman" w:hAnsi="Times New Roman"/>
              </w:rPr>
            </w:pPr>
            <w:r w:rsidRPr="000031E6">
              <w:rPr>
                <w:rFonts w:ascii="Times New Roman" w:hAnsi="Times New Roman"/>
              </w:rPr>
              <w:t>Aprova Regulamento Geral de Graduação da Universidade Federal Rural de Pernambuco (UFRPE) e dá outras providências.</w:t>
            </w:r>
          </w:p>
        </w:tc>
      </w:tr>
      <w:tr w:rsidR="006C7134" w:rsidRPr="00CB55CA" w:rsidTr="005F2AB4">
        <w:trPr>
          <w:trHeight w:val="897"/>
        </w:trPr>
        <w:tc>
          <w:tcPr>
            <w:tcW w:w="4143" w:type="dxa"/>
            <w:shd w:val="clear" w:color="auto" w:fill="auto"/>
          </w:tcPr>
          <w:p w:rsidR="0004330A" w:rsidRDefault="0004330A" w:rsidP="005F2AB4">
            <w:pPr>
              <w:spacing w:before="240"/>
              <w:jc w:val="center"/>
              <w:rPr>
                <w:rFonts w:ascii="Times New Roman" w:hAnsi="Times New Roman"/>
              </w:rPr>
            </w:pPr>
          </w:p>
          <w:p w:rsidR="006C7134" w:rsidRPr="00BD67ED" w:rsidRDefault="006C7134" w:rsidP="005F2AB4">
            <w:pPr>
              <w:spacing w:before="240"/>
              <w:jc w:val="center"/>
              <w:rPr>
                <w:rFonts w:ascii="Times New Roman" w:hAnsi="Times New Roman"/>
              </w:rPr>
            </w:pPr>
            <w:r w:rsidRPr="00BD67ED">
              <w:rPr>
                <w:rFonts w:ascii="Times New Roman" w:hAnsi="Times New Roman"/>
              </w:rPr>
              <w:t>Resolução CEPE/UFRPE 217/2012</w:t>
            </w:r>
          </w:p>
        </w:tc>
        <w:tc>
          <w:tcPr>
            <w:tcW w:w="4929" w:type="dxa"/>
            <w:shd w:val="clear" w:color="auto" w:fill="auto"/>
          </w:tcPr>
          <w:p w:rsidR="006C7134" w:rsidRPr="00CB55CA" w:rsidRDefault="006C7134" w:rsidP="005F2AB4">
            <w:pPr>
              <w:spacing w:before="240"/>
              <w:ind w:left="213" w:right="174"/>
              <w:jc w:val="both"/>
              <w:rPr>
                <w:rFonts w:ascii="Times New Roman" w:hAnsi="Times New Roman"/>
              </w:rPr>
            </w:pPr>
            <w:r w:rsidRPr="00CB55CA">
              <w:rPr>
                <w:rFonts w:ascii="Times New Roman" w:hAnsi="Times New Roman"/>
              </w:rPr>
              <w:t>Estabelecer a inclusão do componente curricular "Educação das Relações Étnico-Raciais", nos currículos dos cursos de graduação da UFRPE.</w:t>
            </w:r>
          </w:p>
        </w:tc>
      </w:tr>
      <w:tr w:rsidR="006C7134" w:rsidRPr="00CB55CA" w:rsidTr="005F2AB4">
        <w:trPr>
          <w:trHeight w:val="1073"/>
        </w:trPr>
        <w:tc>
          <w:tcPr>
            <w:tcW w:w="4143" w:type="dxa"/>
            <w:tcBorders>
              <w:top w:val="single" w:sz="4" w:space="0" w:color="auto"/>
              <w:bottom w:val="single" w:sz="4" w:space="0" w:color="auto"/>
            </w:tcBorders>
            <w:shd w:val="clear" w:color="auto" w:fill="auto"/>
          </w:tcPr>
          <w:p w:rsidR="006C7134" w:rsidRPr="00BD67ED" w:rsidRDefault="006C7134" w:rsidP="005F2AB4">
            <w:pPr>
              <w:jc w:val="both"/>
              <w:rPr>
                <w:rFonts w:ascii="Times New Roman" w:hAnsi="Times New Roman"/>
              </w:rPr>
            </w:pPr>
          </w:p>
          <w:p w:rsidR="006C7134" w:rsidRPr="00BD67ED" w:rsidRDefault="006C7134" w:rsidP="005F2AB4">
            <w:pPr>
              <w:jc w:val="both"/>
              <w:rPr>
                <w:rFonts w:ascii="Times New Roman" w:hAnsi="Times New Roman"/>
              </w:rPr>
            </w:pPr>
            <w:r w:rsidRPr="00BD67ED">
              <w:rPr>
                <w:rFonts w:ascii="Times New Roman" w:hAnsi="Times New Roman"/>
              </w:rPr>
              <w:t>Resolução CEPE/UFRPE nº 281/2017</w:t>
            </w:r>
          </w:p>
        </w:tc>
        <w:tc>
          <w:tcPr>
            <w:tcW w:w="4929" w:type="dxa"/>
            <w:tcBorders>
              <w:top w:val="single" w:sz="4" w:space="0" w:color="auto"/>
              <w:bottom w:val="single" w:sz="4" w:space="0" w:color="auto"/>
            </w:tcBorders>
            <w:shd w:val="clear" w:color="auto" w:fill="auto"/>
          </w:tcPr>
          <w:p w:rsidR="006C7134" w:rsidRPr="006C7509" w:rsidRDefault="006C7134" w:rsidP="005F2AB4">
            <w:pPr>
              <w:pStyle w:val="Textodecomentrio"/>
              <w:spacing w:before="240"/>
              <w:ind w:left="252"/>
              <w:jc w:val="both"/>
              <w:rPr>
                <w:rFonts w:ascii="Times New Roman" w:hAnsi="Times New Roman"/>
                <w:sz w:val="24"/>
                <w:szCs w:val="24"/>
              </w:rPr>
            </w:pPr>
            <w:r w:rsidRPr="006C7509">
              <w:rPr>
                <w:rFonts w:ascii="Times New Roman" w:hAnsi="Times New Roman"/>
                <w:sz w:val="24"/>
                <w:szCs w:val="24"/>
              </w:rPr>
              <w:t xml:space="preserve">Aprova depósito legal de Monografias e Trabalhos de Conclusão de Cursos de Graduação e Pós-Graduação Lato </w:t>
            </w:r>
            <w:r w:rsidRPr="006C7509">
              <w:rPr>
                <w:rFonts w:ascii="Times New Roman" w:hAnsi="Times New Roman"/>
                <w:i/>
                <w:sz w:val="24"/>
                <w:szCs w:val="24"/>
              </w:rPr>
              <w:t>Sensu</w:t>
            </w:r>
            <w:r w:rsidRPr="006C7509">
              <w:rPr>
                <w:rFonts w:ascii="Times New Roman" w:hAnsi="Times New Roman"/>
                <w:sz w:val="24"/>
                <w:szCs w:val="24"/>
              </w:rPr>
              <w:t xml:space="preserve"> da UFRPE.</w:t>
            </w:r>
          </w:p>
        </w:tc>
      </w:tr>
      <w:tr w:rsidR="006C7134" w:rsidRPr="00CB55CA" w:rsidTr="00695E21">
        <w:trPr>
          <w:trHeight w:val="1073"/>
        </w:trPr>
        <w:tc>
          <w:tcPr>
            <w:tcW w:w="4143" w:type="dxa"/>
            <w:tcBorders>
              <w:top w:val="single" w:sz="4" w:space="0" w:color="auto"/>
              <w:bottom w:val="single" w:sz="4" w:space="0" w:color="auto"/>
            </w:tcBorders>
            <w:shd w:val="clear" w:color="auto" w:fill="auto"/>
          </w:tcPr>
          <w:p w:rsidR="006C7134" w:rsidRDefault="006C7134" w:rsidP="005F2AB4">
            <w:pPr>
              <w:jc w:val="both"/>
              <w:rPr>
                <w:rFonts w:ascii="Times New Roman" w:hAnsi="Times New Roman"/>
              </w:rPr>
            </w:pPr>
          </w:p>
          <w:p w:rsidR="006C7134" w:rsidRPr="00BD67ED" w:rsidRDefault="006C7134" w:rsidP="005F2AB4">
            <w:pPr>
              <w:jc w:val="both"/>
              <w:rPr>
                <w:rFonts w:ascii="Times New Roman" w:hAnsi="Times New Roman"/>
              </w:rPr>
            </w:pPr>
            <w:r w:rsidRPr="00BD67ED">
              <w:rPr>
                <w:rFonts w:ascii="Times New Roman" w:hAnsi="Times New Roman"/>
              </w:rPr>
              <w:t>Resolução CEPE/UFRPE nº 276/98</w:t>
            </w:r>
          </w:p>
        </w:tc>
        <w:tc>
          <w:tcPr>
            <w:tcW w:w="4929" w:type="dxa"/>
            <w:tcBorders>
              <w:top w:val="single" w:sz="4" w:space="0" w:color="auto"/>
              <w:bottom w:val="single" w:sz="4" w:space="0" w:color="auto"/>
            </w:tcBorders>
            <w:shd w:val="clear" w:color="auto" w:fill="auto"/>
          </w:tcPr>
          <w:p w:rsidR="006C7134" w:rsidRPr="006C7509" w:rsidRDefault="006C7134" w:rsidP="005F2AB4">
            <w:pPr>
              <w:pStyle w:val="Textodecomentrio"/>
              <w:spacing w:before="240"/>
              <w:ind w:left="252"/>
              <w:jc w:val="both"/>
              <w:rPr>
                <w:rFonts w:ascii="Times New Roman" w:hAnsi="Times New Roman"/>
                <w:sz w:val="24"/>
                <w:szCs w:val="24"/>
              </w:rPr>
            </w:pPr>
            <w:r w:rsidRPr="006C7509">
              <w:rPr>
                <w:rFonts w:ascii="Times New Roman" w:hAnsi="Times New Roman"/>
                <w:sz w:val="24"/>
                <w:szCs w:val="24"/>
              </w:rPr>
              <w:t>Dispõe sobre a exclusão da obrigatoriedade nos cursos noturnos das disciplinas Educação Física A e B e propõe modificações para os cursos diurnos.</w:t>
            </w:r>
          </w:p>
        </w:tc>
      </w:tr>
      <w:tr w:rsidR="00695E21" w:rsidRPr="00CB55CA" w:rsidTr="005F2AB4">
        <w:trPr>
          <w:trHeight w:val="1073"/>
        </w:trPr>
        <w:tc>
          <w:tcPr>
            <w:tcW w:w="4143" w:type="dxa"/>
            <w:tcBorders>
              <w:top w:val="single" w:sz="4" w:space="0" w:color="auto"/>
            </w:tcBorders>
            <w:shd w:val="clear" w:color="auto" w:fill="auto"/>
          </w:tcPr>
          <w:p w:rsidR="00695E21" w:rsidRDefault="00695E21" w:rsidP="005F2AB4">
            <w:pPr>
              <w:jc w:val="both"/>
              <w:rPr>
                <w:rFonts w:ascii="Times New Roman" w:hAnsi="Times New Roman"/>
              </w:rPr>
            </w:pPr>
          </w:p>
          <w:p w:rsidR="00695E21" w:rsidRDefault="00695E21" w:rsidP="005F2AB4">
            <w:pPr>
              <w:jc w:val="both"/>
              <w:rPr>
                <w:rFonts w:ascii="Times New Roman" w:hAnsi="Times New Roman"/>
              </w:rPr>
            </w:pPr>
            <w:r>
              <w:rPr>
                <w:rFonts w:ascii="Times New Roman" w:hAnsi="Times New Roman"/>
              </w:rPr>
              <w:t>Resolução CEPE/UFRPE nº 552/2022</w:t>
            </w:r>
          </w:p>
        </w:tc>
        <w:tc>
          <w:tcPr>
            <w:tcW w:w="4929" w:type="dxa"/>
            <w:tcBorders>
              <w:top w:val="single" w:sz="4" w:space="0" w:color="auto"/>
            </w:tcBorders>
            <w:shd w:val="clear" w:color="auto" w:fill="auto"/>
          </w:tcPr>
          <w:p w:rsidR="00695E21" w:rsidRPr="00695E21" w:rsidRDefault="00695E21" w:rsidP="005F2AB4">
            <w:pPr>
              <w:pStyle w:val="Textodecomentrio"/>
              <w:spacing w:before="240"/>
              <w:ind w:left="252"/>
              <w:jc w:val="both"/>
              <w:rPr>
                <w:rFonts w:ascii="Times New Roman" w:hAnsi="Times New Roman"/>
                <w:sz w:val="24"/>
                <w:szCs w:val="24"/>
              </w:rPr>
            </w:pPr>
            <w:r w:rsidRPr="00695E21">
              <w:rPr>
                <w:rFonts w:ascii="Times New Roman" w:hAnsi="Times New Roman"/>
                <w:sz w:val="24"/>
                <w:szCs w:val="24"/>
              </w:rPr>
              <w:t>Dispõe sobre regulamentação da Inserção das Atividades Curriculares de Extensão (ACE) para integralização nos currículos dos Cursos de Graduação, nas modalidades presencial e a distância da Universidade Federal Rural de Pernambuco.</w:t>
            </w:r>
          </w:p>
        </w:tc>
      </w:tr>
    </w:tbl>
    <w:p w:rsidR="00695E21" w:rsidRDefault="00695E21" w:rsidP="006C7134">
      <w:pPr>
        <w:pStyle w:val="Recuodecorpodetexto3"/>
        <w:ind w:firstLine="0"/>
        <w:outlineLvl w:val="0"/>
        <w:rPr>
          <w:b/>
          <w:szCs w:val="24"/>
        </w:rPr>
      </w:pPr>
      <w:bookmarkStart w:id="16" w:name="_Toc514074183"/>
      <w:bookmarkStart w:id="17" w:name="_Toc514404204"/>
    </w:p>
    <w:p w:rsidR="008B019C" w:rsidRDefault="008B019C" w:rsidP="006C7134">
      <w:pPr>
        <w:pStyle w:val="Recuodecorpodetexto3"/>
        <w:ind w:firstLine="0"/>
        <w:outlineLvl w:val="0"/>
        <w:rPr>
          <w:b/>
          <w:szCs w:val="24"/>
        </w:rPr>
      </w:pPr>
    </w:p>
    <w:p w:rsidR="006C7134" w:rsidRDefault="006C7134" w:rsidP="006C7134">
      <w:pPr>
        <w:pStyle w:val="Recuodecorpodetexto3"/>
        <w:ind w:firstLine="0"/>
        <w:outlineLvl w:val="0"/>
        <w:rPr>
          <w:b/>
          <w:szCs w:val="24"/>
        </w:rPr>
      </w:pPr>
      <w:bookmarkStart w:id="18" w:name="_Toc120870258"/>
      <w:r w:rsidRPr="00CB55CA">
        <w:rPr>
          <w:b/>
          <w:szCs w:val="24"/>
        </w:rPr>
        <w:t>2. HISTÓRICO DA UFRPE</w:t>
      </w:r>
      <w:bookmarkEnd w:id="16"/>
      <w:bookmarkEnd w:id="17"/>
      <w:bookmarkEnd w:id="18"/>
    </w:p>
    <w:p w:rsidR="006C7134" w:rsidRPr="00CB55CA" w:rsidRDefault="006C7134" w:rsidP="00B573A3">
      <w:pPr>
        <w:pStyle w:val="Default"/>
        <w:jc w:val="both"/>
        <w:rPr>
          <w:rFonts w:ascii="Times New Roman" w:hAnsi="Times New Roman" w:cs="Times New Roman"/>
          <w:color w:val="auto"/>
        </w:rPr>
      </w:pPr>
    </w:p>
    <w:p w:rsidR="00691A18" w:rsidRPr="002B243E" w:rsidRDefault="00691A18" w:rsidP="00691A18">
      <w:pPr>
        <w:spacing w:line="360" w:lineRule="auto"/>
        <w:ind w:firstLine="708"/>
        <w:jc w:val="both"/>
        <w:rPr>
          <w:rFonts w:ascii="Times New Roman" w:hAnsi="Times New Roman"/>
        </w:rPr>
      </w:pPr>
      <w:bookmarkStart w:id="19" w:name="_Toc501024122"/>
      <w:r w:rsidRPr="002B243E">
        <w:rPr>
          <w:rFonts w:ascii="Times New Roman" w:hAnsi="Times New Roman"/>
        </w:rPr>
        <w:t>A UFRPE é uma instituição centenária, com atuação proeminente no estado de Pernambuco e região. Sua história tem início com a criação das Escolas Superiores de Agricultura e Medicina Veterinária do Mosteiro de São Bento, em Olinda, no dia 3 de novembro de 1912. Apenas em fevereiro de 1914 iniciaram-se as aulas na instituição que, por sua vez, funcionava em um prédio anexo ao Mosteiro, sob a direção do abade alemão D. Pedro Roeser. Em dezembro do mesmo ano foi instalado o Hospital Veterinário, sendo este o primeiro do país (MELO, 2010). Tendo em vista as limitações de espaço para as aulas práticas do curso de Agronomia, os beneditinos transferiram, em 1917, o referido curso para o Engenho São Bento, localizado no distrito de Tapera, em São Lourenço da Mata.</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A década de 1930 foi marcada pela estatização da Instituição, com a desapropriação da Escola Superior de Agricultura de São Bento, em 9 de dezembro de 1936, pela Lei nº 2.443 do Congresso Estadual e Ato nº 1.802 do Poder Executivo Estadual, passando a denominar-se Escola Superior de Agricultura de Pernambuco – ESAP. Pouco mais de um ano depois, através do Decreto nº 82, de 12 de março de 1938, ela foi transferida para o Bairro de Dois Irmãos, no Recife.</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 xml:space="preserve">Em 1947, através do Decreto Estadual nº 1.741, foram reunidos a ESAP, o Instituto de Pesquisas Agronômicas, o Instituto de Pesquisas Zootécnicas e o Instituto de Pesquisas Veterinárias, constituindo, assim, a Universidade Rural de Pernambuco – URP. Em 1955, através da Lei Federal nº 2.524, a Universidade foi federalizada, passando a fazer parte do Sistema Federal de Ensino Agrícola Superior vinculado ao Ministério da Agricultura. Após a federalização, a URP elaborou o seu primeiro estatuto, em 1964, com base na LDB de 1961. Com a promulgação do Decreto Federal nº 60.731, de 19 de maio de 1967, a instituição passou a denominar-se oficialmente Universidade Federal Rural de Pernambuco. </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 xml:space="preserve">Em 1957, a Escola Agrotécnica do Nordeste foi incorporada à Universidade passando a ser denominada, a partir de 1968, de Colégio Agrícola Dom Agostinho Ikas (SOUZA, 2000). Atualmente, o Colégio, que também conta com um novo campus em Tiúma1, oferece cursos técnicos em Agropecuária (integrado ou não ao Ensino Médio), Alimentos e Administração, além de ofertar outros na modalidade de Educação a Distância – EAD: Açúcar e Álcool, Alimentos e Administração. Também é destaque sua atuação no âmbito da qualificação profissional, por meio do Programa Nacional de Acesso ao Ensino Técnico e </w:t>
      </w:r>
      <w:r w:rsidRPr="002B243E">
        <w:rPr>
          <w:rFonts w:ascii="Times New Roman" w:hAnsi="Times New Roman"/>
        </w:rPr>
        <w:lastRenderedPageBreak/>
        <w:t>Emprego, tendo formado, desde 2013, mais de 12.000 estudantes em todas as regiões do estado de Pernambuco.</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 xml:space="preserve">Na década de 1970, novos cursos de graduação foram criados, sendo eles: Estudos Sociais, Zootecnia, Engenharia de Pesca, Bacharelado e Licenciatura em Ciências Biológicas, Economia Doméstica, Ciências Agrícolas, Engenharia Florestal, Matemática e Química. No mesmo período, a UFRPE iniciou suas atividades de oferta de curso de pós-graduação stricto sensu, com a criação do Mestrado em Botânica, em 1973, por meio de um convênio firmado com a Universidade Federal de Pernambuco – UFPE. </w:t>
      </w:r>
    </w:p>
    <w:p w:rsidR="004744CF" w:rsidRDefault="00691A18" w:rsidP="004744CF">
      <w:pPr>
        <w:spacing w:line="360" w:lineRule="auto"/>
        <w:ind w:firstLine="708"/>
        <w:jc w:val="both"/>
        <w:rPr>
          <w:rFonts w:ascii="Times New Roman" w:hAnsi="Times New Roman"/>
        </w:rPr>
      </w:pPr>
      <w:r w:rsidRPr="002B243E">
        <w:rPr>
          <w:rFonts w:ascii="Times New Roman" w:hAnsi="Times New Roman"/>
        </w:rPr>
        <w:t>Os anos de 1980 se destacaram pela reformulação do curso de Licenciatura em Ciências com suas respectivas habilitações. Surgiram, então, quatro novos cursos de Licenciatura Plena: Física, Química, Matemática e Ciências Biológicas.  Nos anos 2000, a UFRPE vivenciou a expansão de suas atividades com a criação de cursos de graduação (na Sede) e das Unidades Acadêmicas, através do Programa de Reestruturação e Expansão das Universidades Federais. A Unidade Acadêmica de Garanhuns - UAG, localizada no Agreste de Pernambuco, foi a primeira das unidades fundadas pela UFRPE, tendo iniciado suas atividades no segundo semestre de 2005. A UAG oferta os</w:t>
      </w:r>
      <w:r>
        <w:rPr>
          <w:rFonts w:ascii="Times New Roman" w:hAnsi="Times New Roman"/>
        </w:rPr>
        <w:t xml:space="preserve"> seguintes</w:t>
      </w:r>
      <w:r w:rsidRPr="002B243E">
        <w:rPr>
          <w:rFonts w:ascii="Times New Roman" w:hAnsi="Times New Roman"/>
        </w:rPr>
        <w:t xml:space="preserve"> cursos</w:t>
      </w:r>
      <w:r>
        <w:rPr>
          <w:rFonts w:ascii="Times New Roman" w:hAnsi="Times New Roman"/>
        </w:rPr>
        <w:t xml:space="preserve"> de Bacharelado:Agronomia,</w:t>
      </w:r>
      <w:r w:rsidRPr="002B243E">
        <w:rPr>
          <w:rFonts w:ascii="Times New Roman" w:hAnsi="Times New Roman"/>
        </w:rPr>
        <w:t xml:space="preserve"> Ciência da Computação, Engenharia de Alimentos, Medicina Veterinária e Zootecnia.</w:t>
      </w:r>
      <w:r>
        <w:rPr>
          <w:rFonts w:ascii="Times New Roman" w:hAnsi="Times New Roman"/>
        </w:rPr>
        <w:t xml:space="preserve"> Em relação aos cursos de Licenciatura ofertados pela UAG, são eles: Pedagogia e </w:t>
      </w:r>
      <w:r w:rsidRPr="002B243E">
        <w:rPr>
          <w:rFonts w:ascii="Times New Roman" w:hAnsi="Times New Roman"/>
        </w:rPr>
        <w:t>Letras</w:t>
      </w:r>
      <w:r>
        <w:rPr>
          <w:rFonts w:ascii="Times New Roman" w:hAnsi="Times New Roman"/>
        </w:rPr>
        <w:t xml:space="preserve"> Português/ Inglês.</w:t>
      </w:r>
      <w:r w:rsidRPr="004744CF">
        <w:rPr>
          <w:rFonts w:ascii="Times New Roman" w:hAnsi="Times New Roman"/>
        </w:rPr>
        <w:t xml:space="preserve">Destaque-se que a UAG está em processo de emancipação, devendo, em alguns anos, tornar-se uma instituição autônoma. </w:t>
      </w:r>
      <w:r w:rsidR="00586441" w:rsidRPr="004744CF">
        <w:rPr>
          <w:rFonts w:ascii="Times New Roman" w:hAnsi="Times New Roman"/>
        </w:rPr>
        <w:t>O ano de 2018 marca a origem da Universidade Federal do Agreste de Pernambuco (UFAPE), a partir da Lei Federal nº 13.651, de 11 de abril de 2018, através do desmembramento da Unidade Acadêmica de Garanhuns (UAG) da Universidade Federal Rural de Pernambuco (UFRPE). Desta forma, a UFAPE assumiu toda a estrutura física, patrimonial e de pessoal da UAG/UFRPE.</w:t>
      </w:r>
    </w:p>
    <w:p w:rsidR="00691A18" w:rsidRPr="002B243E" w:rsidRDefault="00691A18" w:rsidP="004744CF">
      <w:pPr>
        <w:spacing w:line="360" w:lineRule="auto"/>
        <w:ind w:firstLine="708"/>
        <w:jc w:val="both"/>
        <w:rPr>
          <w:rFonts w:ascii="Times New Roman" w:hAnsi="Times New Roman"/>
        </w:rPr>
      </w:pPr>
      <w:r w:rsidRPr="002B243E">
        <w:rPr>
          <w:rFonts w:ascii="Times New Roman" w:hAnsi="Times New Roman"/>
        </w:rPr>
        <w:t xml:space="preserve">Em 2006, no Sertão de Pernambuco, foi criada a Unidade Acadêmica de Serra Talhada – UAST que, atualmente, oferta os cursos de Bacharelado em: Administração, Ciências Biológicas, Ciências Econômicas, Sistemas de Informação, além de </w:t>
      </w:r>
      <w:r>
        <w:rPr>
          <w:rFonts w:ascii="Times New Roman" w:hAnsi="Times New Roman"/>
        </w:rPr>
        <w:t xml:space="preserve">Engenharia de Pesca, Agronomia e Zootecnia. Quanto à oferta dos cursos de </w:t>
      </w:r>
      <w:r w:rsidRPr="002B243E">
        <w:rPr>
          <w:rFonts w:ascii="Times New Roman" w:hAnsi="Times New Roman"/>
        </w:rPr>
        <w:t>Licenciatura</w:t>
      </w:r>
      <w:r>
        <w:rPr>
          <w:rFonts w:ascii="Times New Roman" w:hAnsi="Times New Roman"/>
        </w:rPr>
        <w:t xml:space="preserve"> são eles: </w:t>
      </w:r>
      <w:r w:rsidRPr="002B243E">
        <w:rPr>
          <w:rFonts w:ascii="Times New Roman" w:hAnsi="Times New Roman"/>
        </w:rPr>
        <w:t>Letras</w:t>
      </w:r>
      <w:r>
        <w:rPr>
          <w:rFonts w:ascii="Times New Roman" w:hAnsi="Times New Roman"/>
        </w:rPr>
        <w:t xml:space="preserve"> Português/Inglês e</w:t>
      </w:r>
      <w:r w:rsidRPr="002B243E">
        <w:rPr>
          <w:rFonts w:ascii="Times New Roman" w:hAnsi="Times New Roman"/>
        </w:rPr>
        <w:t xml:space="preserve"> Química.</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 xml:space="preserve">Ainda no processo de expansão e inclusão social, em 2005, através do Programa Pró-Licenciatura do Ministério da Educação, a UFRPE iniciou as atividades do ensino de </w:t>
      </w:r>
      <w:r w:rsidRPr="002B243E">
        <w:rPr>
          <w:rFonts w:ascii="Times New Roman" w:hAnsi="Times New Roman"/>
        </w:rPr>
        <w:lastRenderedPageBreak/>
        <w:t>graduação na modalidade à distância. Em 2006, o MEC implantou o Programa Universidade Aberta do Brasil cuja prioridade foi a formação de profissionais para a Educação Básica. Nesse mesmo ano, a Universidade se engajou no referido programa. Em 2010, foi criada a Unidade Acadêmica de Educação a Distância e Tecnologia – UAEADTec, presente em 19 polos nos estados de Pernambuco e Bahia. Sua sede administrativa está localizada no campus Dois Irmã</w:t>
      </w:r>
      <w:r>
        <w:rPr>
          <w:rFonts w:ascii="Times New Roman" w:hAnsi="Times New Roman"/>
        </w:rPr>
        <w:t>os, no Recife. A UAEADTec oferta os seguintes cursos: Licenciatura em</w:t>
      </w:r>
      <w:r w:rsidRPr="002B243E">
        <w:rPr>
          <w:rFonts w:ascii="Times New Roman" w:hAnsi="Times New Roman"/>
        </w:rPr>
        <w:t xml:space="preserve"> Computação, Licenciatura em Física, Licenciatura em História,</w:t>
      </w:r>
      <w:r>
        <w:rPr>
          <w:rFonts w:ascii="Times New Roman" w:hAnsi="Times New Roman"/>
        </w:rPr>
        <w:t xml:space="preserve"> Licenciatura em Artes Visuais,</w:t>
      </w:r>
      <w:r w:rsidRPr="002B243E">
        <w:rPr>
          <w:rFonts w:ascii="Times New Roman" w:hAnsi="Times New Roman"/>
        </w:rPr>
        <w:t xml:space="preserve"> Licenciatura em Letras, Licenciatura em Pedagogia</w:t>
      </w:r>
      <w:r>
        <w:rPr>
          <w:rFonts w:ascii="Times New Roman" w:hAnsi="Times New Roman"/>
        </w:rPr>
        <w:t>, Bacharelado em Sistemas de Informação e Bacharelado em Administração Pública</w:t>
      </w:r>
      <w:r w:rsidRPr="002B243E">
        <w:rPr>
          <w:rFonts w:ascii="Times New Roman" w:hAnsi="Times New Roman"/>
        </w:rPr>
        <w:t>.</w:t>
      </w:r>
    </w:p>
    <w:p w:rsidR="00691A18" w:rsidRPr="002B243E" w:rsidRDefault="00691A18" w:rsidP="00691A18">
      <w:pPr>
        <w:spacing w:line="360" w:lineRule="auto"/>
        <w:ind w:firstLine="708"/>
        <w:jc w:val="both"/>
        <w:rPr>
          <w:rFonts w:ascii="Times New Roman" w:hAnsi="Times New Roman"/>
        </w:rPr>
      </w:pPr>
      <w:r w:rsidRPr="002B243E">
        <w:rPr>
          <w:rFonts w:ascii="Times New Roman" w:hAnsi="Times New Roman"/>
        </w:rPr>
        <w:t>Ao mesmo tempo em que essa interiorização vem se consolidando com a oferta de cursos presenciais e a distância, a UFRPE também inovou, em 2014, com a implementação da Unidade Acadêmica no Cabo de Santo Agostinho – UACSA. A referida Unidade tem ofertado tanto cursos Superiores em Tecnologia (Construção Civil, Transmissão e Distribuição Elétrica, Automação Industrial, Gestão da Produção Industrial, Mecânica: Processos Industriais) quanto de Bacharelado em Engenharia (Civil, Elétrica, Eletrônica, Materiais e Mecânica).</w:t>
      </w:r>
    </w:p>
    <w:p w:rsidR="00691A18" w:rsidRPr="00CB55CA" w:rsidRDefault="00691A18" w:rsidP="00691A18">
      <w:pPr>
        <w:spacing w:line="360" w:lineRule="auto"/>
        <w:ind w:firstLine="708"/>
        <w:jc w:val="both"/>
        <w:rPr>
          <w:rFonts w:ascii="Times New Roman" w:hAnsi="Times New Roman"/>
        </w:rPr>
      </w:pPr>
      <w:r w:rsidRPr="002B243E">
        <w:rPr>
          <w:rFonts w:ascii="Times New Roman" w:hAnsi="Times New Roman"/>
        </w:rPr>
        <w:t>Em 2017, o Conselho Universitário da UFRPE, através da Resolução CONSU/UFRPE nº 098/2017, aprovou a criação da Unidade Acadêmica de Belo Jardim – UABJ visando atender as demandas de qualificação profissional nas áreas de Engenharia da região. De forma semelhante ao p</w:t>
      </w:r>
      <w:r w:rsidR="004744CF">
        <w:rPr>
          <w:rFonts w:ascii="Times New Roman" w:hAnsi="Times New Roman"/>
        </w:rPr>
        <w:t>rojeto da UACSA, a UABJ oferta</w:t>
      </w:r>
      <w:r w:rsidRPr="002B243E">
        <w:rPr>
          <w:rFonts w:ascii="Times New Roman" w:hAnsi="Times New Roman"/>
        </w:rPr>
        <w:t xml:space="preserve"> cursos Superiores em Tecnologia (Eletrônica Industrial, Redes de Computadores, Processos Químicos, Gestão de Recursos Hídricos) e de Bacharelado em Engenharia (Controle e Automação,</w:t>
      </w:r>
      <w:r>
        <w:rPr>
          <w:rFonts w:ascii="Times New Roman" w:hAnsi="Times New Roman"/>
        </w:rPr>
        <w:t xml:space="preserve"> Computação, Química e Hídrica)</w:t>
      </w:r>
    </w:p>
    <w:p w:rsidR="006C7134" w:rsidRPr="00CB55CA" w:rsidRDefault="001F097F" w:rsidP="006C7134">
      <w:pPr>
        <w:pStyle w:val="Default"/>
        <w:spacing w:line="360" w:lineRule="auto"/>
        <w:ind w:firstLine="709"/>
        <w:jc w:val="both"/>
        <w:rPr>
          <w:rFonts w:ascii="Times New Roman" w:hAnsi="Times New Roman" w:cs="Times New Roman"/>
          <w:color w:val="auto"/>
        </w:rPr>
      </w:pPr>
      <w:r w:rsidRPr="001F097F">
        <w:rPr>
          <w:rFonts w:ascii="Times New Roman" w:hAnsi="Times New Roman"/>
          <w:noProof/>
        </w:rPr>
        <w:pict>
          <v:shape id="Text Box 5" o:spid="_x0000_s1027" type="#_x0000_t202" style="position:absolute;left:0;text-align:left;margin-left:2.3pt;margin-top:.05pt;width:453.75pt;height:32.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" fillcolor="#dbe5f1" strokecolor="#548dd4" strokeweight="2.25pt">
            <v:textbox>
              <w:txbxContent>
                <w:p w:rsidR="001A1FA7" w:rsidRPr="004300A5" w:rsidRDefault="001A1FA7" w:rsidP="00691A18">
                  <w:pPr>
                    <w:pStyle w:val="Recuodecorpodetexto3"/>
                    <w:spacing w:line="360" w:lineRule="auto"/>
                    <w:jc w:val="center"/>
                  </w:pPr>
                  <w:r>
                    <w:rPr>
                      <w:szCs w:val="22"/>
                    </w:rPr>
                    <w:t>Esse é um texto padrão e poderá ser utilizado neste capítulo.</w:t>
                  </w:r>
                </w:p>
              </w:txbxContent>
            </v:textbox>
          </v:shape>
        </w:pict>
      </w:r>
    </w:p>
    <w:p w:rsidR="00EC0015" w:rsidRDefault="00EC0015" w:rsidP="006C7134">
      <w:pPr>
        <w:pStyle w:val="Default"/>
        <w:spacing w:line="360" w:lineRule="auto"/>
        <w:contextualSpacing/>
        <w:jc w:val="both"/>
        <w:outlineLvl w:val="1"/>
        <w:rPr>
          <w:rFonts w:ascii="Times New Roman" w:hAnsi="Times New Roman" w:cs="Times New Roman"/>
          <w:color w:val="auto"/>
        </w:rPr>
      </w:pPr>
      <w:bookmarkStart w:id="20" w:name="_Toc514404205"/>
      <w:bookmarkStart w:id="21" w:name="_Toc514074184"/>
    </w:p>
    <w:p w:rsidR="004744CF" w:rsidRDefault="004744CF" w:rsidP="006C7134">
      <w:pPr>
        <w:pStyle w:val="Default"/>
        <w:spacing w:line="360" w:lineRule="auto"/>
        <w:contextualSpacing/>
        <w:jc w:val="both"/>
        <w:outlineLvl w:val="1"/>
        <w:rPr>
          <w:rFonts w:ascii="Times New Roman" w:hAnsi="Times New Roman" w:cs="Times New Roman"/>
          <w:color w:val="auto"/>
        </w:rPr>
      </w:pPr>
    </w:p>
    <w:p w:rsidR="006C7134" w:rsidRDefault="006C7134" w:rsidP="006C7134">
      <w:pPr>
        <w:pStyle w:val="Default"/>
        <w:spacing w:line="360" w:lineRule="auto"/>
        <w:contextualSpacing/>
        <w:jc w:val="both"/>
        <w:outlineLvl w:val="1"/>
        <w:rPr>
          <w:rFonts w:ascii="Times New Roman" w:hAnsi="Times New Roman" w:cs="Times New Roman"/>
          <w:color w:val="auto"/>
        </w:rPr>
      </w:pPr>
      <w:bookmarkStart w:id="22" w:name="_Toc120870259"/>
      <w:r w:rsidRPr="00CB55CA">
        <w:rPr>
          <w:rFonts w:ascii="Times New Roman" w:hAnsi="Times New Roman" w:cs="Times New Roman"/>
          <w:color w:val="auto"/>
        </w:rPr>
        <w:t>2.1 Histórico do curso</w:t>
      </w:r>
      <w:bookmarkEnd w:id="20"/>
      <w:bookmarkEnd w:id="22"/>
    </w:p>
    <w:p w:rsidR="00B573A3" w:rsidRPr="009B3842" w:rsidRDefault="00B573A3" w:rsidP="006C7134">
      <w:pPr>
        <w:pStyle w:val="Default"/>
        <w:spacing w:line="360" w:lineRule="auto"/>
        <w:contextualSpacing/>
        <w:jc w:val="both"/>
        <w:outlineLvl w:val="1"/>
        <w:rPr>
          <w:rFonts w:ascii="Times New Roman" w:hAnsi="Times New Roman" w:cs="Times New Roman"/>
          <w:color w:val="auto"/>
        </w:rPr>
      </w:pPr>
    </w:p>
    <w:p w:rsidR="00CF5162" w:rsidRDefault="00CF5162" w:rsidP="00AD3A36">
      <w:pPr>
        <w:spacing w:line="360" w:lineRule="auto"/>
        <w:ind w:firstLine="708"/>
        <w:jc w:val="both"/>
        <w:rPr>
          <w:rFonts w:ascii="Times New Roman" w:hAnsi="Times New Roman"/>
          <w:color w:val="000000" w:themeColor="text1"/>
        </w:rPr>
      </w:pPr>
      <w:r>
        <w:rPr>
          <w:rFonts w:ascii="Times New Roman" w:hAnsi="Times New Roman"/>
          <w:color w:val="000000" w:themeColor="text1"/>
        </w:rPr>
        <w:t>Apresentar as informações institucionais de criação do curso, com informações sobre a Resolução de criação do curso, Reconhecimento, Renovação de Reconhecimento (caso tenha sido reconhecido).</w:t>
      </w:r>
    </w:p>
    <w:p w:rsidR="006C7134" w:rsidRDefault="006C7134" w:rsidP="006C7134">
      <w:pPr>
        <w:pStyle w:val="Default"/>
        <w:spacing w:line="360" w:lineRule="auto"/>
        <w:ind w:firstLine="708"/>
        <w:contextualSpacing/>
        <w:jc w:val="both"/>
        <w:rPr>
          <w:rFonts w:ascii="Times New Roman" w:hAnsi="Times New Roman" w:cs="Times New Roman"/>
          <w:color w:val="auto"/>
        </w:rPr>
      </w:pPr>
    </w:p>
    <w:p w:rsidR="000031E6" w:rsidRDefault="000031E6" w:rsidP="006C7134">
      <w:pPr>
        <w:pStyle w:val="Default"/>
        <w:spacing w:line="360" w:lineRule="auto"/>
        <w:ind w:firstLine="708"/>
        <w:contextualSpacing/>
        <w:jc w:val="both"/>
        <w:rPr>
          <w:rFonts w:ascii="Times New Roman" w:hAnsi="Times New Roman" w:cs="Times New Roman"/>
          <w:color w:val="auto"/>
        </w:rPr>
      </w:pPr>
    </w:p>
    <w:p w:rsidR="006C7134" w:rsidRPr="00CB55CA" w:rsidRDefault="006C7134" w:rsidP="006C7134">
      <w:pPr>
        <w:pStyle w:val="Default"/>
        <w:spacing w:line="360" w:lineRule="auto"/>
        <w:jc w:val="both"/>
        <w:outlineLvl w:val="0"/>
        <w:rPr>
          <w:rFonts w:ascii="Times New Roman" w:hAnsi="Times New Roman" w:cs="Times New Roman"/>
          <w:b/>
          <w:color w:val="auto"/>
        </w:rPr>
      </w:pPr>
      <w:bookmarkStart w:id="23" w:name="_Toc514404207"/>
      <w:bookmarkStart w:id="24" w:name="_Toc120870260"/>
      <w:r w:rsidRPr="00CB55CA">
        <w:rPr>
          <w:rFonts w:ascii="Times New Roman" w:hAnsi="Times New Roman" w:cs="Times New Roman"/>
          <w:b/>
          <w:color w:val="auto"/>
        </w:rPr>
        <w:t>3. JUSTIFICATIVA DE OFERTA DO CURSO</w:t>
      </w:r>
      <w:bookmarkEnd w:id="19"/>
      <w:bookmarkEnd w:id="21"/>
      <w:bookmarkEnd w:id="23"/>
      <w:bookmarkEnd w:id="24"/>
    </w:p>
    <w:p w:rsidR="006C7134" w:rsidRPr="00CB55CA" w:rsidRDefault="001F097F" w:rsidP="006C7134">
      <w:pPr>
        <w:pStyle w:val="Default"/>
        <w:jc w:val="both"/>
        <w:outlineLvl w:val="1"/>
        <w:rPr>
          <w:rFonts w:ascii="Times New Roman" w:hAnsi="Times New Roman" w:cs="Times New Roman"/>
          <w:b/>
          <w:color w:val="auto"/>
        </w:rPr>
      </w:pPr>
      <w:r w:rsidRPr="001F097F">
        <w:rPr>
          <w:noProof/>
        </w:rPr>
        <w:pict>
          <v:shape id="Text Box 93" o:spid="_x0000_s1028" type="#_x0000_t202" style="position:absolute;left:0;text-align:left;margin-left:-2.55pt;margin-top:8.1pt;width:446.3pt;height:76.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" fillcolor="#dbe5f1" strokecolor="#548dd4" strokeweight="2.25pt">
            <v:textbox>
              <w:txbxContent>
                <w:p w:rsidR="001A1FA7" w:rsidRPr="00494DE3" w:rsidRDefault="001A1FA7" w:rsidP="006C7134">
                  <w:pPr>
                    <w:pStyle w:val="Recuodecorpodetexto3"/>
                    <w:spacing w:line="360" w:lineRule="auto"/>
                    <w:jc w:val="center"/>
                    <w:rPr>
                      <w:color w:val="C00000"/>
                      <w:szCs w:val="24"/>
                    </w:rPr>
                  </w:pPr>
                  <w:r w:rsidRPr="00494DE3">
                    <w:rPr>
                      <w:color w:val="C00000"/>
                      <w:szCs w:val="24"/>
                    </w:rPr>
                    <w:t>IMPORTANTE!</w:t>
                  </w:r>
                </w:p>
                <w:p w:rsidR="001A1FA7" w:rsidRDefault="001A1FA7" w:rsidP="006C7134">
                  <w:pPr>
                    <w:pStyle w:val="Recuodecorpodetexto3"/>
                    <w:spacing w:line="360" w:lineRule="auto"/>
                    <w:rPr>
                      <w:szCs w:val="24"/>
                    </w:rPr>
                  </w:pPr>
                  <w:r w:rsidRPr="000B5001">
                    <w:rPr>
                      <w:szCs w:val="24"/>
                    </w:rPr>
                    <w:t>Justificar</w:t>
                  </w:r>
                  <w:r>
                    <w:rPr>
                      <w:szCs w:val="24"/>
                    </w:rPr>
                    <w:t xml:space="preserve"> a demanda pela oferta do c</w:t>
                  </w:r>
                  <w:r w:rsidRPr="000B5001">
                    <w:rPr>
                      <w:szCs w:val="24"/>
                    </w:rPr>
                    <w:t>urso, considerando a necessidade regional e local,</w:t>
                  </w:r>
                  <w:r>
                    <w:rPr>
                      <w:szCs w:val="24"/>
                    </w:rPr>
                    <w:t xml:space="preserve"> as</w:t>
                  </w:r>
                  <w:r w:rsidRPr="000B5001">
                    <w:rPr>
                      <w:szCs w:val="24"/>
                    </w:rPr>
                    <w:t xml:space="preserve"> demanda</w:t>
                  </w:r>
                  <w:r>
                    <w:rPr>
                      <w:szCs w:val="24"/>
                    </w:rPr>
                    <w:t>s</w:t>
                  </w:r>
                  <w:r w:rsidRPr="000B5001">
                    <w:rPr>
                      <w:szCs w:val="24"/>
                    </w:rPr>
                    <w:t xml:space="preserve"> de fo</w:t>
                  </w:r>
                  <w:r>
                    <w:rPr>
                      <w:szCs w:val="24"/>
                    </w:rPr>
                    <w:t>rmação para atender a sociedade eo mercado de trabalho.</w:t>
                  </w:r>
                </w:p>
                <w:p w:rsidR="001A1FA7" w:rsidRDefault="001A1FA7" w:rsidP="006C7134">
                  <w:pPr>
                    <w:pStyle w:val="Recuodecorpodetexto3"/>
                    <w:spacing w:line="360" w:lineRule="auto"/>
                    <w:rPr>
                      <w:szCs w:val="24"/>
                    </w:rPr>
                  </w:pPr>
                </w:p>
                <w:p w:rsidR="001A1FA7" w:rsidRPr="008E40FB" w:rsidRDefault="001A1FA7" w:rsidP="006C7134">
                  <w:pPr>
                    <w:jc w:val="center"/>
                    <w:rPr>
                      <w:rFonts w:ascii="Times New Roman" w:hAnsi="Times New Roman"/>
                    </w:rPr>
                  </w:pPr>
                </w:p>
              </w:txbxContent>
            </v:textbox>
          </v:shape>
        </w:pict>
      </w:r>
      <w:r w:rsidR="006C7134" w:rsidRPr="00CB55CA">
        <w:rPr>
          <w:rFonts w:ascii="Times New Roman" w:hAnsi="Times New Roman" w:cs="Times New Roman"/>
          <w:b/>
          <w:color w:val="auto"/>
        </w:rPr>
        <w:tab/>
      </w:r>
    </w:p>
    <w:p w:rsidR="00C01BDE" w:rsidRDefault="00C01BDE" w:rsidP="006C7134">
      <w:pPr>
        <w:pStyle w:val="Default"/>
        <w:spacing w:line="360" w:lineRule="auto"/>
        <w:ind w:firstLine="708"/>
        <w:jc w:val="both"/>
        <w:outlineLvl w:val="1"/>
        <w:rPr>
          <w:rFonts w:ascii="Times New Roman" w:hAnsi="Times New Roman" w:cs="Times New Roman"/>
        </w:rPr>
      </w:pPr>
      <w:bookmarkStart w:id="25" w:name="_Toc514404208"/>
      <w:bookmarkStart w:id="26" w:name="_Toc516648293"/>
    </w:p>
    <w:p w:rsidR="00C01BDE" w:rsidRDefault="00C01BDE" w:rsidP="006C7134">
      <w:pPr>
        <w:pStyle w:val="Default"/>
        <w:spacing w:line="360" w:lineRule="auto"/>
        <w:ind w:firstLine="708"/>
        <w:jc w:val="both"/>
        <w:outlineLvl w:val="1"/>
        <w:rPr>
          <w:rFonts w:ascii="Times New Roman" w:hAnsi="Times New Roman" w:cs="Times New Roman"/>
        </w:rPr>
      </w:pPr>
    </w:p>
    <w:p w:rsidR="00C01BDE" w:rsidRDefault="00C01BDE" w:rsidP="006C7134">
      <w:pPr>
        <w:pStyle w:val="Default"/>
        <w:spacing w:line="360" w:lineRule="auto"/>
        <w:ind w:firstLine="708"/>
        <w:jc w:val="both"/>
        <w:outlineLvl w:val="1"/>
        <w:rPr>
          <w:rFonts w:ascii="Times New Roman" w:hAnsi="Times New Roman" w:cs="Times New Roman"/>
        </w:rPr>
      </w:pPr>
    </w:p>
    <w:p w:rsidR="00C01BDE" w:rsidRDefault="00C01BDE" w:rsidP="006C7134">
      <w:pPr>
        <w:pStyle w:val="Default"/>
        <w:spacing w:line="360" w:lineRule="auto"/>
        <w:ind w:firstLine="708"/>
        <w:jc w:val="both"/>
        <w:outlineLvl w:val="1"/>
        <w:rPr>
          <w:rFonts w:ascii="Times New Roman" w:hAnsi="Times New Roman" w:cs="Times New Roman"/>
        </w:rPr>
      </w:pPr>
    </w:p>
    <w:p w:rsidR="00CF5162" w:rsidRDefault="00CF5162" w:rsidP="00CF5162">
      <w:pPr>
        <w:spacing w:after="0" w:line="360" w:lineRule="auto"/>
        <w:ind w:firstLine="708"/>
        <w:jc w:val="both"/>
        <w:rPr>
          <w:rFonts w:ascii="Times New Roman" w:hAnsi="Times New Roman"/>
          <w:color w:val="000000"/>
        </w:rPr>
      </w:pPr>
      <w:bookmarkStart w:id="27" w:name="_Toc514074185"/>
      <w:bookmarkEnd w:id="25"/>
      <w:bookmarkEnd w:id="26"/>
      <w:r w:rsidRPr="00B33857">
        <w:rPr>
          <w:rFonts w:ascii="Times New Roman" w:hAnsi="Times New Roman"/>
          <w:color w:val="000000"/>
        </w:rPr>
        <w:t>Alinhado com item anterior, deve-se explicitar quais as demandas sociais estão sendo colocadas para o respectivo curso e a sua função social. Diante do exposto, será necessário explicitar a importância da criação do curso, buscando responder às seguintes perguntas: Por que e para que este curso foi /está s</w:t>
      </w:r>
      <w:r>
        <w:rPr>
          <w:rFonts w:ascii="Times New Roman" w:hAnsi="Times New Roman"/>
          <w:color w:val="000000"/>
        </w:rPr>
        <w:t xml:space="preserve">endo criado? A quem se destina? </w:t>
      </w:r>
      <w:r w:rsidRPr="00AD3A36">
        <w:rPr>
          <w:rFonts w:ascii="Times New Roman" w:hAnsi="Times New Roman"/>
          <w:color w:val="000000"/>
        </w:rPr>
        <w:t>Que contribuições ele oferece para o desenvolvimento socioeconômico da região? Qual a importância e a relevância profissional dos egressos para o contexto social? Qual a intencionalidade da proposta?</w:t>
      </w:r>
    </w:p>
    <w:p w:rsidR="006C7134" w:rsidRPr="00CB55CA" w:rsidRDefault="006C7134" w:rsidP="006C7134">
      <w:pPr>
        <w:pStyle w:val="Default"/>
        <w:jc w:val="both"/>
        <w:outlineLvl w:val="0"/>
        <w:rPr>
          <w:rFonts w:ascii="Times New Roman" w:hAnsi="Times New Roman" w:cs="Times New Roman"/>
          <w:b/>
          <w:color w:val="auto"/>
        </w:rPr>
      </w:pPr>
    </w:p>
    <w:p w:rsidR="006C7134" w:rsidRPr="00CE75EE" w:rsidRDefault="006C7134" w:rsidP="00C01BDE">
      <w:pPr>
        <w:pStyle w:val="Recuodecorpodetexto3"/>
        <w:spacing w:line="360" w:lineRule="auto"/>
        <w:ind w:firstLine="0"/>
        <w:outlineLvl w:val="1"/>
        <w:rPr>
          <w:b/>
          <w:szCs w:val="24"/>
        </w:rPr>
      </w:pPr>
      <w:bookmarkStart w:id="28" w:name="_Toc120870261"/>
      <w:bookmarkStart w:id="29" w:name="_Toc514404210"/>
      <w:bookmarkStart w:id="30" w:name="_Toc516648295"/>
      <w:bookmarkEnd w:id="27"/>
      <w:r w:rsidRPr="0087597C">
        <w:rPr>
          <w:b/>
          <w:szCs w:val="24"/>
        </w:rPr>
        <w:t>4. OBJETIVOS DO CURSO</w:t>
      </w:r>
      <w:bookmarkEnd w:id="28"/>
    </w:p>
    <w:p w:rsidR="00C01BDE" w:rsidRDefault="001F097F" w:rsidP="00C01BDE">
      <w:pPr>
        <w:pStyle w:val="Recuodecorpodetexto3"/>
        <w:spacing w:line="360" w:lineRule="auto"/>
        <w:ind w:firstLine="0"/>
        <w:outlineLvl w:val="1"/>
        <w:rPr>
          <w:szCs w:val="24"/>
        </w:rPr>
      </w:pPr>
      <w:r>
        <w:rPr>
          <w:noProof/>
          <w:szCs w:val="24"/>
        </w:rPr>
        <w:pict>
          <v:shape id="_x0000_s1029" type="#_x0000_t202" style="position:absolute;left:0;text-align:left;margin-left:-2.55pt;margin-top:6.05pt;width:451.95pt;height:93.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" fillcolor="#dbe5f1" strokecolor="#548dd4" strokeweight="2.25pt">
            <v:textbox>
              <w:txbxContent>
                <w:p w:rsidR="001A1FA7" w:rsidRDefault="001A1FA7" w:rsidP="006C7134">
                  <w:pPr>
                    <w:pStyle w:val="Recuodecorpodetexto3"/>
                    <w:spacing w:after="0" w:line="360" w:lineRule="auto"/>
                    <w:outlineLvl w:val="1"/>
                    <w:rPr>
                      <w:b/>
                      <w:color w:val="000000"/>
                      <w:sz w:val="22"/>
                      <w:szCs w:val="22"/>
                    </w:rPr>
                  </w:pPr>
                  <w:bookmarkStart w:id="31" w:name="_Toc514404212"/>
                  <w:bookmarkStart w:id="32" w:name="_Toc516648300"/>
                  <w:bookmarkStart w:id="33" w:name="_Toc120870264"/>
                  <w:r>
                    <w:t>Apontar objetivos profissionais, sociais, econômicos que orientam o curso nas dimensões de ensino, pesquisa e extensão (compreendidos de forma indissociável) e que tomam como base a missão institucional prevista no PPI. Os objetivos dividem-se em gerais e específicos.</w:t>
                  </w:r>
                  <w:bookmarkEnd w:id="31"/>
                  <w:bookmarkEnd w:id="32"/>
                  <w:bookmarkEnd w:id="33"/>
                </w:p>
                <w:p w:rsidR="001A1FA7" w:rsidRDefault="001A1FA7" w:rsidP="006C7134">
                  <w:pPr>
                    <w:pStyle w:val="Recuodecorpodetexto3"/>
                    <w:spacing w:line="360" w:lineRule="auto"/>
                    <w:rPr>
                      <w:szCs w:val="24"/>
                    </w:rPr>
                  </w:pPr>
                </w:p>
                <w:p w:rsidR="001A1FA7" w:rsidRPr="008E40FB" w:rsidRDefault="001A1FA7" w:rsidP="006C7134">
                  <w:pPr>
                    <w:jc w:val="center"/>
                    <w:rPr>
                      <w:rFonts w:ascii="Times New Roman" w:hAnsi="Times New Roman"/>
                    </w:rPr>
                  </w:pPr>
                </w:p>
              </w:txbxContent>
            </v:textbox>
          </v:shape>
        </w:pict>
      </w:r>
    </w:p>
    <w:p w:rsidR="00C01BDE" w:rsidRDefault="00C01BDE" w:rsidP="00C01BDE">
      <w:pPr>
        <w:pStyle w:val="Recuodecorpodetexto3"/>
        <w:spacing w:line="360" w:lineRule="auto"/>
        <w:ind w:firstLine="0"/>
        <w:outlineLvl w:val="1"/>
        <w:rPr>
          <w:szCs w:val="24"/>
        </w:rPr>
      </w:pPr>
    </w:p>
    <w:p w:rsidR="00C01BDE" w:rsidRDefault="00C01BDE" w:rsidP="00C01BDE">
      <w:pPr>
        <w:pStyle w:val="Recuodecorpodetexto3"/>
        <w:spacing w:line="360" w:lineRule="auto"/>
        <w:ind w:firstLine="0"/>
        <w:outlineLvl w:val="1"/>
        <w:rPr>
          <w:szCs w:val="24"/>
        </w:rPr>
      </w:pPr>
    </w:p>
    <w:p w:rsidR="00CF5162" w:rsidRDefault="00CF5162" w:rsidP="00C01BDE">
      <w:pPr>
        <w:pStyle w:val="Recuodecorpodetexto3"/>
        <w:spacing w:line="360" w:lineRule="auto"/>
        <w:ind w:firstLine="0"/>
        <w:outlineLvl w:val="1"/>
        <w:rPr>
          <w:szCs w:val="24"/>
        </w:rPr>
      </w:pPr>
    </w:p>
    <w:p w:rsidR="00CF5162" w:rsidRDefault="00CF5162" w:rsidP="00C01BDE">
      <w:pPr>
        <w:pStyle w:val="Recuodecorpodetexto3"/>
        <w:spacing w:line="360" w:lineRule="auto"/>
        <w:ind w:firstLine="0"/>
        <w:outlineLvl w:val="1"/>
        <w:rPr>
          <w:szCs w:val="24"/>
        </w:rPr>
      </w:pPr>
    </w:p>
    <w:p w:rsidR="004744CF" w:rsidRDefault="00CF5162" w:rsidP="000031E6">
      <w:pPr>
        <w:spacing w:line="360" w:lineRule="auto"/>
        <w:ind w:firstLine="708"/>
        <w:jc w:val="both"/>
        <w:rPr>
          <w:rFonts w:ascii="Times New Roman" w:hAnsi="Times New Roman"/>
          <w:color w:val="000000"/>
        </w:rPr>
      </w:pPr>
      <w:r w:rsidRPr="00B33857">
        <w:rPr>
          <w:rFonts w:ascii="Times New Roman" w:hAnsi="Times New Roman"/>
          <w:color w:val="000000"/>
        </w:rPr>
        <w:t>Os objetivos do curso, constantes no PPC, devem considerar o perfil profissional do egresso, a estrutura curricular, o contexto educacional, características locais e regionais e novas práticas emergentes no campo do conhecimento relacionado ao curso</w:t>
      </w:r>
      <w:bookmarkStart w:id="34" w:name="_Toc499537550"/>
      <w:bookmarkStart w:id="35" w:name="_Toc501024123"/>
      <w:bookmarkStart w:id="36" w:name="_Toc514074186"/>
      <w:bookmarkStart w:id="37" w:name="_Toc514404213"/>
      <w:bookmarkEnd w:id="29"/>
      <w:bookmarkEnd w:id="30"/>
      <w:r w:rsidR="00CE75EE">
        <w:rPr>
          <w:rFonts w:ascii="Times New Roman" w:hAnsi="Times New Roman"/>
          <w:color w:val="000000"/>
        </w:rPr>
        <w:t>.</w:t>
      </w:r>
    </w:p>
    <w:p w:rsidR="004744CF" w:rsidRPr="00AD3A36" w:rsidRDefault="004744CF" w:rsidP="00AD3A36">
      <w:pPr>
        <w:spacing w:line="360" w:lineRule="auto"/>
        <w:ind w:firstLine="708"/>
        <w:jc w:val="both"/>
        <w:rPr>
          <w:rFonts w:ascii="Times New Roman" w:hAnsi="Times New Roman"/>
          <w:color w:val="000000"/>
        </w:rPr>
      </w:pPr>
    </w:p>
    <w:p w:rsidR="006C7134" w:rsidRDefault="006C7134" w:rsidP="006C7134">
      <w:pPr>
        <w:pStyle w:val="Recuodecorpodetexto3"/>
        <w:ind w:firstLine="0"/>
        <w:outlineLvl w:val="1"/>
        <w:rPr>
          <w:color w:val="000000"/>
          <w:szCs w:val="24"/>
        </w:rPr>
      </w:pPr>
      <w:bookmarkStart w:id="38" w:name="_Toc120870262"/>
      <w:r w:rsidRPr="00CB55CA">
        <w:rPr>
          <w:color w:val="000000"/>
          <w:szCs w:val="24"/>
        </w:rPr>
        <w:t>4.1 Objetivo geral</w:t>
      </w:r>
      <w:bookmarkEnd w:id="34"/>
      <w:r w:rsidRPr="00CB55CA">
        <w:rPr>
          <w:color w:val="000000"/>
          <w:szCs w:val="24"/>
        </w:rPr>
        <w:t>:</w:t>
      </w:r>
      <w:bookmarkEnd w:id="35"/>
      <w:bookmarkEnd w:id="36"/>
      <w:bookmarkEnd w:id="37"/>
      <w:bookmarkEnd w:id="38"/>
    </w:p>
    <w:p w:rsidR="00EF2AC4" w:rsidRDefault="00EF2AC4" w:rsidP="006C7134">
      <w:pPr>
        <w:pStyle w:val="Recuodecorpodetexto3"/>
        <w:ind w:firstLine="0"/>
        <w:outlineLvl w:val="1"/>
        <w:rPr>
          <w:color w:val="000000"/>
          <w:szCs w:val="24"/>
        </w:rPr>
      </w:pPr>
    </w:p>
    <w:p w:rsidR="006C7134" w:rsidRPr="00EF2AC4" w:rsidRDefault="00EF2AC4" w:rsidP="00EF2AC4">
      <w:pPr>
        <w:spacing w:line="360" w:lineRule="auto"/>
        <w:ind w:firstLine="708"/>
        <w:jc w:val="both"/>
        <w:rPr>
          <w:rFonts w:ascii="Times New Roman" w:hAnsi="Times New Roman"/>
        </w:rPr>
      </w:pPr>
      <w:r w:rsidRPr="00B33857">
        <w:rPr>
          <w:rFonts w:ascii="Times New Roman" w:hAnsi="Times New Roman"/>
          <w:color w:val="000000"/>
        </w:rPr>
        <w:t>Apresenta</w:t>
      </w:r>
      <w:r>
        <w:rPr>
          <w:rFonts w:ascii="Times New Roman" w:hAnsi="Times New Roman"/>
          <w:color w:val="000000"/>
        </w:rPr>
        <w:t>r</w:t>
      </w:r>
      <w:r w:rsidRPr="00B33857">
        <w:rPr>
          <w:rFonts w:ascii="Times New Roman" w:hAnsi="Times New Roman"/>
          <w:color w:val="000000"/>
        </w:rPr>
        <w:t xml:space="preserve"> a intencionalidade das propostas e ações nas dimensões profissional, social e econômica, tomando como base ampla a educação superior e a missão da Universidade.</w:t>
      </w:r>
    </w:p>
    <w:p w:rsidR="006C7134" w:rsidRDefault="006C7134" w:rsidP="006C7134">
      <w:pPr>
        <w:pStyle w:val="Recuodecorpodetexto3"/>
        <w:spacing w:before="240" w:line="360" w:lineRule="auto"/>
        <w:ind w:firstLine="0"/>
        <w:outlineLvl w:val="1"/>
        <w:rPr>
          <w:color w:val="000000"/>
          <w:szCs w:val="24"/>
        </w:rPr>
      </w:pPr>
      <w:bookmarkStart w:id="39" w:name="_Toc501024124"/>
      <w:bookmarkStart w:id="40" w:name="_Toc514074187"/>
      <w:bookmarkStart w:id="41" w:name="_Toc514404215"/>
      <w:bookmarkStart w:id="42" w:name="_Toc120870263"/>
      <w:r w:rsidRPr="00CB55CA">
        <w:rPr>
          <w:color w:val="000000"/>
          <w:szCs w:val="24"/>
        </w:rPr>
        <w:t>4.2 Objetivos específicos:</w:t>
      </w:r>
      <w:bookmarkEnd w:id="39"/>
      <w:bookmarkEnd w:id="40"/>
      <w:bookmarkEnd w:id="41"/>
      <w:bookmarkEnd w:id="42"/>
    </w:p>
    <w:p w:rsidR="0004330A" w:rsidRPr="0004330A" w:rsidRDefault="001F097F" w:rsidP="006C7134">
      <w:pPr>
        <w:pStyle w:val="Recuodecorpodetexto3"/>
        <w:spacing w:before="240" w:line="360" w:lineRule="auto"/>
        <w:ind w:firstLine="0"/>
        <w:outlineLvl w:val="1"/>
        <w:rPr>
          <w:color w:val="000000"/>
          <w:szCs w:val="24"/>
        </w:rPr>
      </w:pPr>
      <w:r w:rsidRPr="001F097F">
        <w:rPr>
          <w:b/>
          <w:noProof/>
          <w:color w:val="000000"/>
        </w:rPr>
        <w:pict>
          <v:shape id="Text Box 6" o:spid="_x0000_s1030" type="#_x0000_t202" style="position:absolute;left:0;text-align:left;margin-left:.95pt;margin-top:11.7pt;width:435.65pt;height:45.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" fillcolor="#dbe5f1" strokecolor="#548dd4" strokeweight="2.25pt">
            <v:textbox>
              <w:txbxContent>
                <w:p w:rsidR="001A1FA7" w:rsidRPr="008E40FB" w:rsidRDefault="001A1FA7" w:rsidP="006C7134">
                  <w:pPr>
                    <w:spacing w:line="360" w:lineRule="auto"/>
                    <w:jc w:val="center"/>
                    <w:rPr>
                      <w:rFonts w:ascii="Times New Roman" w:hAnsi="Times New Roman"/>
                    </w:rPr>
                  </w:pPr>
                  <w:r>
                    <w:rPr>
                      <w:rFonts w:ascii="Times New Roman" w:hAnsi="Times New Roman"/>
                    </w:rPr>
                    <w:t>E</w:t>
                  </w:r>
                  <w:r w:rsidRPr="008E40FB">
                    <w:rPr>
                      <w:rFonts w:ascii="Times New Roman" w:hAnsi="Times New Roman"/>
                    </w:rPr>
                    <w:t xml:space="preserve">stabelecer </w:t>
                  </w:r>
                  <w:r>
                    <w:rPr>
                      <w:rFonts w:ascii="Times New Roman" w:hAnsi="Times New Roman"/>
                    </w:rPr>
                    <w:t>objetivos claros e factíveis, de modo que estejam coerentes com a justificativa e o perfil do egresso.</w:t>
                  </w:r>
                </w:p>
              </w:txbxContent>
            </v:textbox>
          </v:shape>
        </w:pict>
      </w:r>
    </w:p>
    <w:p w:rsidR="006C7134" w:rsidRDefault="006C7134" w:rsidP="006C7134">
      <w:pPr>
        <w:autoSpaceDE w:val="0"/>
        <w:autoSpaceDN w:val="0"/>
        <w:adjustRightInd w:val="0"/>
        <w:spacing w:after="0" w:line="360" w:lineRule="auto"/>
        <w:ind w:firstLine="567"/>
        <w:jc w:val="both"/>
        <w:rPr>
          <w:rFonts w:ascii="Times New Roman" w:hAnsi="Times New Roman"/>
        </w:rPr>
      </w:pPr>
    </w:p>
    <w:p w:rsidR="0004330A" w:rsidRPr="00CB55CA" w:rsidRDefault="0004330A" w:rsidP="006C7134">
      <w:pPr>
        <w:autoSpaceDE w:val="0"/>
        <w:autoSpaceDN w:val="0"/>
        <w:adjustRightInd w:val="0"/>
        <w:spacing w:after="0" w:line="360" w:lineRule="auto"/>
        <w:ind w:firstLine="567"/>
        <w:jc w:val="both"/>
        <w:rPr>
          <w:rFonts w:ascii="Times New Roman" w:hAnsi="Times New Roman"/>
        </w:rPr>
      </w:pPr>
    </w:p>
    <w:p w:rsidR="00E01230" w:rsidRDefault="006C7134" w:rsidP="00077681">
      <w:pPr>
        <w:autoSpaceDE w:val="0"/>
        <w:autoSpaceDN w:val="0"/>
        <w:adjustRightInd w:val="0"/>
        <w:spacing w:after="0" w:line="360" w:lineRule="auto"/>
        <w:ind w:firstLine="567"/>
        <w:jc w:val="both"/>
        <w:rPr>
          <w:rFonts w:ascii="Times New Roman" w:hAnsi="Times New Roman"/>
        </w:rPr>
      </w:pPr>
      <w:r w:rsidRPr="00CB55CA">
        <w:rPr>
          <w:rFonts w:ascii="Times New Roman" w:hAnsi="Times New Roman"/>
        </w:rPr>
        <w:t>Os objetivos específicos precisam contemplar as Diretrizes Curriculares Nacionais para o curso, em conformidade com o perfil profissional desejado.</w:t>
      </w:r>
      <w:bookmarkStart w:id="43" w:name="_Toc501024125"/>
      <w:bookmarkStart w:id="44" w:name="_Toc514074188"/>
      <w:bookmarkStart w:id="45" w:name="_Toc514404216"/>
    </w:p>
    <w:p w:rsidR="00714D2C" w:rsidRDefault="00714D2C" w:rsidP="00077681">
      <w:pPr>
        <w:autoSpaceDE w:val="0"/>
        <w:autoSpaceDN w:val="0"/>
        <w:adjustRightInd w:val="0"/>
        <w:spacing w:after="0" w:line="360" w:lineRule="auto"/>
        <w:ind w:firstLine="567"/>
        <w:jc w:val="both"/>
        <w:rPr>
          <w:rFonts w:ascii="Times New Roman" w:hAnsi="Times New Roman"/>
        </w:rPr>
      </w:pPr>
    </w:p>
    <w:p w:rsidR="00714D2C" w:rsidRPr="0004330A" w:rsidRDefault="00714D2C" w:rsidP="00077681">
      <w:pPr>
        <w:autoSpaceDE w:val="0"/>
        <w:autoSpaceDN w:val="0"/>
        <w:adjustRightInd w:val="0"/>
        <w:spacing w:after="0" w:line="360" w:lineRule="auto"/>
        <w:ind w:firstLine="567"/>
        <w:jc w:val="both"/>
        <w:rPr>
          <w:rFonts w:ascii="Times New Roman" w:hAnsi="Times New Roman"/>
        </w:rPr>
      </w:pPr>
    </w:p>
    <w:p w:rsidR="006C7134" w:rsidRDefault="006C7134" w:rsidP="006C7134">
      <w:pPr>
        <w:pStyle w:val="Recuodecorpodetexto3"/>
        <w:ind w:firstLine="0"/>
        <w:outlineLvl w:val="0"/>
        <w:rPr>
          <w:b/>
          <w:color w:val="000000"/>
          <w:szCs w:val="24"/>
        </w:rPr>
      </w:pPr>
      <w:bookmarkStart w:id="46" w:name="_Toc120870265"/>
      <w:r w:rsidRPr="00CB55CA">
        <w:rPr>
          <w:b/>
          <w:color w:val="000000"/>
          <w:szCs w:val="24"/>
        </w:rPr>
        <w:t>5. PERFIL PROFISSIONAL DO EGRESSO</w:t>
      </w:r>
      <w:bookmarkEnd w:id="43"/>
      <w:bookmarkEnd w:id="44"/>
      <w:bookmarkEnd w:id="45"/>
      <w:bookmarkEnd w:id="46"/>
    </w:p>
    <w:p w:rsidR="006C7134" w:rsidRPr="00EA6A3C" w:rsidRDefault="006C7134" w:rsidP="006C7134">
      <w:pPr>
        <w:pStyle w:val="Recuodecorpodetexto3"/>
        <w:ind w:firstLine="0"/>
        <w:outlineLvl w:val="0"/>
        <w:rPr>
          <w:b/>
          <w:color w:val="000000"/>
          <w:szCs w:val="24"/>
        </w:rPr>
      </w:pPr>
    </w:p>
    <w:p w:rsidR="006C7134" w:rsidRPr="000031E6" w:rsidRDefault="001F097F" w:rsidP="00B1181A">
      <w:pPr>
        <w:shd w:val="clear" w:color="auto" w:fill="FFFFFF" w:themeFill="background1"/>
        <w:spacing w:line="360" w:lineRule="auto"/>
        <w:ind w:firstLine="708"/>
        <w:jc w:val="both"/>
        <w:rPr>
          <w:rFonts w:ascii="Times New Roman" w:hAnsi="Times New Roman"/>
          <w:color w:val="000000"/>
        </w:rPr>
      </w:pPr>
      <w:bookmarkStart w:id="47" w:name="_Toc501024126"/>
      <w:bookmarkStart w:id="48" w:name="_Toc514074189"/>
      <w:r>
        <w:rPr>
          <w:rFonts w:ascii="Times New Roman" w:hAnsi="Times New Roman"/>
          <w:noProof/>
          <w:color w:val="000000"/>
        </w:rPr>
        <w:pict>
          <v:shape id="_x0000_s1031" type="#_x0000_t202" style="position:absolute;left:0;text-align:left;margin-left:-1.85pt;margin-top:129.5pt;width:449.95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" fillcolor="#dbe5f1" strokecolor="#548dd4" strokeweight="2.25pt">
            <v:textbox>
              <w:txbxContent>
                <w:p w:rsidR="001A1FA7" w:rsidRPr="00A83BDA" w:rsidRDefault="001A1FA7" w:rsidP="006C7134">
                  <w:pPr>
                    <w:spacing w:line="360" w:lineRule="auto"/>
                    <w:ind w:firstLine="708"/>
                    <w:jc w:val="both"/>
                    <w:rPr>
                      <w:rFonts w:ascii="Times New Roman" w:hAnsi="Times New Roman"/>
                      <w:color w:val="000000"/>
                    </w:rPr>
                  </w:pPr>
                  <w:r w:rsidRPr="00A83BDA">
                    <w:rPr>
                      <w:rFonts w:ascii="Times New Roman" w:hAnsi="Times New Roman"/>
                    </w:rPr>
                    <w:t>Perguntas que podem auxiliar na construção do texto: Qual a formação condizente com a justificativa, com o perfil e com os objetivos do curso? Que problemas o egresso estará apto a resolver?</w:t>
                  </w:r>
                </w:p>
                <w:p w:rsidR="001A1FA7" w:rsidRPr="008E40FB" w:rsidRDefault="001A1FA7" w:rsidP="006C7134">
                  <w:pPr>
                    <w:jc w:val="center"/>
                    <w:rPr>
                      <w:rFonts w:ascii="Times New Roman" w:hAnsi="Times New Roman"/>
                    </w:rPr>
                  </w:pPr>
                </w:p>
              </w:txbxContent>
            </v:textbox>
          </v:shape>
        </w:pict>
      </w:r>
      <w:r w:rsidR="000031E6" w:rsidRPr="00B1181A">
        <w:rPr>
          <w:rFonts w:ascii="Times New Roman" w:hAnsi="Times New Roman"/>
        </w:rPr>
        <w:t>O perfil profissional do(a) egresso(a) deve estar de acordo com as DCN (quando houver), proporcionando aos/às discentes, durante toda a sua formação, o desenvolvimento de competências tanto gerais quanto específicas de acordo com as áreas de atuação do curso. Tais competências devem ser definidas a partir das necessidades locais e regionais, considerando as demandas apresentadas pelo mundo do trabalho.</w:t>
      </w:r>
    </w:p>
    <w:p w:rsidR="000031E6" w:rsidRDefault="000031E6" w:rsidP="006C7134">
      <w:pPr>
        <w:pStyle w:val="Ttulo2"/>
        <w:ind w:firstLine="709"/>
        <w:rPr>
          <w:rFonts w:ascii="Times New Roman" w:hAnsi="Times New Roman"/>
          <w:b w:val="0"/>
          <w:color w:val="000000"/>
          <w:sz w:val="24"/>
          <w:szCs w:val="24"/>
        </w:rPr>
      </w:pPr>
      <w:bookmarkStart w:id="49" w:name="_Toc514404217"/>
      <w:bookmarkStart w:id="50" w:name="_Toc516648302"/>
    </w:p>
    <w:p w:rsidR="000031E6" w:rsidRDefault="000031E6" w:rsidP="006C7134">
      <w:pPr>
        <w:pStyle w:val="Ttulo2"/>
        <w:ind w:firstLine="709"/>
        <w:rPr>
          <w:rFonts w:ascii="Times New Roman" w:hAnsi="Times New Roman"/>
          <w:b w:val="0"/>
          <w:color w:val="000000"/>
          <w:sz w:val="24"/>
          <w:szCs w:val="24"/>
        </w:rPr>
      </w:pPr>
    </w:p>
    <w:p w:rsidR="000031E6" w:rsidRDefault="000031E6" w:rsidP="006C7134">
      <w:pPr>
        <w:pStyle w:val="Ttulo2"/>
        <w:ind w:firstLine="709"/>
        <w:rPr>
          <w:rFonts w:ascii="Times New Roman" w:hAnsi="Times New Roman"/>
          <w:b w:val="0"/>
          <w:color w:val="000000"/>
          <w:sz w:val="24"/>
          <w:szCs w:val="24"/>
        </w:rPr>
      </w:pPr>
    </w:p>
    <w:p w:rsidR="006C7134" w:rsidRPr="00CB55CA" w:rsidRDefault="006C7134" w:rsidP="006C7134">
      <w:pPr>
        <w:pStyle w:val="Ttulo2"/>
        <w:ind w:firstLine="709"/>
        <w:rPr>
          <w:rFonts w:ascii="Times New Roman" w:hAnsi="Times New Roman"/>
          <w:b w:val="0"/>
          <w:color w:val="000000"/>
          <w:sz w:val="24"/>
          <w:szCs w:val="24"/>
        </w:rPr>
      </w:pPr>
      <w:bookmarkStart w:id="51" w:name="_Toc120870266"/>
      <w:r w:rsidRPr="00CB55CA">
        <w:rPr>
          <w:rFonts w:ascii="Times New Roman" w:hAnsi="Times New Roman"/>
          <w:b w:val="0"/>
          <w:color w:val="000000"/>
          <w:sz w:val="24"/>
          <w:szCs w:val="24"/>
        </w:rPr>
        <w:t>5.1 Competências e Habilidades</w:t>
      </w:r>
      <w:bookmarkEnd w:id="47"/>
      <w:bookmarkEnd w:id="48"/>
      <w:bookmarkEnd w:id="49"/>
      <w:bookmarkEnd w:id="50"/>
      <w:bookmarkEnd w:id="51"/>
    </w:p>
    <w:p w:rsidR="006C7134" w:rsidRDefault="006C7134" w:rsidP="006C7134">
      <w:pPr>
        <w:rPr>
          <w:rFonts w:ascii="Times New Roman" w:hAnsi="Times New Roman"/>
        </w:rPr>
      </w:pPr>
    </w:p>
    <w:p w:rsidR="000031E6" w:rsidRPr="00B1181A" w:rsidRDefault="000031E6" w:rsidP="000031E6">
      <w:pPr>
        <w:spacing w:line="360" w:lineRule="auto"/>
        <w:ind w:firstLine="708"/>
        <w:jc w:val="both"/>
        <w:rPr>
          <w:rFonts w:ascii="Times New Roman" w:hAnsi="Times New Roman"/>
        </w:rPr>
      </w:pPr>
      <w:r w:rsidRPr="00B1181A">
        <w:rPr>
          <w:rFonts w:ascii="Times New Roman" w:hAnsi="Times New Roman"/>
        </w:rPr>
        <w:t>A distribuição dos conteúdos deve estar alinhada com o perfil do(a) egresso(a) e com as respectivas competências estabelecidas no Projeto Pedagógico, considerando a flexibilidade, a interdisciplinaridade, a acessibilidade metodológica, a articulação entre teoria e prática durante todo o percurso de formação, apresentando elementos comprovadamente inovadores.</w:t>
      </w:r>
    </w:p>
    <w:p w:rsidR="006C7134" w:rsidRDefault="000031E6" w:rsidP="006C7134">
      <w:pPr>
        <w:pStyle w:val="Recuodecorpodetexto3"/>
        <w:spacing w:line="360" w:lineRule="auto"/>
        <w:rPr>
          <w:szCs w:val="24"/>
        </w:rPr>
      </w:pPr>
      <w:r w:rsidRPr="00B1181A">
        <w:t>Os objetivos do curso devem estar alinhados à definição do perfil do(a) egresso(a), indicando os perfis formativos adequados à estrutura curricular</w:t>
      </w:r>
    </w:p>
    <w:p w:rsidR="006C7134" w:rsidRDefault="006C7134" w:rsidP="006C7134">
      <w:pPr>
        <w:pStyle w:val="Recuodecorpodetexto3"/>
        <w:spacing w:line="360" w:lineRule="auto"/>
        <w:rPr>
          <w:szCs w:val="24"/>
        </w:rPr>
      </w:pPr>
      <w:r w:rsidRPr="00CB55CA">
        <w:rPr>
          <w:szCs w:val="24"/>
        </w:rPr>
        <w:t xml:space="preserve">Descrever, de acordo </w:t>
      </w:r>
      <w:r w:rsidRPr="00EF2AC4">
        <w:rPr>
          <w:szCs w:val="24"/>
        </w:rPr>
        <w:t xml:space="preserve">com </w:t>
      </w:r>
      <w:r w:rsidR="00EF2AC4" w:rsidRPr="00EF2AC4">
        <w:rPr>
          <w:szCs w:val="24"/>
        </w:rPr>
        <w:t>a DCN</w:t>
      </w:r>
      <w:r w:rsidRPr="00EF2AC4">
        <w:rPr>
          <w:szCs w:val="24"/>
        </w:rPr>
        <w:t>, quais</w:t>
      </w:r>
      <w:r w:rsidRPr="00CB55CA">
        <w:rPr>
          <w:szCs w:val="24"/>
        </w:rPr>
        <w:t xml:space="preserve"> serão as competências e habilidades que cada egresso terá minimamente desenvolvido durante a vivência</w:t>
      </w:r>
      <w:r w:rsidR="00EF2AC4">
        <w:rPr>
          <w:szCs w:val="24"/>
        </w:rPr>
        <w:t xml:space="preserve"> do curso. Para cada formação</w:t>
      </w:r>
      <w:r w:rsidRPr="00CB55CA">
        <w:rPr>
          <w:szCs w:val="24"/>
        </w:rPr>
        <w:t xml:space="preserve"> devem ser expostas competências e habilidades específicas.</w:t>
      </w:r>
    </w:p>
    <w:p w:rsidR="006C7134" w:rsidRPr="00CB55CA" w:rsidRDefault="006C7134" w:rsidP="006C7134">
      <w:pPr>
        <w:spacing w:after="0" w:line="360" w:lineRule="auto"/>
        <w:jc w:val="both"/>
        <w:rPr>
          <w:rFonts w:ascii="Times New Roman" w:hAnsi="Times New Roman"/>
          <w:b/>
          <w:color w:val="000000"/>
        </w:rPr>
      </w:pPr>
      <w:bookmarkStart w:id="52" w:name="_Toc501024127"/>
      <w:bookmarkStart w:id="53" w:name="_Toc514074190"/>
    </w:p>
    <w:p w:rsidR="006C7134" w:rsidRPr="00CB55CA" w:rsidRDefault="006C7134" w:rsidP="006C7134">
      <w:pPr>
        <w:pStyle w:val="Ttulo1"/>
        <w:rPr>
          <w:rFonts w:ascii="Times New Roman" w:hAnsi="Times New Roman"/>
          <w:color w:val="000000"/>
          <w:u w:val="none"/>
        </w:rPr>
      </w:pPr>
      <w:bookmarkStart w:id="54" w:name="_Toc514404218"/>
      <w:bookmarkStart w:id="55" w:name="_Toc120870267"/>
      <w:r w:rsidRPr="00CB55CA">
        <w:rPr>
          <w:rFonts w:ascii="Times New Roman" w:hAnsi="Times New Roman"/>
          <w:color w:val="000000"/>
          <w:u w:val="none"/>
        </w:rPr>
        <w:t>6. CAMPO DE ATUAÇÃO PROFISSIONAL</w:t>
      </w:r>
      <w:bookmarkEnd w:id="52"/>
      <w:bookmarkEnd w:id="53"/>
      <w:bookmarkEnd w:id="54"/>
      <w:bookmarkEnd w:id="55"/>
    </w:p>
    <w:p w:rsidR="006C7134" w:rsidRPr="00CB55CA" w:rsidRDefault="006C7134" w:rsidP="006C7134">
      <w:pPr>
        <w:pStyle w:val="Ttulo1"/>
        <w:rPr>
          <w:rFonts w:ascii="Times New Roman" w:hAnsi="Times New Roman"/>
          <w:color w:val="000000"/>
          <w:u w:val="none"/>
        </w:rPr>
      </w:pPr>
      <w:r w:rsidRPr="00CB55CA">
        <w:rPr>
          <w:rFonts w:ascii="Times New Roman" w:hAnsi="Times New Roman"/>
          <w:color w:val="000000"/>
          <w:u w:val="none"/>
        </w:rPr>
        <w:tab/>
      </w:r>
    </w:p>
    <w:p w:rsidR="006C7134" w:rsidRPr="00CB55CA" w:rsidRDefault="006C7134" w:rsidP="006C7134">
      <w:pPr>
        <w:pStyle w:val="Recuodecorpodetexto3"/>
        <w:ind w:firstLine="0"/>
        <w:rPr>
          <w:color w:val="000000"/>
          <w:szCs w:val="24"/>
        </w:rPr>
      </w:pPr>
      <w:r w:rsidRPr="00CB55CA">
        <w:rPr>
          <w:color w:val="000000"/>
          <w:szCs w:val="24"/>
        </w:rPr>
        <w:tab/>
      </w:r>
      <w:r w:rsidRPr="00CB55CA">
        <w:rPr>
          <w:szCs w:val="24"/>
        </w:rPr>
        <w:t>Apresentar espaços possíveis de atuação do profissional egresso do curso.</w:t>
      </w:r>
    </w:p>
    <w:p w:rsidR="00CD1445" w:rsidRDefault="001F097F" w:rsidP="00EF2AC4">
      <w:pPr>
        <w:pStyle w:val="NormalWeb"/>
        <w:tabs>
          <w:tab w:val="num" w:pos="720"/>
        </w:tabs>
        <w:spacing w:before="0" w:beforeAutospacing="0" w:after="0" w:afterAutospacing="0" w:line="360" w:lineRule="auto"/>
        <w:jc w:val="both"/>
      </w:pPr>
      <w:bookmarkStart w:id="56" w:name="_Toc501024128"/>
      <w:r>
        <w:rPr>
          <w:noProof/>
        </w:rPr>
        <w:pict>
          <v:shape id="_x0000_s1032" type="#_x0000_t202" style="position:absolute;left:0;text-align:left;margin-left:14.35pt;margin-top:11.3pt;width:443.15pt;height:7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" fillcolor="#dbe5f1" strokecolor="#548dd4" strokeweight="2.25pt">
            <v:textbox>
              <w:txbxContent>
                <w:p w:rsidR="001A1FA7" w:rsidRPr="00DA474E" w:rsidRDefault="001A1FA7" w:rsidP="006C7134">
                  <w:pPr>
                    <w:spacing w:after="0" w:line="360" w:lineRule="auto"/>
                    <w:ind w:firstLine="708"/>
                    <w:jc w:val="both"/>
                    <w:rPr>
                      <w:rFonts w:ascii="Times New Roman" w:hAnsi="Times New Roman"/>
                    </w:rPr>
                  </w:pPr>
                  <w:r w:rsidRPr="00DA474E">
                    <w:rPr>
                      <w:rFonts w:ascii="Times New Roman" w:hAnsi="Times New Roman"/>
                    </w:rPr>
                    <w:t>Para escrever este t</w:t>
                  </w:r>
                  <w:r>
                    <w:rPr>
                      <w:rFonts w:ascii="Times New Roman" w:hAnsi="Times New Roman"/>
                    </w:rPr>
                    <w:t>ópico, buscar a</w:t>
                  </w:r>
                  <w:r w:rsidRPr="00DA474E">
                    <w:rPr>
                      <w:rFonts w:ascii="Times New Roman" w:hAnsi="Times New Roman"/>
                    </w:rPr>
                    <w:t>rticular o mundo do trabalho (possibilidades de atuação) e o mundo acadêmico</w:t>
                  </w:r>
                  <w:r>
                    <w:rPr>
                      <w:rFonts w:ascii="Times New Roman" w:hAnsi="Times New Roman"/>
                    </w:rPr>
                    <w:t xml:space="preserve">, considerando </w:t>
                  </w:r>
                  <w:r w:rsidRPr="00DA474E">
                    <w:rPr>
                      <w:rFonts w:ascii="Times New Roman" w:hAnsi="Times New Roman"/>
                    </w:rPr>
                    <w:t>o cenário socioeconômico local (arranjos produtivos)</w:t>
                  </w:r>
                  <w:r>
                    <w:t xml:space="preserve">. </w:t>
                  </w:r>
                </w:p>
                <w:p w:rsidR="001A1FA7" w:rsidRPr="008E40FB" w:rsidRDefault="001A1FA7" w:rsidP="006C7134">
                  <w:pPr>
                    <w:jc w:val="center"/>
                    <w:rPr>
                      <w:rFonts w:ascii="Times New Roman" w:hAnsi="Times New Roman"/>
                    </w:rPr>
                  </w:pPr>
                </w:p>
              </w:txbxContent>
            </v:textbox>
          </v:shape>
        </w:pict>
      </w:r>
      <w:r w:rsidR="006C7134" w:rsidRPr="00CB55CA">
        <w:tab/>
      </w:r>
    </w:p>
    <w:p w:rsidR="00CD1445" w:rsidRPr="00EF2AC4" w:rsidRDefault="00CD1445" w:rsidP="00EF2AC4">
      <w:pPr>
        <w:pStyle w:val="NormalWeb"/>
        <w:tabs>
          <w:tab w:val="num" w:pos="720"/>
        </w:tabs>
        <w:spacing w:before="0" w:beforeAutospacing="0" w:after="0" w:afterAutospacing="0" w:line="360" w:lineRule="auto"/>
        <w:jc w:val="both"/>
      </w:pPr>
    </w:p>
    <w:p w:rsidR="006C7134" w:rsidRPr="00CB55CA" w:rsidRDefault="006C7134" w:rsidP="006C7134">
      <w:pPr>
        <w:pStyle w:val="Recuodecorpodetexto3"/>
        <w:ind w:firstLine="0"/>
        <w:outlineLvl w:val="0"/>
        <w:rPr>
          <w:b/>
          <w:color w:val="000000"/>
          <w:szCs w:val="24"/>
        </w:rPr>
      </w:pPr>
      <w:bookmarkStart w:id="57" w:name="_Toc514074191"/>
      <w:bookmarkStart w:id="58" w:name="_Toc514404219"/>
      <w:bookmarkStart w:id="59" w:name="_Toc120870268"/>
      <w:r w:rsidRPr="00CB55CA">
        <w:rPr>
          <w:b/>
          <w:color w:val="000000"/>
          <w:szCs w:val="24"/>
        </w:rPr>
        <w:t>7. REQUISITOS DE INGRESSO</w:t>
      </w:r>
      <w:bookmarkEnd w:id="56"/>
      <w:bookmarkEnd w:id="57"/>
      <w:bookmarkEnd w:id="58"/>
      <w:bookmarkEnd w:id="59"/>
    </w:p>
    <w:p w:rsidR="006C7134" w:rsidRPr="00CB55CA" w:rsidRDefault="001F097F" w:rsidP="006C7134">
      <w:pPr>
        <w:pStyle w:val="Recuodecorpodetexto3"/>
        <w:ind w:firstLine="0"/>
        <w:outlineLvl w:val="0"/>
        <w:rPr>
          <w:b/>
          <w:color w:val="000000"/>
          <w:szCs w:val="24"/>
        </w:rPr>
      </w:pPr>
      <w:r>
        <w:rPr>
          <w:b/>
          <w:noProof/>
          <w:color w:val="000000"/>
          <w:szCs w:val="24"/>
        </w:rPr>
        <w:pict>
          <v:shape id="_x0000_s1033" type="#_x0000_t202" style="position:absolute;left:0;text-align:left;margin-left:1.6pt;margin-top:11.4pt;width:443.15pt;height:32.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" fillcolor="#dbe5f1" strokecolor="#548dd4" strokeweight="2.25pt">
            <v:textbox>
              <w:txbxContent>
                <w:p w:rsidR="001A1FA7" w:rsidRPr="004300A5" w:rsidRDefault="001A1FA7" w:rsidP="006C7134">
                  <w:pPr>
                    <w:pStyle w:val="Recuodecorpodetexto3"/>
                    <w:spacing w:line="360" w:lineRule="auto"/>
                    <w:jc w:val="center"/>
                  </w:pPr>
                  <w:r>
                    <w:rPr>
                      <w:szCs w:val="22"/>
                    </w:rPr>
                    <w:t>O texto que segue é padrão e poderá ser utilizado.</w:t>
                  </w:r>
                </w:p>
              </w:txbxContent>
            </v:textbox>
          </v:shape>
        </w:pict>
      </w:r>
    </w:p>
    <w:p w:rsidR="006C7134" w:rsidRPr="00CB55CA" w:rsidRDefault="006C7134" w:rsidP="006C7134">
      <w:pPr>
        <w:pStyle w:val="Recuodecorpodetexto3"/>
        <w:ind w:firstLine="0"/>
        <w:outlineLvl w:val="0"/>
        <w:rPr>
          <w:b/>
          <w:color w:val="000000"/>
          <w:szCs w:val="24"/>
        </w:rPr>
      </w:pPr>
    </w:p>
    <w:p w:rsidR="006C7134" w:rsidRPr="00CB55CA" w:rsidRDefault="006C7134" w:rsidP="006C7134">
      <w:pPr>
        <w:pStyle w:val="Recuodecorpodetexto3"/>
        <w:ind w:firstLine="0"/>
        <w:rPr>
          <w:color w:val="000000"/>
          <w:szCs w:val="24"/>
        </w:rPr>
      </w:pPr>
      <w:r w:rsidRPr="00CB55CA">
        <w:rPr>
          <w:color w:val="000000"/>
          <w:szCs w:val="24"/>
        </w:rPr>
        <w:tab/>
      </w:r>
    </w:p>
    <w:p w:rsidR="006C7134" w:rsidRPr="008A4EDF" w:rsidRDefault="006C7134" w:rsidP="006C7134">
      <w:pPr>
        <w:pStyle w:val="Recuodecorpodetexto3"/>
        <w:spacing w:after="0" w:line="360" w:lineRule="auto"/>
        <w:ind w:firstLine="0"/>
        <w:rPr>
          <w:bCs/>
          <w:color w:val="000000"/>
        </w:rPr>
      </w:pPr>
      <w:r w:rsidRPr="00CB55CA">
        <w:rPr>
          <w:color w:val="000000"/>
          <w:szCs w:val="24"/>
        </w:rPr>
        <w:tab/>
        <w:t xml:space="preserve">O curso </w:t>
      </w:r>
      <w:r w:rsidRPr="00896D21">
        <w:rPr>
          <w:color w:val="000000"/>
          <w:szCs w:val="24"/>
        </w:rPr>
        <w:t xml:space="preserve">de </w:t>
      </w:r>
      <w:r w:rsidRPr="00896D21">
        <w:rPr>
          <w:b/>
          <w:color w:val="000000"/>
          <w:szCs w:val="24"/>
        </w:rPr>
        <w:t>(...)</w:t>
      </w:r>
      <w:r w:rsidRPr="00CB55CA">
        <w:rPr>
          <w:color w:val="000000"/>
          <w:szCs w:val="24"/>
        </w:rPr>
        <w:t xml:space="preserve"> terá </w:t>
      </w:r>
      <w:r w:rsidRPr="00896D21">
        <w:rPr>
          <w:b/>
          <w:color w:val="000000"/>
          <w:szCs w:val="24"/>
        </w:rPr>
        <w:t>(...)</w:t>
      </w:r>
      <w:r w:rsidRPr="00CB55CA">
        <w:rPr>
          <w:color w:val="000000"/>
          <w:szCs w:val="24"/>
        </w:rPr>
        <w:t xml:space="preserve"> entrada(s) anuais </w:t>
      </w:r>
      <w:r w:rsidRPr="00896D21">
        <w:rPr>
          <w:color w:val="000000"/>
          <w:szCs w:val="24"/>
        </w:rPr>
        <w:t xml:space="preserve">com </w:t>
      </w:r>
      <w:r w:rsidRPr="00896D21">
        <w:rPr>
          <w:b/>
          <w:color w:val="000000"/>
          <w:szCs w:val="24"/>
        </w:rPr>
        <w:t>(...)</w:t>
      </w:r>
      <w:r w:rsidRPr="00CB55CA">
        <w:rPr>
          <w:color w:val="000000"/>
          <w:szCs w:val="24"/>
        </w:rPr>
        <w:t xml:space="preserve"> vagas por semestre letivo, resultando em </w:t>
      </w:r>
      <w:r w:rsidRPr="00896D21">
        <w:rPr>
          <w:b/>
          <w:color w:val="000000"/>
          <w:szCs w:val="24"/>
        </w:rPr>
        <w:t>(...)</w:t>
      </w:r>
      <w:r w:rsidRPr="00CB55CA">
        <w:rPr>
          <w:color w:val="000000"/>
          <w:szCs w:val="24"/>
        </w:rPr>
        <w:t xml:space="preserve"> vagas por ano. </w:t>
      </w:r>
      <w:r w:rsidR="008A4EDF">
        <w:rPr>
          <w:color w:val="000000"/>
          <w:szCs w:val="24"/>
        </w:rPr>
        <w:t xml:space="preserve">O acesso ao ensino de graduação na UFRPE se dá através das formas regulares e especiais de ingresso, de acordo com o </w:t>
      </w:r>
      <w:r w:rsidR="008A4EDF">
        <w:rPr>
          <w:bCs/>
          <w:color w:val="000000"/>
        </w:rPr>
        <w:t xml:space="preserve">Regulamento Geral da Graduação- Resolução CEPE/UFRPE nº 526/2022. </w:t>
      </w:r>
    </w:p>
    <w:p w:rsidR="006C7134" w:rsidRPr="00CB55CA" w:rsidRDefault="006C7134" w:rsidP="006C7134">
      <w:pPr>
        <w:tabs>
          <w:tab w:val="left" w:pos="6232"/>
        </w:tabs>
        <w:autoSpaceDE w:val="0"/>
        <w:autoSpaceDN w:val="0"/>
        <w:adjustRightInd w:val="0"/>
        <w:spacing w:after="0" w:line="360" w:lineRule="auto"/>
        <w:jc w:val="both"/>
        <w:rPr>
          <w:rFonts w:ascii="Times New Roman" w:hAnsi="Times New Roman"/>
          <w:b/>
          <w:bCs/>
          <w:color w:val="000000"/>
        </w:rPr>
      </w:pPr>
      <w:r w:rsidRPr="00CB55CA">
        <w:rPr>
          <w:rFonts w:ascii="Times New Roman" w:hAnsi="Times New Roman"/>
          <w:b/>
          <w:bCs/>
          <w:color w:val="000000"/>
        </w:rPr>
        <w:tab/>
      </w:r>
    </w:p>
    <w:p w:rsidR="008A4EDF" w:rsidRPr="008A4EDF" w:rsidRDefault="008A4EDF" w:rsidP="00AD1496">
      <w:pPr>
        <w:pStyle w:val="PargrafodaLista"/>
        <w:numPr>
          <w:ilvl w:val="0"/>
          <w:numId w:val="1"/>
        </w:numPr>
        <w:autoSpaceDE w:val="0"/>
        <w:autoSpaceDN w:val="0"/>
        <w:adjustRightInd w:val="0"/>
        <w:spacing w:after="0" w:line="360" w:lineRule="auto"/>
        <w:jc w:val="both"/>
        <w:rPr>
          <w:rFonts w:ascii="Times New Roman" w:hAnsi="Times New Roman"/>
          <w:color w:val="000000"/>
        </w:rPr>
      </w:pPr>
      <w:r>
        <w:rPr>
          <w:rFonts w:ascii="Times New Roman" w:hAnsi="Times New Roman"/>
          <w:bCs/>
          <w:i/>
          <w:color w:val="000000"/>
        </w:rPr>
        <w:t>Seleção de seleção Unificada (SISU)</w:t>
      </w:r>
    </w:p>
    <w:p w:rsidR="008A4EDF" w:rsidRPr="008A4EDF" w:rsidRDefault="008A4EDF" w:rsidP="00AD1496">
      <w:pPr>
        <w:pStyle w:val="PargrafodaLista"/>
        <w:numPr>
          <w:ilvl w:val="0"/>
          <w:numId w:val="1"/>
        </w:numPr>
        <w:autoSpaceDE w:val="0"/>
        <w:autoSpaceDN w:val="0"/>
        <w:adjustRightInd w:val="0"/>
        <w:spacing w:after="0" w:line="360" w:lineRule="auto"/>
        <w:jc w:val="both"/>
        <w:rPr>
          <w:rFonts w:ascii="Times New Roman" w:hAnsi="Times New Roman"/>
          <w:color w:val="000000"/>
        </w:rPr>
      </w:pPr>
      <w:r>
        <w:rPr>
          <w:rFonts w:ascii="Times New Roman" w:hAnsi="Times New Roman"/>
          <w:bCs/>
          <w:i/>
          <w:color w:val="000000"/>
        </w:rPr>
        <w:t>Reocupação de vagas</w:t>
      </w:r>
    </w:p>
    <w:p w:rsidR="008A4EDF" w:rsidRPr="008A4EDF" w:rsidRDefault="008A4EDF" w:rsidP="00AD1496">
      <w:pPr>
        <w:pStyle w:val="PargrafodaLista"/>
        <w:numPr>
          <w:ilvl w:val="0"/>
          <w:numId w:val="1"/>
        </w:numPr>
        <w:autoSpaceDE w:val="0"/>
        <w:autoSpaceDN w:val="0"/>
        <w:adjustRightInd w:val="0"/>
        <w:spacing w:after="0" w:line="360" w:lineRule="auto"/>
        <w:jc w:val="both"/>
        <w:rPr>
          <w:rFonts w:ascii="Times New Roman" w:hAnsi="Times New Roman"/>
          <w:color w:val="000000"/>
        </w:rPr>
      </w:pPr>
      <w:r>
        <w:rPr>
          <w:rFonts w:ascii="Times New Roman" w:hAnsi="Times New Roman"/>
          <w:bCs/>
          <w:i/>
          <w:color w:val="000000"/>
        </w:rPr>
        <w:t>Transferência compulsória; e</w:t>
      </w:r>
    </w:p>
    <w:p w:rsidR="006C7134" w:rsidRPr="00CB55CA" w:rsidRDefault="008A4EDF" w:rsidP="00AD1496">
      <w:pPr>
        <w:pStyle w:val="PargrafodaLista"/>
        <w:numPr>
          <w:ilvl w:val="0"/>
          <w:numId w:val="1"/>
        </w:numPr>
        <w:autoSpaceDE w:val="0"/>
        <w:autoSpaceDN w:val="0"/>
        <w:adjustRightInd w:val="0"/>
        <w:spacing w:after="0" w:line="360" w:lineRule="auto"/>
        <w:jc w:val="both"/>
        <w:rPr>
          <w:rFonts w:ascii="Times New Roman" w:hAnsi="Times New Roman"/>
          <w:color w:val="000000"/>
        </w:rPr>
      </w:pPr>
      <w:r>
        <w:rPr>
          <w:rFonts w:ascii="Times New Roman" w:hAnsi="Times New Roman"/>
          <w:bCs/>
          <w:i/>
          <w:color w:val="000000"/>
        </w:rPr>
        <w:t>Outras formas de ingresso, definidas mediante editais e convênios</w:t>
      </w:r>
      <w:r w:rsidR="006C7134" w:rsidRPr="00CB55CA">
        <w:rPr>
          <w:rFonts w:ascii="Times New Roman" w:hAnsi="Times New Roman"/>
          <w:color w:val="000000"/>
        </w:rPr>
        <w:t>.</w:t>
      </w:r>
    </w:p>
    <w:p w:rsidR="006C7134" w:rsidRPr="00CB55CA" w:rsidRDefault="006C7134" w:rsidP="006C7134">
      <w:pPr>
        <w:autoSpaceDE w:val="0"/>
        <w:autoSpaceDN w:val="0"/>
        <w:adjustRightInd w:val="0"/>
        <w:spacing w:after="0" w:line="360" w:lineRule="auto"/>
        <w:jc w:val="both"/>
        <w:rPr>
          <w:rFonts w:ascii="Times New Roman" w:hAnsi="Times New Roman"/>
          <w:i/>
          <w:color w:val="000000"/>
          <w:u w:val="single"/>
        </w:rPr>
      </w:pPr>
    </w:p>
    <w:p w:rsidR="008A4EDF" w:rsidRPr="006E6DC3" w:rsidRDefault="008A4EDF" w:rsidP="006C7134">
      <w:pPr>
        <w:autoSpaceDE w:val="0"/>
        <w:autoSpaceDN w:val="0"/>
        <w:adjustRightInd w:val="0"/>
        <w:spacing w:after="0" w:line="360" w:lineRule="auto"/>
        <w:jc w:val="both"/>
        <w:rPr>
          <w:rFonts w:ascii="Times New Roman" w:hAnsi="Times New Roman"/>
          <w:iCs/>
          <w:color w:val="000000"/>
        </w:rPr>
      </w:pPr>
      <w:r w:rsidRPr="008A4EDF">
        <w:rPr>
          <w:rFonts w:ascii="Times New Roman" w:hAnsi="Times New Roman"/>
          <w:b/>
          <w:i/>
          <w:color w:val="000000"/>
        </w:rPr>
        <w:t>2</w:t>
      </w:r>
      <w:r w:rsidR="006E6DC3">
        <w:rPr>
          <w:rFonts w:ascii="Times New Roman" w:hAnsi="Times New Roman"/>
          <w:b/>
          <w:i/>
          <w:color w:val="000000"/>
        </w:rPr>
        <w:t xml:space="preserve">. </w:t>
      </w:r>
      <w:r w:rsidRPr="006E6DC3">
        <w:rPr>
          <w:rFonts w:ascii="Times New Roman" w:hAnsi="Times New Roman"/>
          <w:b/>
          <w:iCs/>
          <w:color w:val="000000"/>
        </w:rPr>
        <w:t>Reocupação das vagas:</w:t>
      </w:r>
      <w:r w:rsidRPr="006E6DC3">
        <w:rPr>
          <w:rFonts w:ascii="Times New Roman" w:hAnsi="Times New Roman"/>
          <w:iCs/>
          <w:color w:val="000000"/>
        </w:rPr>
        <w:t>Reocupação das vagas ociosas por meio de processos seletivos através de editais publicados pela PREG</w:t>
      </w:r>
      <w:r w:rsidR="00D703C5" w:rsidRPr="006E6DC3">
        <w:rPr>
          <w:rFonts w:ascii="Times New Roman" w:hAnsi="Times New Roman"/>
          <w:iCs/>
          <w:color w:val="000000"/>
        </w:rPr>
        <w:t>, em que o Edital Extra se caracteriza como a principal forma de seleção.</w:t>
      </w:r>
    </w:p>
    <w:p w:rsidR="00D703C5" w:rsidRPr="008A4EDF" w:rsidRDefault="00D703C5" w:rsidP="006C7134">
      <w:pPr>
        <w:autoSpaceDE w:val="0"/>
        <w:autoSpaceDN w:val="0"/>
        <w:adjustRightInd w:val="0"/>
        <w:spacing w:after="0" w:line="360" w:lineRule="auto"/>
        <w:jc w:val="both"/>
        <w:rPr>
          <w:rFonts w:ascii="Times New Roman" w:hAnsi="Times New Roman"/>
          <w:i/>
          <w:color w:val="000000"/>
        </w:rPr>
      </w:pPr>
    </w:p>
    <w:p w:rsidR="008A4EDF" w:rsidRDefault="008A4EDF" w:rsidP="006C7134">
      <w:pPr>
        <w:autoSpaceDE w:val="0"/>
        <w:autoSpaceDN w:val="0"/>
        <w:adjustRightInd w:val="0"/>
        <w:spacing w:after="0" w:line="360" w:lineRule="auto"/>
        <w:jc w:val="both"/>
        <w:rPr>
          <w:rFonts w:ascii="Times New Roman" w:hAnsi="Times New Roman"/>
          <w:b/>
          <w:i/>
          <w:color w:val="000000"/>
        </w:rPr>
      </w:pPr>
      <w:r w:rsidRPr="008A4EDF">
        <w:rPr>
          <w:rFonts w:ascii="Times New Roman" w:hAnsi="Times New Roman"/>
          <w:b/>
          <w:i/>
          <w:color w:val="000000"/>
        </w:rPr>
        <w:t>2.1Ingresso Extra e suas modalidades:</w:t>
      </w:r>
    </w:p>
    <w:p w:rsidR="006E6DC3" w:rsidRDefault="006E6DC3" w:rsidP="006C7134">
      <w:pPr>
        <w:autoSpaceDE w:val="0"/>
        <w:autoSpaceDN w:val="0"/>
        <w:adjustRightInd w:val="0"/>
        <w:spacing w:after="0" w:line="360" w:lineRule="auto"/>
        <w:jc w:val="both"/>
        <w:rPr>
          <w:rFonts w:ascii="Times New Roman" w:hAnsi="Times New Roman"/>
          <w:b/>
          <w:i/>
          <w:color w:val="000000"/>
        </w:rPr>
      </w:pPr>
    </w:p>
    <w:p w:rsidR="00D703C5" w:rsidRPr="00CB55CA" w:rsidRDefault="008A4EDF" w:rsidP="00D703C5">
      <w:pPr>
        <w:shd w:val="clear" w:color="auto" w:fill="FFFFFF"/>
        <w:spacing w:after="0" w:line="360" w:lineRule="auto"/>
        <w:jc w:val="both"/>
        <w:rPr>
          <w:rFonts w:ascii="Times New Roman" w:hAnsi="Times New Roman"/>
          <w:color w:val="000000"/>
        </w:rPr>
      </w:pPr>
      <w:r>
        <w:rPr>
          <w:rFonts w:ascii="Times New Roman" w:hAnsi="Times New Roman"/>
          <w:b/>
          <w:i/>
          <w:color w:val="000000"/>
        </w:rPr>
        <w:t xml:space="preserve">I- </w:t>
      </w:r>
      <w:r w:rsidR="00D703C5">
        <w:rPr>
          <w:rFonts w:ascii="Times New Roman" w:hAnsi="Times New Roman"/>
          <w:b/>
          <w:i/>
          <w:color w:val="000000"/>
        </w:rPr>
        <w:t>Transferência</w:t>
      </w:r>
      <w:r>
        <w:rPr>
          <w:rFonts w:ascii="Times New Roman" w:hAnsi="Times New Roman"/>
          <w:b/>
          <w:i/>
          <w:color w:val="000000"/>
        </w:rPr>
        <w:t xml:space="preserve"> interna-</w:t>
      </w:r>
      <w:r w:rsidR="00D703C5">
        <w:rPr>
          <w:rFonts w:ascii="Times New Roman" w:hAnsi="Times New Roman"/>
          <w:color w:val="000000"/>
        </w:rPr>
        <w:t>Discentes da UFRPE que tenham cursado</w:t>
      </w:r>
      <w:r w:rsidR="00D703C5" w:rsidRPr="00CB55CA">
        <w:rPr>
          <w:rFonts w:ascii="Times New Roman" w:hAnsi="Times New Roman"/>
          <w:color w:val="000000"/>
        </w:rPr>
        <w:t xml:space="preserve">, no mínimo, </w:t>
      </w:r>
      <w:r w:rsidR="00D703C5">
        <w:rPr>
          <w:rFonts w:ascii="Times New Roman" w:hAnsi="Times New Roman"/>
          <w:color w:val="000000"/>
        </w:rPr>
        <w:t>7</w:t>
      </w:r>
      <w:r w:rsidR="00D703C5" w:rsidRPr="00CB55CA">
        <w:rPr>
          <w:rFonts w:ascii="Times New Roman" w:hAnsi="Times New Roman"/>
          <w:color w:val="000000"/>
        </w:rPr>
        <w:t>0% (</w:t>
      </w:r>
      <w:r w:rsidR="00D703C5">
        <w:rPr>
          <w:rFonts w:ascii="Times New Roman" w:hAnsi="Times New Roman"/>
          <w:color w:val="000000"/>
        </w:rPr>
        <w:t>setenta</w:t>
      </w:r>
      <w:r w:rsidR="00D703C5" w:rsidRPr="00CB55CA">
        <w:rPr>
          <w:rFonts w:ascii="Times New Roman" w:hAnsi="Times New Roman"/>
          <w:color w:val="000000"/>
        </w:rPr>
        <w:t xml:space="preserve"> por cento) d</w:t>
      </w:r>
      <w:r w:rsidR="00D703C5">
        <w:rPr>
          <w:rFonts w:ascii="Times New Roman" w:hAnsi="Times New Roman"/>
          <w:color w:val="000000"/>
        </w:rPr>
        <w:t>a carga horária prevista no PPC do curso de origem.</w:t>
      </w:r>
    </w:p>
    <w:p w:rsidR="008A4EDF" w:rsidRDefault="008A4EDF" w:rsidP="006C7134">
      <w:pPr>
        <w:autoSpaceDE w:val="0"/>
        <w:autoSpaceDN w:val="0"/>
        <w:adjustRightInd w:val="0"/>
        <w:spacing w:after="0" w:line="360" w:lineRule="auto"/>
        <w:jc w:val="both"/>
        <w:rPr>
          <w:rFonts w:ascii="Times New Roman" w:hAnsi="Times New Roman"/>
          <w:b/>
          <w:i/>
          <w:color w:val="000000"/>
        </w:rPr>
      </w:pPr>
    </w:p>
    <w:p w:rsidR="008A4EDF" w:rsidRDefault="008A4EDF" w:rsidP="00274188">
      <w:pPr>
        <w:pStyle w:val="NormalWeb"/>
        <w:shd w:val="clear" w:color="auto" w:fill="FFFFFF"/>
        <w:spacing w:before="0" w:beforeAutospacing="0" w:after="0" w:afterAutospacing="0" w:line="360" w:lineRule="auto"/>
        <w:jc w:val="both"/>
      </w:pPr>
      <w:r>
        <w:rPr>
          <w:b/>
          <w:i/>
        </w:rPr>
        <w:t xml:space="preserve">II- Transferência externa- </w:t>
      </w:r>
      <w:r w:rsidR="00274188" w:rsidRPr="00CB55CA">
        <w:t>A Universidade recebe alunos de outras IES, vinculados a cursos reconhecidos pelo CNE, desde que eles: desejem continuar o curso iniciado ou ingressar em curso de área afim; estejam com vínculo ativo</w:t>
      </w:r>
      <w:r w:rsidR="00274188">
        <w:t xml:space="preserve"> (matriculado, matrícula vínculo</w:t>
      </w:r>
      <w:r w:rsidR="00274188" w:rsidRPr="00CB55CA">
        <w:t xml:space="preserve"> ou trancado</w:t>
      </w:r>
      <w:r w:rsidR="00274188">
        <w:t>)</w:t>
      </w:r>
      <w:r w:rsidR="00274188" w:rsidRPr="00CB55CA">
        <w:t xml:space="preserve"> com a Instituição de origem</w:t>
      </w:r>
      <w:r w:rsidR="00274188">
        <w:t xml:space="preserve"> e ter cumprido um mínimo de 20% da carga horária  referente aos componente curriculares previstos no PPC/Perfil curricular de origem.</w:t>
      </w:r>
    </w:p>
    <w:p w:rsidR="00274188" w:rsidRPr="00274188" w:rsidRDefault="00274188" w:rsidP="00274188">
      <w:pPr>
        <w:pStyle w:val="NormalWeb"/>
        <w:shd w:val="clear" w:color="auto" w:fill="FFFFFF"/>
        <w:spacing w:before="0" w:beforeAutospacing="0" w:after="0" w:afterAutospacing="0" w:line="360" w:lineRule="auto"/>
        <w:jc w:val="both"/>
      </w:pPr>
    </w:p>
    <w:p w:rsidR="00274188" w:rsidRDefault="008A4EDF" w:rsidP="00D703C5">
      <w:pPr>
        <w:autoSpaceDE w:val="0"/>
        <w:autoSpaceDN w:val="0"/>
        <w:adjustRightInd w:val="0"/>
        <w:spacing w:after="0" w:line="360" w:lineRule="auto"/>
        <w:jc w:val="both"/>
        <w:rPr>
          <w:rFonts w:ascii="Times New Roman" w:hAnsi="Times New Roman"/>
          <w:color w:val="000000"/>
        </w:rPr>
      </w:pPr>
      <w:r>
        <w:rPr>
          <w:rFonts w:ascii="Times New Roman" w:hAnsi="Times New Roman"/>
          <w:b/>
          <w:i/>
          <w:color w:val="000000"/>
        </w:rPr>
        <w:t xml:space="preserve">III- </w:t>
      </w:r>
      <w:r w:rsidR="00D703C5">
        <w:rPr>
          <w:rFonts w:ascii="Times New Roman" w:hAnsi="Times New Roman"/>
          <w:b/>
          <w:i/>
          <w:color w:val="000000"/>
        </w:rPr>
        <w:t>Reintegração</w:t>
      </w:r>
      <w:r>
        <w:rPr>
          <w:rFonts w:ascii="Times New Roman" w:hAnsi="Times New Roman"/>
          <w:b/>
          <w:i/>
          <w:color w:val="000000"/>
        </w:rPr>
        <w:t>-</w:t>
      </w:r>
      <w:r w:rsidR="00274188">
        <w:rPr>
          <w:rFonts w:ascii="Times New Roman" w:hAnsi="Times New Roman"/>
          <w:color w:val="000000"/>
        </w:rPr>
        <w:t>Somente é autorizada para o seu curso de origem no perfil vigente.</w:t>
      </w:r>
    </w:p>
    <w:p w:rsidR="00274188" w:rsidRDefault="00274188" w:rsidP="00D703C5">
      <w:pPr>
        <w:autoSpaceDE w:val="0"/>
        <w:autoSpaceDN w:val="0"/>
        <w:adjustRightInd w:val="0"/>
        <w:spacing w:after="0" w:line="360" w:lineRule="auto"/>
        <w:jc w:val="both"/>
        <w:rPr>
          <w:rFonts w:ascii="Times New Roman" w:hAnsi="Times New Roman"/>
          <w:color w:val="000000"/>
        </w:rPr>
      </w:pPr>
    </w:p>
    <w:p w:rsidR="00274188" w:rsidRDefault="008A4EDF" w:rsidP="00274188">
      <w:pPr>
        <w:shd w:val="clear" w:color="auto" w:fill="FFFFFF"/>
        <w:spacing w:after="0" w:line="360" w:lineRule="auto"/>
        <w:jc w:val="both"/>
        <w:rPr>
          <w:rFonts w:ascii="Times New Roman" w:hAnsi="Times New Roman"/>
          <w:color w:val="000000"/>
        </w:rPr>
      </w:pPr>
      <w:r>
        <w:rPr>
          <w:rFonts w:ascii="Times New Roman" w:hAnsi="Times New Roman"/>
          <w:b/>
          <w:i/>
          <w:color w:val="000000"/>
        </w:rPr>
        <w:t xml:space="preserve">IV- Portador de diploma- </w:t>
      </w:r>
      <w:r w:rsidR="00274188" w:rsidRPr="00CB55CA">
        <w:rPr>
          <w:rFonts w:ascii="Times New Roman" w:hAnsi="Times New Roman"/>
          <w:color w:val="000000"/>
        </w:rPr>
        <w:t>Os portadores de diploma de curso superior, reconhecido pelo CNE, que desejem realizar matrícula em outro curso superior na UFRPE, em área afim</w:t>
      </w:r>
      <w:r w:rsidR="00274188">
        <w:rPr>
          <w:rFonts w:ascii="Times New Roman" w:hAnsi="Times New Roman"/>
          <w:color w:val="000000"/>
        </w:rPr>
        <w:t>.</w:t>
      </w:r>
    </w:p>
    <w:p w:rsidR="008A4EDF" w:rsidRPr="008A4EDF" w:rsidRDefault="008A4EDF" w:rsidP="006C7134">
      <w:pPr>
        <w:autoSpaceDE w:val="0"/>
        <w:autoSpaceDN w:val="0"/>
        <w:adjustRightInd w:val="0"/>
        <w:spacing w:after="0" w:line="360" w:lineRule="auto"/>
        <w:jc w:val="both"/>
        <w:rPr>
          <w:rFonts w:ascii="Times New Roman" w:hAnsi="Times New Roman"/>
          <w:b/>
          <w:i/>
          <w:color w:val="000000"/>
        </w:rPr>
      </w:pPr>
    </w:p>
    <w:p w:rsidR="006E6DC3" w:rsidRDefault="006E6DC3" w:rsidP="006E6DC3">
      <w:pPr>
        <w:pStyle w:val="NormalWeb"/>
        <w:shd w:val="clear" w:color="auto" w:fill="FFFFFF"/>
        <w:spacing w:before="0" w:beforeAutospacing="0" w:after="0" w:afterAutospacing="0" w:line="360" w:lineRule="auto"/>
        <w:jc w:val="both"/>
      </w:pPr>
      <w:r w:rsidRPr="006E6DC3">
        <w:rPr>
          <w:b/>
          <w:iCs/>
        </w:rPr>
        <w:t xml:space="preserve">3. Transferência Compulsória- </w:t>
      </w:r>
      <w:r w:rsidRPr="00CB55CA">
        <w:t>Esta transferência independe da existência de vaga e</w:t>
      </w:r>
      <w:r>
        <w:t xml:space="preserve"> prazo para solicitação</w:t>
      </w:r>
      <w:r w:rsidRPr="00CB55CA">
        <w:t xml:space="preserve">, abrangendo o servidor público federal da administração direita ou indireta, autarquia, fundacional ou membro das Forças Armadas, regidos </w:t>
      </w:r>
      <w:r w:rsidRPr="00BD67ED">
        <w:t>pela Lei n.º 8.112/90,</w:t>
      </w:r>
      <w:r w:rsidRPr="00CB55CA">
        <w:t xml:space="preserve"> inclusive seus dependentes, quando requerido em razão de comprovada remoção ou transferência </w:t>
      </w:r>
      <w:r w:rsidRPr="00CB55CA">
        <w:rPr>
          <w:i/>
        </w:rPr>
        <w:t>Ex-Offício</w:t>
      </w:r>
      <w:r w:rsidRPr="00CB55CA">
        <w:t>. A transferência deverá implicar em mudança de residência para o município onde se situar a instituição recebedora ou para localidade próxima a esta, observadas as normas estabelecidas pelo CNE.</w:t>
      </w:r>
    </w:p>
    <w:p w:rsidR="006E6DC3" w:rsidRDefault="006E6DC3" w:rsidP="006E6DC3">
      <w:pPr>
        <w:pStyle w:val="NormalWeb"/>
        <w:shd w:val="clear" w:color="auto" w:fill="FFFFFF"/>
        <w:spacing w:before="0" w:beforeAutospacing="0" w:after="0" w:afterAutospacing="0" w:line="360" w:lineRule="auto"/>
        <w:jc w:val="both"/>
      </w:pPr>
    </w:p>
    <w:p w:rsidR="008A4EDF" w:rsidRDefault="006E6DC3" w:rsidP="006C7134">
      <w:pPr>
        <w:autoSpaceDE w:val="0"/>
        <w:autoSpaceDN w:val="0"/>
        <w:adjustRightInd w:val="0"/>
        <w:spacing w:after="0" w:line="360" w:lineRule="auto"/>
        <w:jc w:val="both"/>
        <w:rPr>
          <w:rFonts w:ascii="Times New Roman" w:hAnsi="Times New Roman"/>
          <w:b/>
          <w:iCs/>
          <w:color w:val="000000"/>
        </w:rPr>
      </w:pPr>
      <w:r w:rsidRPr="006E6DC3">
        <w:rPr>
          <w:rFonts w:ascii="Times New Roman" w:hAnsi="Times New Roman"/>
          <w:b/>
          <w:iCs/>
          <w:color w:val="000000"/>
        </w:rPr>
        <w:t>4. Outras formas de ingresso, definidas mediante editais e convênios</w:t>
      </w:r>
      <w:r>
        <w:rPr>
          <w:rFonts w:ascii="Times New Roman" w:hAnsi="Times New Roman"/>
          <w:b/>
          <w:iCs/>
          <w:color w:val="000000"/>
        </w:rPr>
        <w:t>-</w:t>
      </w:r>
    </w:p>
    <w:p w:rsidR="006E6DC3" w:rsidRPr="006E6DC3" w:rsidRDefault="006E6DC3" w:rsidP="006C7134">
      <w:pPr>
        <w:autoSpaceDE w:val="0"/>
        <w:autoSpaceDN w:val="0"/>
        <w:adjustRightInd w:val="0"/>
        <w:spacing w:after="0" w:line="360" w:lineRule="auto"/>
        <w:jc w:val="both"/>
        <w:rPr>
          <w:rFonts w:ascii="Times New Roman" w:hAnsi="Times New Roman"/>
          <w:b/>
          <w:iCs/>
          <w:color w:val="000000"/>
        </w:rPr>
      </w:pPr>
    </w:p>
    <w:p w:rsidR="00367666" w:rsidRPr="00367666" w:rsidRDefault="006E6DC3" w:rsidP="00367666">
      <w:pPr>
        <w:pStyle w:val="NormalWeb"/>
        <w:spacing w:before="0" w:beforeAutospacing="0" w:after="0" w:afterAutospacing="0" w:line="360" w:lineRule="auto"/>
        <w:jc w:val="both"/>
      </w:pPr>
      <w:r>
        <w:rPr>
          <w:b/>
          <w:bCs/>
        </w:rPr>
        <w:t xml:space="preserve">4.1 </w:t>
      </w:r>
      <w:r w:rsidR="00367666" w:rsidRPr="00367666">
        <w:rPr>
          <w:b/>
          <w:bCs/>
        </w:rPr>
        <w:t>Alunos especiais de Graduação</w:t>
      </w:r>
      <w:r>
        <w:rPr>
          <w:b/>
          <w:bCs/>
        </w:rPr>
        <w:t>:</w:t>
      </w:r>
    </w:p>
    <w:p w:rsidR="006C7134" w:rsidRDefault="00367666" w:rsidP="00367666">
      <w:pPr>
        <w:pStyle w:val="NormalWeb"/>
        <w:spacing w:before="0" w:beforeAutospacing="0" w:after="0" w:afterAutospacing="0" w:line="360" w:lineRule="auto"/>
        <w:jc w:val="both"/>
      </w:pPr>
      <w:r>
        <w:t>Discente de graduação admitido através de qualquer uma das formas especiais de ingresso, que não estabelecem vínculo com curso.</w:t>
      </w:r>
    </w:p>
    <w:p w:rsidR="006E6DC3" w:rsidRDefault="006E6DC3" w:rsidP="00367666">
      <w:pPr>
        <w:pStyle w:val="NormalWeb"/>
        <w:spacing w:before="0" w:beforeAutospacing="0" w:after="0" w:afterAutospacing="0" w:line="360" w:lineRule="auto"/>
        <w:jc w:val="both"/>
      </w:pPr>
    </w:p>
    <w:p w:rsidR="00367666" w:rsidRPr="00367666" w:rsidRDefault="00367666" w:rsidP="00367666">
      <w:pPr>
        <w:pStyle w:val="NormalWeb"/>
        <w:spacing w:before="0" w:beforeAutospacing="0" w:after="0" w:afterAutospacing="0" w:line="360" w:lineRule="auto"/>
        <w:jc w:val="both"/>
        <w:rPr>
          <w:b/>
          <w:bCs/>
        </w:rPr>
      </w:pPr>
      <w:r w:rsidRPr="00367666">
        <w:rPr>
          <w:b/>
          <w:bCs/>
        </w:rPr>
        <w:t>Modalidades:</w:t>
      </w:r>
    </w:p>
    <w:p w:rsidR="00367666" w:rsidRPr="00367666" w:rsidRDefault="00367666" w:rsidP="00367666">
      <w:pPr>
        <w:pStyle w:val="NormalWeb"/>
        <w:spacing w:before="0" w:beforeAutospacing="0" w:after="0" w:afterAutospacing="0" w:line="360" w:lineRule="auto"/>
        <w:rPr>
          <w:i/>
          <w:iCs/>
        </w:rPr>
      </w:pPr>
      <w:r w:rsidRPr="00367666">
        <w:rPr>
          <w:i/>
          <w:iCs/>
        </w:rPr>
        <w:t>1. Discente especial ordinário</w:t>
      </w:r>
    </w:p>
    <w:p w:rsidR="00367666" w:rsidRPr="00367666" w:rsidRDefault="00367666" w:rsidP="00367666">
      <w:pPr>
        <w:pStyle w:val="NormalWeb"/>
        <w:spacing w:before="0" w:beforeAutospacing="0" w:after="0" w:afterAutospacing="0" w:line="360" w:lineRule="auto"/>
        <w:rPr>
          <w:i/>
          <w:iCs/>
        </w:rPr>
      </w:pPr>
      <w:r w:rsidRPr="00367666">
        <w:rPr>
          <w:i/>
          <w:iCs/>
        </w:rPr>
        <w:t>2.  Discente especial em mobilidade nacional e internacional</w:t>
      </w:r>
    </w:p>
    <w:p w:rsidR="00367666" w:rsidRPr="00367666" w:rsidRDefault="00367666" w:rsidP="00367666">
      <w:pPr>
        <w:pStyle w:val="NormalWeb"/>
        <w:spacing w:before="0" w:beforeAutospacing="0" w:after="0" w:afterAutospacing="0" w:line="360" w:lineRule="auto"/>
        <w:rPr>
          <w:i/>
          <w:iCs/>
        </w:rPr>
      </w:pPr>
      <w:r w:rsidRPr="00367666">
        <w:rPr>
          <w:i/>
          <w:iCs/>
        </w:rPr>
        <w:t>3. Discente especial em regime de movimentação temporária</w:t>
      </w:r>
    </w:p>
    <w:p w:rsidR="00367666" w:rsidRDefault="00367666" w:rsidP="00367666">
      <w:pPr>
        <w:pStyle w:val="NormalWeb"/>
        <w:spacing w:before="0" w:beforeAutospacing="0" w:after="0" w:afterAutospacing="0" w:line="360" w:lineRule="auto"/>
        <w:rPr>
          <w:i/>
          <w:iCs/>
        </w:rPr>
      </w:pPr>
      <w:r w:rsidRPr="00367666">
        <w:rPr>
          <w:i/>
          <w:iCs/>
        </w:rPr>
        <w:t>4. Discente especial em complementação de estudos</w:t>
      </w:r>
    </w:p>
    <w:p w:rsidR="00367666" w:rsidRDefault="00367666" w:rsidP="00367666">
      <w:pPr>
        <w:pStyle w:val="NormalWeb"/>
        <w:spacing w:before="0" w:beforeAutospacing="0" w:after="0" w:afterAutospacing="0" w:line="360" w:lineRule="auto"/>
        <w:rPr>
          <w:i/>
          <w:iCs/>
        </w:rPr>
      </w:pPr>
    </w:p>
    <w:p w:rsidR="00367666" w:rsidRDefault="00367666" w:rsidP="00367666">
      <w:pPr>
        <w:pStyle w:val="NormalWeb"/>
        <w:spacing w:before="0" w:beforeAutospacing="0" w:after="0" w:afterAutospacing="0" w:line="360" w:lineRule="auto"/>
        <w:jc w:val="both"/>
      </w:pPr>
      <w:r w:rsidRPr="00367666">
        <w:rPr>
          <w:b/>
          <w:bCs/>
        </w:rPr>
        <w:t>1. Discente especial ordinário-</w:t>
      </w:r>
      <w:r w:rsidRPr="00367666">
        <w:t xml:space="preserve"> Portadores de título superior ou vinculados a outra Instituição de Ensino Superior a cursos de graduação legalmente reconhecidos, mediante aprovação em seleção. O ingresso deve ser solicitado ao DRCA, no prazo definido no Calendário Acadêmico e através de processo eletrônico.</w:t>
      </w:r>
    </w:p>
    <w:p w:rsidR="00367666" w:rsidRDefault="00367666" w:rsidP="00367666">
      <w:pPr>
        <w:pStyle w:val="NormalWeb"/>
        <w:spacing w:before="0" w:beforeAutospacing="0" w:after="0" w:afterAutospacing="0" w:line="360" w:lineRule="auto"/>
        <w:jc w:val="both"/>
      </w:pPr>
    </w:p>
    <w:p w:rsidR="00367666" w:rsidRDefault="00367666" w:rsidP="00367666">
      <w:pPr>
        <w:pStyle w:val="NormalWeb"/>
        <w:spacing w:before="0" w:beforeAutospacing="0" w:after="0" w:afterAutospacing="0" w:line="360" w:lineRule="auto"/>
        <w:jc w:val="both"/>
      </w:pPr>
      <w:r w:rsidRPr="00367666">
        <w:rPr>
          <w:b/>
          <w:bCs/>
        </w:rPr>
        <w:t>2.  Discente especial em mobilidade nacional e internacional</w:t>
      </w:r>
      <w:r>
        <w:rPr>
          <w:b/>
          <w:bCs/>
        </w:rPr>
        <w:t xml:space="preserve">- </w:t>
      </w:r>
      <w:r w:rsidRPr="00367666">
        <w:t>Discentes amparados por acordos ou convênios celebrados para esse fim pela UFRPE com outras instituições de ensino superior, nacionais ou estrangeiras, ou discentes vinculados a outros campus da que pretendem realizar parte da formação em outro campus da UFRPE.</w:t>
      </w:r>
    </w:p>
    <w:p w:rsidR="00367666" w:rsidRDefault="00367666" w:rsidP="00367666">
      <w:pPr>
        <w:pStyle w:val="NormalWeb"/>
        <w:spacing w:before="0" w:beforeAutospacing="0" w:after="0" w:afterAutospacing="0" w:line="360" w:lineRule="auto"/>
        <w:jc w:val="both"/>
        <w:rPr>
          <w:b/>
          <w:bCs/>
        </w:rPr>
      </w:pPr>
    </w:p>
    <w:p w:rsidR="00367666" w:rsidRPr="006E6DC3" w:rsidRDefault="00367666" w:rsidP="006E6DC3">
      <w:pPr>
        <w:pStyle w:val="NormalWeb"/>
        <w:spacing w:before="0" w:beforeAutospacing="0" w:after="0" w:afterAutospacing="0" w:line="360" w:lineRule="auto"/>
        <w:jc w:val="both"/>
      </w:pPr>
      <w:r w:rsidRPr="006E6DC3">
        <w:rPr>
          <w:b/>
          <w:bCs/>
        </w:rPr>
        <w:t>3.  Discente especial em regime de movimentação temporária</w:t>
      </w:r>
      <w:r w:rsidR="006E6DC3">
        <w:rPr>
          <w:b/>
          <w:bCs/>
        </w:rPr>
        <w:t xml:space="preserve"> (REMT)</w:t>
      </w:r>
      <w:r w:rsidR="009E2BC4" w:rsidRPr="006E6DC3">
        <w:rPr>
          <w:b/>
          <w:bCs/>
        </w:rPr>
        <w:t>-</w:t>
      </w:r>
      <w:r w:rsidR="006E6DC3" w:rsidRPr="006E6DC3">
        <w:t xml:space="preserve">Discentes da UFRPE que cursem componentes curriculares em unidade de vinculação diferente da qual </w:t>
      </w:r>
      <w:r w:rsidR="006E6DC3" w:rsidRPr="006E6DC3">
        <w:lastRenderedPageBreak/>
        <w:t>está matriculado</w:t>
      </w:r>
      <w:r w:rsidR="006E6DC3">
        <w:t>, desde que tenha cursado pelo menos 20% da carga horária total do curso integralizada na Unidade da qual está vinculado.</w:t>
      </w:r>
    </w:p>
    <w:p w:rsidR="009E2BC4" w:rsidRPr="00367666" w:rsidRDefault="009E2BC4" w:rsidP="00367666">
      <w:pPr>
        <w:pStyle w:val="NormalWeb"/>
        <w:spacing w:before="0" w:beforeAutospacing="0" w:after="0" w:afterAutospacing="0" w:line="360" w:lineRule="auto"/>
        <w:rPr>
          <w:i/>
          <w:iCs/>
        </w:rPr>
      </w:pPr>
    </w:p>
    <w:p w:rsidR="00367666" w:rsidRDefault="006E6DC3" w:rsidP="00AC6D90">
      <w:pPr>
        <w:pStyle w:val="NormalWeb"/>
        <w:numPr>
          <w:ilvl w:val="0"/>
          <w:numId w:val="1"/>
        </w:numPr>
        <w:spacing w:before="0" w:beforeAutospacing="0" w:after="0" w:afterAutospacing="0" w:line="360" w:lineRule="auto"/>
        <w:jc w:val="both"/>
      </w:pPr>
      <w:r w:rsidRPr="006E6DC3">
        <w:rPr>
          <w:b/>
          <w:bCs/>
        </w:rPr>
        <w:t>Discente especial em complementação de estudos</w:t>
      </w:r>
      <w:r>
        <w:rPr>
          <w:b/>
          <w:bCs/>
        </w:rPr>
        <w:t xml:space="preserve">- </w:t>
      </w:r>
      <w:r w:rsidRPr="006E6DC3">
        <w:t>Portadores de diploma de graduação emitidos no exterior que solicitam reavalidação do diploma na UFRPE e que, após conclusão do processo de análise, recebem parecer indicando a necessidade de complementar os estudos cursando componentes isolados.</w:t>
      </w:r>
    </w:p>
    <w:p w:rsidR="00AC6D90" w:rsidRPr="00AC6D90" w:rsidRDefault="00AC6D90" w:rsidP="00214867">
      <w:pPr>
        <w:pStyle w:val="NormalWeb"/>
        <w:spacing w:before="0" w:beforeAutospacing="0" w:after="0" w:afterAutospacing="0" w:line="360" w:lineRule="auto"/>
        <w:jc w:val="both"/>
        <w:rPr>
          <w:b/>
          <w:bCs/>
        </w:rPr>
      </w:pPr>
    </w:p>
    <w:p w:rsidR="006C7134" w:rsidRPr="00CB55CA" w:rsidRDefault="006C7134" w:rsidP="006C7134">
      <w:pPr>
        <w:spacing w:before="240" w:after="240" w:line="360" w:lineRule="auto"/>
        <w:outlineLvl w:val="0"/>
        <w:rPr>
          <w:rFonts w:ascii="Times New Roman" w:hAnsi="Times New Roman"/>
          <w:b/>
          <w:color w:val="000000"/>
        </w:rPr>
      </w:pPr>
      <w:bookmarkStart w:id="60" w:name="_Toc501024129"/>
      <w:bookmarkStart w:id="61" w:name="_Toc514074192"/>
      <w:bookmarkStart w:id="62" w:name="_Toc514404220"/>
      <w:bookmarkStart w:id="63" w:name="_Toc120870269"/>
      <w:r w:rsidRPr="00CB55CA">
        <w:rPr>
          <w:rFonts w:ascii="Times New Roman" w:hAnsi="Times New Roman"/>
          <w:b/>
          <w:color w:val="000000"/>
        </w:rPr>
        <w:t>8. ORGANIZAÇÃO CURRICULAR</w:t>
      </w:r>
      <w:bookmarkEnd w:id="60"/>
      <w:bookmarkEnd w:id="61"/>
      <w:bookmarkEnd w:id="62"/>
      <w:bookmarkEnd w:id="63"/>
    </w:p>
    <w:p w:rsidR="0043373B" w:rsidRDefault="0043373B" w:rsidP="0043373B">
      <w:pPr>
        <w:spacing w:before="100" w:beforeAutospacing="1" w:after="0" w:line="360" w:lineRule="auto"/>
        <w:ind w:firstLine="709"/>
        <w:jc w:val="both"/>
        <w:rPr>
          <w:rFonts w:ascii="Times New Roman" w:hAnsi="Times New Roman"/>
          <w:color w:val="000000"/>
        </w:rPr>
      </w:pPr>
      <w:bookmarkStart w:id="64" w:name="_Toc516648306"/>
      <w:r w:rsidRPr="00FF5560">
        <w:rPr>
          <w:rFonts w:ascii="Times New Roman" w:hAnsi="Times New Roman"/>
          <w:color w:val="000000"/>
        </w:rPr>
        <w:t>A organização curricular deve considerar a flexibilidade</w:t>
      </w:r>
      <w:r>
        <w:rPr>
          <w:rFonts w:ascii="Times New Roman" w:hAnsi="Times New Roman"/>
          <w:color w:val="000000"/>
        </w:rPr>
        <w:t xml:space="preserve"> do tempo</w:t>
      </w:r>
      <w:r w:rsidRPr="00FF5560">
        <w:rPr>
          <w:rFonts w:ascii="Times New Roman" w:hAnsi="Times New Roman"/>
          <w:color w:val="000000"/>
        </w:rPr>
        <w:t>, a interdisciplinaridade, a acessibilidade metodológica,</w:t>
      </w:r>
      <w:r>
        <w:rPr>
          <w:rFonts w:ascii="Times New Roman" w:hAnsi="Times New Roman"/>
          <w:color w:val="000000"/>
        </w:rPr>
        <w:t xml:space="preserve"> articulação teoria e prática.  E</w:t>
      </w:r>
      <w:r w:rsidRPr="00FF5560">
        <w:rPr>
          <w:rFonts w:ascii="Times New Roman" w:hAnsi="Times New Roman"/>
          <w:color w:val="000000"/>
        </w:rPr>
        <w:t>sclarecer</w:t>
      </w:r>
      <w:r>
        <w:rPr>
          <w:rFonts w:ascii="Times New Roman" w:hAnsi="Times New Roman"/>
          <w:color w:val="000000"/>
        </w:rPr>
        <w:t xml:space="preserve"> ainda sobre</w:t>
      </w:r>
      <w:r w:rsidRPr="00FF5560">
        <w:rPr>
          <w:rFonts w:ascii="Times New Roman" w:hAnsi="Times New Roman"/>
          <w:color w:val="000000"/>
        </w:rPr>
        <w:t xml:space="preserve"> a carga horária total do curso, evidenciar a articulação da teoria entre ensino, pesquisa e extensão, previsão da oferta da disciplina de LIBRAS</w:t>
      </w:r>
      <w:r>
        <w:rPr>
          <w:rFonts w:ascii="Times New Roman" w:hAnsi="Times New Roman"/>
          <w:color w:val="000000"/>
        </w:rPr>
        <w:t xml:space="preserve">,bem como </w:t>
      </w:r>
      <w:r>
        <w:rPr>
          <w:rFonts w:ascii="Times New Roman" w:hAnsi="Times New Roman"/>
          <w:color w:val="000000" w:themeColor="text1"/>
        </w:rPr>
        <w:t>e</w:t>
      </w:r>
      <w:r w:rsidRPr="00DA70A8">
        <w:rPr>
          <w:rFonts w:ascii="Times New Roman" w:hAnsi="Times New Roman"/>
          <w:color w:val="000000" w:themeColor="text1"/>
        </w:rPr>
        <w:t>sclarecer de que forma</w:t>
      </w:r>
      <w:r>
        <w:rPr>
          <w:rFonts w:ascii="Times New Roman" w:hAnsi="Times New Roman"/>
          <w:color w:val="000000" w:themeColor="text1"/>
        </w:rPr>
        <w:t xml:space="preserve"> ocorrerá a transversalidade em</w:t>
      </w:r>
      <w:r w:rsidRPr="00DA70A8">
        <w:rPr>
          <w:rFonts w:ascii="Times New Roman" w:hAnsi="Times New Roman"/>
          <w:color w:val="000000" w:themeColor="text1"/>
        </w:rPr>
        <w:t xml:space="preserve"> Educação em Direitos Humanos no currículo</w:t>
      </w:r>
      <w:r>
        <w:rPr>
          <w:rFonts w:ascii="Times New Roman" w:hAnsi="Times New Roman"/>
          <w:color w:val="000000" w:themeColor="text1"/>
        </w:rPr>
        <w:t xml:space="preserve">, </w:t>
      </w:r>
      <w:r w:rsidRPr="00DA70A8">
        <w:rPr>
          <w:rFonts w:ascii="Times New Roman" w:hAnsi="Times New Roman"/>
          <w:color w:val="000000" w:themeColor="text1"/>
        </w:rPr>
        <w:t xml:space="preserve">perpassando os componentes curriculares obrigatórios, em atendimento a Resolução CNE/MEC nº 1/2012. Da mesma forma deverá considerar a Educação das Relações Étnico Raciais, conforme o Parecer </w:t>
      </w:r>
      <w:hyperlink r:id="rId17" w:tgtFrame="_blank" w:history="1">
        <w:r w:rsidRPr="00DA70A8">
          <w:rPr>
            <w:rFonts w:ascii="Times New Roman" w:hAnsi="Times New Roman"/>
            <w:color w:val="000000" w:themeColor="text1"/>
          </w:rPr>
          <w:t>CNE/MEC nº </w:t>
        </w:r>
      </w:hyperlink>
      <w:r w:rsidRPr="00DA70A8">
        <w:rPr>
          <w:rFonts w:ascii="Times New Roman" w:hAnsi="Times New Roman"/>
          <w:color w:val="000000" w:themeColor="text1"/>
        </w:rPr>
        <w:t xml:space="preserve">3/2004, na Resolução </w:t>
      </w:r>
      <w:hyperlink r:id="rId18" w:tgtFrame="_blank" w:history="1">
        <w:r w:rsidRPr="00DA70A8">
          <w:rPr>
            <w:rFonts w:ascii="Times New Roman" w:hAnsi="Times New Roman"/>
            <w:color w:val="000000" w:themeColor="text1"/>
          </w:rPr>
          <w:t>CNE/MEC </w:t>
        </w:r>
      </w:hyperlink>
      <w:r w:rsidRPr="00DA70A8">
        <w:rPr>
          <w:rFonts w:ascii="Times New Roman" w:hAnsi="Times New Roman"/>
          <w:color w:val="000000" w:themeColor="text1"/>
        </w:rPr>
        <w:t xml:space="preserve">nº 1/2004 e Resolução CEPE/UFRPE nº 217/2012. Bem como a </w:t>
      </w:r>
      <w:r w:rsidRPr="00DA70A8">
        <w:rPr>
          <w:rFonts w:ascii="Times New Roman" w:hAnsi="Times New Roman"/>
          <w:color w:val="000000"/>
        </w:rPr>
        <w:t>Educação Ambiental considerando a Lei nº 9.795/1999, e a Resolução CNE/MEC nº 2/2012.</w:t>
      </w:r>
    </w:p>
    <w:p w:rsidR="0043373B" w:rsidRPr="00AC6D90" w:rsidRDefault="000031E6" w:rsidP="006E6DC3">
      <w:pPr>
        <w:spacing w:before="100" w:beforeAutospacing="1" w:after="0" w:line="360" w:lineRule="auto"/>
        <w:ind w:firstLine="709"/>
        <w:jc w:val="both"/>
        <w:rPr>
          <w:rFonts w:ascii="Times New Roman" w:hAnsi="Times New Roman"/>
          <w:b/>
          <w:bCs/>
          <w:color w:val="FF0000"/>
        </w:rPr>
      </w:pPr>
      <w:r w:rsidRPr="00B1181A">
        <w:rPr>
          <w:rFonts w:ascii="Times New Roman" w:hAnsi="Times New Roman"/>
          <w:b/>
          <w:color w:val="000000"/>
        </w:rPr>
        <w:t>Os cursos de graduação presenciais com oferta de carga horária a distância</w:t>
      </w:r>
      <w:r w:rsidR="003218F7" w:rsidRPr="00B1181A">
        <w:rPr>
          <w:rFonts w:ascii="Times New Roman" w:hAnsi="Times New Roman"/>
          <w:b/>
          <w:color w:val="000000"/>
        </w:rPr>
        <w:t xml:space="preserve">, </w:t>
      </w:r>
      <w:r w:rsidR="003218F7" w:rsidRPr="00B1181A">
        <w:rPr>
          <w:rFonts w:ascii="Times New Roman" w:hAnsi="Times New Roman"/>
          <w:color w:val="000000"/>
        </w:rPr>
        <w:t>poderão ofertar componentes curriculares a distância, integral ou parcialmente, desde que a oferta não ultrapasse 40% (quarenta por cento) da carga horária total do curso e</w:t>
      </w:r>
      <w:r w:rsidRPr="00B1181A">
        <w:rPr>
          <w:rFonts w:ascii="Times New Roman" w:hAnsi="Times New Roman"/>
          <w:color w:val="000000"/>
        </w:rPr>
        <w:t xml:space="preserve"> deverão </w:t>
      </w:r>
      <w:r w:rsidR="006E6DC3">
        <w:rPr>
          <w:rFonts w:ascii="Times New Roman" w:hAnsi="Times New Roman"/>
          <w:color w:val="000000"/>
        </w:rPr>
        <w:t xml:space="preserve"> atender e </w:t>
      </w:r>
      <w:r w:rsidRPr="00B1181A">
        <w:rPr>
          <w:rFonts w:ascii="Times New Roman" w:hAnsi="Times New Roman"/>
          <w:color w:val="000000"/>
        </w:rPr>
        <w:t xml:space="preserve">incluir métodos e práticas de ensino-aprendizagem mediados pelas Tecnologias Digitais da Informação e Comunicação e com o uso do ambiente virtual institucional pra alcançar os objetivos pedagógicos e produção de material didático específico, </w:t>
      </w:r>
      <w:r w:rsidR="0043373B" w:rsidRPr="00B1181A">
        <w:rPr>
          <w:rFonts w:ascii="Times New Roman" w:hAnsi="Times New Roman"/>
          <w:color w:val="000000"/>
        </w:rPr>
        <w:t xml:space="preserve">conforme estabelecido </w:t>
      </w:r>
      <w:r w:rsidR="004744CF" w:rsidRPr="00B1181A">
        <w:rPr>
          <w:rFonts w:ascii="Times New Roman" w:hAnsi="Times New Roman"/>
          <w:color w:val="000000"/>
        </w:rPr>
        <w:t xml:space="preserve">através da </w:t>
      </w:r>
      <w:r w:rsidR="004744CF" w:rsidRPr="00AC6D90">
        <w:rPr>
          <w:rFonts w:ascii="Times New Roman" w:hAnsi="Times New Roman"/>
          <w:b/>
          <w:bCs/>
          <w:color w:val="FF0000"/>
        </w:rPr>
        <w:t>Portaria MEC nº 2.117/2019</w:t>
      </w:r>
      <w:r w:rsidR="005B1005" w:rsidRPr="00AC6D90">
        <w:rPr>
          <w:rFonts w:ascii="Times New Roman" w:hAnsi="Times New Roman"/>
          <w:b/>
          <w:bCs/>
          <w:color w:val="FF0000"/>
        </w:rPr>
        <w:t xml:space="preserve">, </w:t>
      </w:r>
      <w:r w:rsidR="006E6DC3" w:rsidRPr="00AC6D90">
        <w:rPr>
          <w:rFonts w:ascii="Times New Roman" w:hAnsi="Times New Roman"/>
          <w:b/>
          <w:bCs/>
          <w:color w:val="FF0000"/>
        </w:rPr>
        <w:t>no Instrumento de Avaliação dos Cursos de Graduação (2017)</w:t>
      </w:r>
      <w:r w:rsidR="005B1005" w:rsidRPr="00AC6D90">
        <w:rPr>
          <w:rFonts w:ascii="Times New Roman" w:hAnsi="Times New Roman"/>
          <w:b/>
          <w:bCs/>
          <w:color w:val="FF0000"/>
        </w:rPr>
        <w:t xml:space="preserve"> e no Referencial de Qualida</w:t>
      </w:r>
      <w:r w:rsidR="00AC6D90" w:rsidRPr="00AC6D90">
        <w:rPr>
          <w:rFonts w:ascii="Times New Roman" w:hAnsi="Times New Roman"/>
          <w:b/>
          <w:bCs/>
          <w:color w:val="FF0000"/>
        </w:rPr>
        <w:t>de da Educação a Distância (2010</w:t>
      </w:r>
      <w:r w:rsidR="005B1005" w:rsidRPr="00AC6D90">
        <w:rPr>
          <w:rFonts w:ascii="Times New Roman" w:hAnsi="Times New Roman"/>
          <w:b/>
          <w:bCs/>
          <w:color w:val="FF0000"/>
        </w:rPr>
        <w:t>).</w:t>
      </w:r>
    </w:p>
    <w:p w:rsidR="0043373B" w:rsidRDefault="0043373B" w:rsidP="00FC59FC">
      <w:pPr>
        <w:spacing w:line="360" w:lineRule="auto"/>
        <w:ind w:hanging="360"/>
        <w:jc w:val="center"/>
        <w:rPr>
          <w:rFonts w:ascii="Times New Roman" w:hAnsi="Times New Roman"/>
          <w:color w:val="C00000"/>
        </w:rPr>
      </w:pPr>
    </w:p>
    <w:p w:rsidR="0043373B" w:rsidRDefault="0043373B" w:rsidP="00FC59FC">
      <w:pPr>
        <w:spacing w:line="360" w:lineRule="auto"/>
        <w:ind w:hanging="360"/>
        <w:jc w:val="center"/>
        <w:rPr>
          <w:rFonts w:ascii="Times New Roman" w:hAnsi="Times New Roman"/>
          <w:color w:val="C00000"/>
        </w:rPr>
      </w:pPr>
    </w:p>
    <w:p w:rsidR="0043373B" w:rsidRDefault="0043373B" w:rsidP="00FC59FC">
      <w:pPr>
        <w:spacing w:line="360" w:lineRule="auto"/>
        <w:ind w:hanging="360"/>
        <w:jc w:val="center"/>
        <w:rPr>
          <w:rFonts w:ascii="Times New Roman" w:hAnsi="Times New Roman"/>
          <w:color w:val="C00000"/>
        </w:rPr>
      </w:pPr>
    </w:p>
    <w:p w:rsidR="0043373B" w:rsidRDefault="0043373B" w:rsidP="006E6DC3">
      <w:pPr>
        <w:spacing w:line="360" w:lineRule="auto"/>
        <w:rPr>
          <w:rFonts w:ascii="Times New Roman" w:hAnsi="Times New Roman"/>
          <w:color w:val="C00000"/>
        </w:rPr>
      </w:pPr>
    </w:p>
    <w:p w:rsidR="0043373B" w:rsidRDefault="001F097F" w:rsidP="006E6DC3">
      <w:pPr>
        <w:spacing w:line="360" w:lineRule="auto"/>
        <w:rPr>
          <w:rFonts w:ascii="Times New Roman" w:hAnsi="Times New Roman"/>
          <w:color w:val="C00000"/>
        </w:rPr>
      </w:pPr>
      <w:r>
        <w:rPr>
          <w:rFonts w:ascii="Times New Roman" w:hAnsi="Times New Roman"/>
          <w:noProof/>
          <w:color w:val="C00000"/>
        </w:rPr>
        <w:pict>
          <v:shape id="Text Box 3" o:spid="_x0000_s1034" type="#_x0000_t202" style="position:absolute;margin-left:-34.3pt;margin-top:-26.85pt;width:467.65pt;height:184.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" fillcolor="#dbe5f1" strokecolor="#548dd4" strokeweight="2.25pt">
            <v:textbox>
              <w:txbxContent>
                <w:p w:rsidR="001A1FA7" w:rsidRPr="006E6DC3" w:rsidRDefault="001A1FA7" w:rsidP="0043373B">
                  <w:pPr>
                    <w:jc w:val="both"/>
                    <w:rPr>
                      <w:rFonts w:ascii="Times New Roman" w:hAnsi="Times New Roman"/>
                      <w:sz w:val="16"/>
                      <w:szCs w:val="16"/>
                    </w:rPr>
                  </w:pPr>
                  <w:r w:rsidRPr="006E6DC3">
                    <w:rPr>
                      <w:rFonts w:ascii="Times New Roman" w:hAnsi="Times New Roman"/>
                      <w:b/>
                      <w:sz w:val="16"/>
                      <w:szCs w:val="16"/>
                    </w:rPr>
                    <w:t>Libras:</w:t>
                  </w:r>
                  <w:r w:rsidRPr="006E6DC3">
                    <w:rPr>
                      <w:rFonts w:ascii="Times New Roman" w:hAnsi="Times New Roman"/>
                      <w:sz w:val="16"/>
                      <w:szCs w:val="16"/>
                    </w:rPr>
                    <w:t xml:space="preserve"> De acordo com o Artigo 3º e seus incisos, Decreto nº 5.626, de 22 de dezembro de 2005, a disciplina  Libras é obrigatória nas licenciaturas e no curso de Pedagogia. Nos demais cursos de graduação, é opcional devendo constar na lista das disciplinas optativas. Na UFRPE a disciplina LIBRAS foi criada através da Resolução nº 30/2010 – CEPE e é ofertada como obrigatória para as licenciaturas e optativa para os bacharelados.</w:t>
                  </w:r>
                </w:p>
                <w:p w:rsidR="001A1FA7" w:rsidRPr="006E6DC3" w:rsidRDefault="001A1FA7" w:rsidP="0043373B">
                  <w:pPr>
                    <w:jc w:val="both"/>
                    <w:rPr>
                      <w:rFonts w:ascii="Times New Roman" w:hAnsi="Times New Roman"/>
                      <w:sz w:val="16"/>
                      <w:szCs w:val="16"/>
                    </w:rPr>
                  </w:pPr>
                  <w:r w:rsidRPr="006E6DC3">
                    <w:rPr>
                      <w:rFonts w:ascii="Times New Roman" w:hAnsi="Times New Roman"/>
                      <w:b/>
                      <w:sz w:val="16"/>
                      <w:szCs w:val="16"/>
                    </w:rPr>
                    <w:t>Conteúdos referentes à temática das relações étnico raciais</w:t>
                  </w:r>
                  <w:r w:rsidRPr="006E6DC3">
                    <w:rPr>
                      <w:rFonts w:ascii="Times New Roman" w:hAnsi="Times New Roman"/>
                      <w:sz w:val="16"/>
                      <w:szCs w:val="16"/>
                    </w:rPr>
                    <w:t xml:space="preserve"> devem estar inclusos nos componentes curriculares dos cursos de graduação nos termos explicitados na Lei nº 11.645/2008, no Parecer CNE/CP nº 03/ 2004, e na Resolução CNE/CP nº 01/ 2004. É requisito legal e normativo a ser cumprido, conforme Instrumento de Avaliação de Cursos de Graduação – Bacharelados, Licenciaturas e Cursos Superiores de Tecnologia. Na UFRPE foi criada a disciplina “Educação das Relações Étnico Raciais”, através da Resolução nº 2017/2012 – CEPE e é ofertada como obrigatória para as licenciaturas e optativa para os bacharelados.</w:t>
                  </w:r>
                </w:p>
                <w:p w:rsidR="001A1FA7" w:rsidRPr="006E6DC3" w:rsidRDefault="001A1FA7" w:rsidP="0043373B">
                  <w:pPr>
                    <w:jc w:val="both"/>
                    <w:rPr>
                      <w:rFonts w:ascii="Times New Roman" w:hAnsi="Times New Roman"/>
                      <w:sz w:val="16"/>
                      <w:szCs w:val="16"/>
                    </w:rPr>
                  </w:pPr>
                  <w:r w:rsidRPr="006E6DC3">
                    <w:rPr>
                      <w:rFonts w:ascii="Times New Roman" w:hAnsi="Times New Roman"/>
                      <w:b/>
                      <w:sz w:val="16"/>
                      <w:szCs w:val="16"/>
                    </w:rPr>
                    <w:t>Políticas de educação ambiental:</w:t>
                  </w:r>
                  <w:r w:rsidRPr="006E6DC3">
                    <w:rPr>
                      <w:rFonts w:ascii="Times New Roman" w:hAnsi="Times New Roman"/>
                      <w:sz w:val="16"/>
                      <w:szCs w:val="16"/>
                    </w:rPr>
                    <w:t xml:space="preserve"> devem apresentar a forma como o curso pretende atender à regulamentação sobre o tema. Por exemplo: disciplinas, atividades ou algum projeto que trabalhe a educação ambiental no curso. Consultar regulamentação na Resolução CNE/CP nº 02/2012.</w:t>
                  </w:r>
                </w:p>
                <w:p w:rsidR="001A1FA7" w:rsidRPr="006E6DC3" w:rsidRDefault="001A1FA7" w:rsidP="0043373B">
                  <w:pPr>
                    <w:jc w:val="both"/>
                    <w:rPr>
                      <w:rFonts w:ascii="Times New Roman" w:hAnsi="Times New Roman"/>
                      <w:sz w:val="16"/>
                      <w:szCs w:val="16"/>
                    </w:rPr>
                  </w:pPr>
                  <w:r w:rsidRPr="006E6DC3">
                    <w:rPr>
                      <w:rFonts w:ascii="Times New Roman" w:hAnsi="Times New Roman"/>
                      <w:b/>
                      <w:sz w:val="16"/>
                      <w:szCs w:val="16"/>
                    </w:rPr>
                    <w:t>Educação em direitos humanos</w:t>
                  </w:r>
                  <w:r w:rsidRPr="006E6DC3">
                    <w:rPr>
                      <w:rFonts w:ascii="Times New Roman" w:hAnsi="Times New Roman"/>
                      <w:sz w:val="16"/>
                      <w:szCs w:val="16"/>
                    </w:rPr>
                    <w:t xml:space="preserve"> (para licenciaturas, componente curricular obrigatório): demonstrar a forma como o curso pretende atender à regulamentação sobre o tema. A inserção dos conhecimentos concernentes à educação em direitos humanos na organização dos currículos da educação superior poderá ocorrer das seguintes formas: I pela transversalidade, por meio de temas relacionados aos Direitos Humanos e tratados interdisciplinarmente; II como um conteúdo específico de uma das disciplinas já existentes no currículo escolar; III de maneira mista, ou seja, combinando transversalidade e disciplinaridade.</w:t>
                  </w:r>
                </w:p>
              </w:txbxContent>
            </v:textbox>
          </v:shape>
        </w:pict>
      </w:r>
    </w:p>
    <w:p w:rsidR="00AC6D90" w:rsidRDefault="00AC6D90" w:rsidP="006E6DC3">
      <w:pPr>
        <w:spacing w:line="360" w:lineRule="auto"/>
        <w:rPr>
          <w:rFonts w:ascii="Times New Roman" w:hAnsi="Times New Roman"/>
          <w:color w:val="C00000"/>
        </w:rPr>
      </w:pPr>
    </w:p>
    <w:p w:rsidR="00AC6D90" w:rsidRDefault="00AC6D90" w:rsidP="006E6DC3">
      <w:pPr>
        <w:spacing w:line="360" w:lineRule="auto"/>
        <w:rPr>
          <w:rFonts w:ascii="Times New Roman" w:hAnsi="Times New Roman"/>
          <w:color w:val="C00000"/>
        </w:rPr>
      </w:pPr>
    </w:p>
    <w:p w:rsidR="00AC6D90" w:rsidRDefault="00AC6D90" w:rsidP="006E6DC3">
      <w:pPr>
        <w:spacing w:line="360" w:lineRule="auto"/>
        <w:rPr>
          <w:rFonts w:ascii="Times New Roman" w:hAnsi="Times New Roman"/>
          <w:color w:val="C00000"/>
        </w:rPr>
      </w:pPr>
    </w:p>
    <w:p w:rsidR="00AC6D90" w:rsidRDefault="00AC6D90" w:rsidP="006E6DC3">
      <w:pPr>
        <w:spacing w:line="360" w:lineRule="auto"/>
        <w:rPr>
          <w:rFonts w:ascii="Times New Roman" w:hAnsi="Times New Roman"/>
          <w:color w:val="C00000"/>
        </w:rPr>
      </w:pPr>
    </w:p>
    <w:p w:rsidR="00AC6D90" w:rsidRDefault="00AC6D90" w:rsidP="006E6DC3">
      <w:pPr>
        <w:spacing w:line="360" w:lineRule="auto"/>
        <w:rPr>
          <w:rFonts w:ascii="Times New Roman" w:hAnsi="Times New Roman"/>
          <w:color w:val="C00000"/>
        </w:rPr>
      </w:pPr>
    </w:p>
    <w:p w:rsidR="00AC6D90" w:rsidRDefault="00AC6D90" w:rsidP="006E6DC3">
      <w:pPr>
        <w:spacing w:line="360" w:lineRule="auto"/>
        <w:rPr>
          <w:rFonts w:ascii="Times New Roman" w:hAnsi="Times New Roman"/>
          <w:color w:val="C00000"/>
        </w:rPr>
      </w:pPr>
    </w:p>
    <w:p w:rsidR="00FC59FC" w:rsidRPr="00B01A2D" w:rsidRDefault="00FC59FC" w:rsidP="00FC59FC">
      <w:pPr>
        <w:spacing w:line="360" w:lineRule="auto"/>
        <w:ind w:hanging="360"/>
        <w:jc w:val="center"/>
        <w:rPr>
          <w:rFonts w:ascii="Times New Roman" w:hAnsi="Times New Roman"/>
        </w:rPr>
      </w:pPr>
      <w:r w:rsidRPr="00B01A2D">
        <w:rPr>
          <w:rFonts w:ascii="Times New Roman" w:hAnsi="Times New Roman"/>
          <w:color w:val="C00000"/>
        </w:rPr>
        <w:t>LEMBRETE!</w:t>
      </w:r>
    </w:p>
    <w:p w:rsidR="00FC59FC" w:rsidRDefault="00FC59FC" w:rsidP="00FC59FC">
      <w:pPr>
        <w:numPr>
          <w:ilvl w:val="0"/>
          <w:numId w:val="11"/>
        </w:numPr>
        <w:spacing w:after="0" w:line="360" w:lineRule="auto"/>
        <w:ind w:left="360"/>
        <w:jc w:val="both"/>
        <w:textAlignment w:val="baseline"/>
        <w:rPr>
          <w:rFonts w:cs="Arial"/>
          <w:color w:val="000000"/>
          <w:sz w:val="28"/>
          <w:szCs w:val="28"/>
        </w:rPr>
      </w:pPr>
      <w:r w:rsidRPr="00B01A2D">
        <w:rPr>
          <w:rFonts w:ascii="Times New Roman" w:hAnsi="Times New Roman"/>
          <w:color w:val="000000"/>
        </w:rPr>
        <w:t>Determinar a partir de qual período o estudante poderá cursar disciplinas optativas, se existe obrigatoriedade do TCC</w:t>
      </w:r>
      <w:r w:rsidR="004744CF">
        <w:rPr>
          <w:rFonts w:ascii="Times New Roman" w:hAnsi="Times New Roman"/>
          <w:color w:val="000000"/>
        </w:rPr>
        <w:t xml:space="preserve"> ou Projeto Final de Curso</w:t>
      </w:r>
      <w:r w:rsidRPr="00B01A2D">
        <w:rPr>
          <w:rFonts w:ascii="Times New Roman" w:hAnsi="Times New Roman"/>
          <w:color w:val="000000"/>
        </w:rPr>
        <w:t xml:space="preserve"> para integralização,</w:t>
      </w:r>
      <w:r>
        <w:rPr>
          <w:rFonts w:ascii="Times New Roman" w:hAnsi="Times New Roman"/>
          <w:color w:val="000000"/>
        </w:rPr>
        <w:t xml:space="preserve"> a partir de qual período poderá cursar do ESO,</w:t>
      </w:r>
      <w:r w:rsidRPr="00B01A2D">
        <w:rPr>
          <w:rFonts w:ascii="Times New Roman" w:hAnsi="Times New Roman"/>
          <w:color w:val="000000"/>
        </w:rPr>
        <w:t xml:space="preserve"> bem como destacar o Exame Nacional de cursos de Graduação – ENADE como Componente Curricular obrigatório para os cursos que o faz;</w:t>
      </w:r>
    </w:p>
    <w:p w:rsidR="008219DA" w:rsidRDefault="00FC59FC" w:rsidP="00EF2AC4">
      <w:pPr>
        <w:numPr>
          <w:ilvl w:val="0"/>
          <w:numId w:val="11"/>
        </w:numPr>
        <w:spacing w:after="0" w:line="360" w:lineRule="auto"/>
        <w:ind w:left="360"/>
        <w:jc w:val="both"/>
        <w:textAlignment w:val="baseline"/>
        <w:rPr>
          <w:rFonts w:cs="Arial"/>
          <w:color w:val="000000"/>
          <w:sz w:val="28"/>
          <w:szCs w:val="28"/>
        </w:rPr>
      </w:pPr>
      <w:r w:rsidRPr="00B01A2D">
        <w:rPr>
          <w:rFonts w:ascii="Times New Roman" w:hAnsi="Times New Roman"/>
          <w:color w:val="000000"/>
        </w:rPr>
        <w:t>Caso no curso tenha projetos interdisciplinares será necessário</w:t>
      </w:r>
      <w:r>
        <w:rPr>
          <w:rFonts w:ascii="Times New Roman" w:hAnsi="Times New Roman"/>
          <w:color w:val="000000"/>
        </w:rPr>
        <w:t xml:space="preserve"> explicitar os períodos e carga </w:t>
      </w:r>
      <w:r w:rsidRPr="00FC59FC">
        <w:rPr>
          <w:rFonts w:ascii="Times New Roman" w:hAnsi="Times New Roman"/>
          <w:color w:val="000000"/>
        </w:rPr>
        <w:t>horá</w:t>
      </w:r>
      <w:r>
        <w:rPr>
          <w:rFonts w:ascii="Times New Roman" w:hAnsi="Times New Roman"/>
          <w:color w:val="000000"/>
        </w:rPr>
        <w:t>ria</w:t>
      </w:r>
      <w:r w:rsidR="004744CF">
        <w:rPr>
          <w:rFonts w:ascii="Times New Roman" w:hAnsi="Times New Roman"/>
          <w:color w:val="000000"/>
        </w:rPr>
        <w:t>.</w:t>
      </w:r>
      <w:bookmarkEnd w:id="64"/>
    </w:p>
    <w:p w:rsidR="006C7134" w:rsidRPr="00695E21" w:rsidRDefault="006C7134" w:rsidP="00EF2AC4">
      <w:pPr>
        <w:numPr>
          <w:ilvl w:val="0"/>
          <w:numId w:val="11"/>
        </w:numPr>
        <w:spacing w:after="0" w:line="360" w:lineRule="auto"/>
        <w:ind w:left="360"/>
        <w:jc w:val="both"/>
        <w:textAlignment w:val="baseline"/>
        <w:rPr>
          <w:rFonts w:cs="Arial"/>
          <w:color w:val="000000"/>
          <w:sz w:val="28"/>
          <w:szCs w:val="28"/>
        </w:rPr>
      </w:pPr>
      <w:r w:rsidRPr="00695E21">
        <w:rPr>
          <w:rFonts w:ascii="Times New Roman" w:hAnsi="Times New Roman"/>
          <w:color w:val="000000"/>
        </w:rPr>
        <w:t>Com base no perfil do egresso do curso</w:t>
      </w:r>
      <w:r w:rsidR="004766C9" w:rsidRPr="00695E21">
        <w:rPr>
          <w:rFonts w:ascii="Times New Roman" w:hAnsi="Times New Roman"/>
          <w:color w:val="000000"/>
        </w:rPr>
        <w:t xml:space="preserve"> estabelecido nas DCNs do Curso</w:t>
      </w:r>
      <w:r w:rsidRPr="00695E21">
        <w:rPr>
          <w:rFonts w:ascii="Times New Roman" w:hAnsi="Times New Roman"/>
          <w:color w:val="000000"/>
        </w:rPr>
        <w:t>, a organização curricular prevista no Quadro 3 deve buscar subsidiar as ações do estudante nos diferentes cenários de atuação profissional.</w:t>
      </w:r>
    </w:p>
    <w:p w:rsidR="006C7134" w:rsidRPr="00CB55CA" w:rsidRDefault="006C7134" w:rsidP="006C7134">
      <w:pPr>
        <w:pStyle w:val="Legenda"/>
        <w:keepNext/>
        <w:spacing w:before="240" w:line="360" w:lineRule="auto"/>
        <w:rPr>
          <w:rFonts w:ascii="Times New Roman" w:hAnsi="Times New Roman"/>
          <w:b w:val="0"/>
          <w:sz w:val="24"/>
          <w:szCs w:val="24"/>
        </w:rPr>
      </w:pPr>
      <w:r>
        <w:rPr>
          <w:rFonts w:ascii="Times New Roman" w:hAnsi="Times New Roman"/>
          <w:sz w:val="24"/>
          <w:szCs w:val="24"/>
        </w:rPr>
        <w:t>Quadro 3</w:t>
      </w:r>
      <w:r w:rsidRPr="00CB55CA">
        <w:rPr>
          <w:rFonts w:ascii="Times New Roman" w:hAnsi="Times New Roman"/>
          <w:noProof/>
          <w:sz w:val="24"/>
          <w:szCs w:val="24"/>
        </w:rPr>
        <w:t>–</w:t>
      </w:r>
      <w:r w:rsidRPr="00CB55CA">
        <w:rPr>
          <w:rFonts w:ascii="Times New Roman" w:hAnsi="Times New Roman"/>
          <w:b w:val="0"/>
          <w:noProof/>
          <w:sz w:val="24"/>
          <w:szCs w:val="24"/>
        </w:rPr>
        <w:t xml:space="preserve"> Organização curricular do curso</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5386"/>
        <w:gridCol w:w="1700"/>
      </w:tblGrid>
      <w:tr w:rsidR="004766C9" w:rsidRPr="00CB55CA" w:rsidTr="001A1FA7">
        <w:trPr>
          <w:trHeight w:val="801"/>
        </w:trPr>
        <w:tc>
          <w:tcPr>
            <w:tcW w:w="9780" w:type="dxa"/>
            <w:gridSpan w:val="3"/>
            <w:shd w:val="clear" w:color="auto" w:fill="B8CCE4"/>
          </w:tcPr>
          <w:p w:rsidR="004766C9" w:rsidRPr="00CB55CA" w:rsidRDefault="004766C9" w:rsidP="005F2AB4">
            <w:pPr>
              <w:spacing w:before="240" w:after="240"/>
              <w:jc w:val="center"/>
              <w:rPr>
                <w:rFonts w:ascii="Times New Roman" w:hAnsi="Times New Roman"/>
                <w:b/>
                <w:color w:val="000000"/>
              </w:rPr>
            </w:pPr>
            <w:r w:rsidRPr="00CB55CA">
              <w:rPr>
                <w:rFonts w:ascii="Times New Roman" w:hAnsi="Times New Roman"/>
                <w:b/>
                <w:color w:val="000000"/>
              </w:rPr>
              <w:t xml:space="preserve">COMPONENTES CURRICULARES </w:t>
            </w:r>
            <w:r>
              <w:rPr>
                <w:rFonts w:ascii="Times New Roman" w:hAnsi="Times New Roman"/>
                <w:b/>
                <w:bCs/>
                <w:color w:val="000000"/>
              </w:rPr>
              <w:t>DOS NÚCLEOS DE CONHECIMENTO</w:t>
            </w:r>
          </w:p>
        </w:tc>
      </w:tr>
      <w:tr w:rsidR="004766C9" w:rsidRPr="00CB55CA" w:rsidTr="004766C9">
        <w:trPr>
          <w:trHeight w:val="146"/>
        </w:trPr>
        <w:tc>
          <w:tcPr>
            <w:tcW w:w="2694" w:type="dxa"/>
            <w:shd w:val="clear" w:color="auto" w:fill="auto"/>
            <w:vAlign w:val="center"/>
          </w:tcPr>
          <w:p w:rsidR="004766C9" w:rsidRPr="00CB55CA" w:rsidRDefault="004766C9" w:rsidP="005F2AB4">
            <w:pPr>
              <w:jc w:val="center"/>
              <w:rPr>
                <w:rFonts w:ascii="Times New Roman" w:hAnsi="Times New Roman"/>
                <w:color w:val="000000"/>
              </w:rPr>
            </w:pPr>
            <w:r w:rsidRPr="00CB55CA">
              <w:rPr>
                <w:rFonts w:ascii="Times New Roman" w:hAnsi="Times New Roman"/>
                <w:color w:val="000000"/>
              </w:rPr>
              <w:t>Núcleo de Conhecimento</w:t>
            </w:r>
          </w:p>
        </w:tc>
        <w:tc>
          <w:tcPr>
            <w:tcW w:w="5386" w:type="dxa"/>
            <w:shd w:val="clear" w:color="auto" w:fill="auto"/>
            <w:vAlign w:val="center"/>
          </w:tcPr>
          <w:p w:rsidR="004766C9" w:rsidRPr="00CB55CA" w:rsidRDefault="004766C9" w:rsidP="005F2AB4">
            <w:pPr>
              <w:jc w:val="center"/>
              <w:rPr>
                <w:rFonts w:ascii="Times New Roman" w:hAnsi="Times New Roman"/>
                <w:color w:val="000000"/>
              </w:rPr>
            </w:pPr>
            <w:r w:rsidRPr="00CB55CA">
              <w:rPr>
                <w:rFonts w:ascii="Times New Roman" w:hAnsi="Times New Roman"/>
                <w:color w:val="000000"/>
              </w:rPr>
              <w:t>Componentes Curriculares</w:t>
            </w:r>
          </w:p>
        </w:tc>
        <w:tc>
          <w:tcPr>
            <w:tcW w:w="1700" w:type="dxa"/>
          </w:tcPr>
          <w:p w:rsidR="004766C9" w:rsidRPr="00CB55CA" w:rsidRDefault="004766C9" w:rsidP="005F2AB4">
            <w:pPr>
              <w:jc w:val="center"/>
              <w:rPr>
                <w:rFonts w:ascii="Times New Roman" w:hAnsi="Times New Roman"/>
                <w:color w:val="000000"/>
              </w:rPr>
            </w:pPr>
            <w:r>
              <w:rPr>
                <w:rFonts w:ascii="Times New Roman" w:hAnsi="Times New Roman"/>
                <w:color w:val="000000"/>
              </w:rPr>
              <w:t>Carga Horária</w:t>
            </w:r>
          </w:p>
        </w:tc>
      </w:tr>
      <w:tr w:rsidR="004766C9" w:rsidRPr="00CB55CA" w:rsidTr="004766C9">
        <w:trPr>
          <w:trHeight w:val="1303"/>
        </w:trPr>
        <w:tc>
          <w:tcPr>
            <w:tcW w:w="2694" w:type="dxa"/>
            <w:shd w:val="clear" w:color="auto" w:fill="FFFFFF"/>
          </w:tcPr>
          <w:p w:rsidR="004766C9" w:rsidRPr="00CB55CA" w:rsidRDefault="004766C9" w:rsidP="005F2AB4">
            <w:pPr>
              <w:tabs>
                <w:tab w:val="left" w:pos="1645"/>
              </w:tabs>
              <w:spacing w:after="0"/>
              <w:jc w:val="center"/>
              <w:rPr>
                <w:rFonts w:ascii="Times New Roman" w:hAnsi="Times New Roman"/>
                <w:b/>
                <w:color w:val="000000"/>
              </w:rPr>
            </w:pPr>
          </w:p>
          <w:p w:rsidR="004766C9" w:rsidRPr="00CB55CA" w:rsidRDefault="004766C9" w:rsidP="005F2AB4">
            <w:pPr>
              <w:tabs>
                <w:tab w:val="left" w:pos="1645"/>
              </w:tabs>
              <w:spacing w:after="0"/>
              <w:jc w:val="center"/>
              <w:rPr>
                <w:rFonts w:ascii="Times New Roman" w:hAnsi="Times New Roman"/>
                <w:b/>
                <w:color w:val="000000"/>
              </w:rPr>
            </w:pPr>
            <w:r w:rsidRPr="00CB55CA">
              <w:rPr>
                <w:rFonts w:ascii="Times New Roman" w:hAnsi="Times New Roman"/>
                <w:b/>
                <w:color w:val="000000"/>
              </w:rPr>
              <w:t xml:space="preserve">Núcleo de Conteúdos Básicos: </w:t>
            </w:r>
          </w:p>
          <w:p w:rsidR="004766C9" w:rsidRPr="00CB55CA" w:rsidRDefault="004766C9" w:rsidP="005F2AB4">
            <w:pPr>
              <w:tabs>
                <w:tab w:val="left" w:pos="1645"/>
              </w:tabs>
              <w:spacing w:after="0"/>
              <w:jc w:val="center"/>
              <w:rPr>
                <w:rFonts w:ascii="Times New Roman" w:hAnsi="Times New Roman"/>
                <w:color w:val="000000"/>
              </w:rPr>
            </w:pPr>
            <w:r w:rsidRPr="00CB55CA">
              <w:rPr>
                <w:rFonts w:ascii="Times New Roman" w:hAnsi="Times New Roman"/>
                <w:color w:val="000000"/>
              </w:rPr>
              <w:t xml:space="preserve">disciplinas básicas, estruturantes para o curso. </w:t>
            </w:r>
          </w:p>
        </w:tc>
        <w:tc>
          <w:tcPr>
            <w:tcW w:w="5386" w:type="dxa"/>
            <w:shd w:val="clear" w:color="auto" w:fill="FFFFFF"/>
          </w:tcPr>
          <w:p w:rsidR="004766C9" w:rsidRPr="00CB55CA" w:rsidRDefault="004766C9" w:rsidP="005F2AB4">
            <w:pPr>
              <w:spacing w:after="0"/>
              <w:jc w:val="both"/>
              <w:rPr>
                <w:rFonts w:ascii="Times New Roman" w:hAnsi="Times New Roman"/>
                <w:color w:val="000000"/>
              </w:rPr>
            </w:pPr>
          </w:p>
        </w:tc>
        <w:tc>
          <w:tcPr>
            <w:tcW w:w="1700" w:type="dxa"/>
            <w:shd w:val="clear" w:color="auto" w:fill="FFFFFF"/>
          </w:tcPr>
          <w:p w:rsidR="004766C9" w:rsidRPr="00CB55CA" w:rsidRDefault="004766C9" w:rsidP="005F2AB4">
            <w:pPr>
              <w:spacing w:after="0"/>
              <w:jc w:val="both"/>
              <w:rPr>
                <w:rFonts w:ascii="Times New Roman" w:hAnsi="Times New Roman"/>
                <w:color w:val="000000"/>
              </w:rPr>
            </w:pPr>
          </w:p>
        </w:tc>
      </w:tr>
      <w:tr w:rsidR="004766C9" w:rsidRPr="00CB55CA" w:rsidTr="004766C9">
        <w:trPr>
          <w:trHeight w:val="1652"/>
        </w:trPr>
        <w:tc>
          <w:tcPr>
            <w:tcW w:w="2694" w:type="dxa"/>
            <w:shd w:val="clear" w:color="auto" w:fill="FFFFFF"/>
          </w:tcPr>
          <w:p w:rsidR="004766C9" w:rsidRPr="00CB55CA" w:rsidRDefault="004766C9" w:rsidP="005F2AB4">
            <w:pPr>
              <w:tabs>
                <w:tab w:val="left" w:pos="1645"/>
              </w:tabs>
              <w:spacing w:after="0"/>
              <w:jc w:val="center"/>
              <w:rPr>
                <w:rFonts w:ascii="Times New Roman" w:hAnsi="Times New Roman"/>
                <w:b/>
                <w:color w:val="000000"/>
              </w:rPr>
            </w:pPr>
          </w:p>
          <w:p w:rsidR="004766C9" w:rsidRPr="00CB55CA" w:rsidRDefault="004766C9" w:rsidP="005F2AB4">
            <w:pPr>
              <w:tabs>
                <w:tab w:val="left" w:pos="1645"/>
              </w:tabs>
              <w:spacing w:after="0"/>
              <w:jc w:val="center"/>
              <w:rPr>
                <w:rFonts w:ascii="Times New Roman" w:hAnsi="Times New Roman"/>
                <w:b/>
                <w:color w:val="000000"/>
              </w:rPr>
            </w:pPr>
            <w:r w:rsidRPr="00CB55CA">
              <w:rPr>
                <w:rFonts w:ascii="Times New Roman" w:hAnsi="Times New Roman"/>
                <w:b/>
                <w:color w:val="000000"/>
              </w:rPr>
              <w:t xml:space="preserve">Núcleo de Conteúdos Específicos: </w:t>
            </w:r>
          </w:p>
          <w:p w:rsidR="004766C9" w:rsidRPr="00CB55CA" w:rsidRDefault="004766C9" w:rsidP="005F2AB4">
            <w:pPr>
              <w:tabs>
                <w:tab w:val="left" w:pos="1645"/>
              </w:tabs>
              <w:spacing w:after="0"/>
              <w:jc w:val="center"/>
              <w:rPr>
                <w:rFonts w:ascii="Times New Roman" w:hAnsi="Times New Roman"/>
                <w:b/>
                <w:color w:val="000000"/>
              </w:rPr>
            </w:pPr>
            <w:r>
              <w:rPr>
                <w:rFonts w:ascii="Times New Roman" w:hAnsi="Times New Roman"/>
                <w:color w:val="000000"/>
              </w:rPr>
              <w:t>disciplinas de aprofundamento de estudos da área de atuação profissional</w:t>
            </w:r>
            <w:r w:rsidRPr="00CB55CA">
              <w:rPr>
                <w:rFonts w:ascii="Times New Roman" w:hAnsi="Times New Roman"/>
                <w:color w:val="000000"/>
              </w:rPr>
              <w:t xml:space="preserve">.  </w:t>
            </w:r>
          </w:p>
        </w:tc>
        <w:tc>
          <w:tcPr>
            <w:tcW w:w="5386" w:type="dxa"/>
            <w:shd w:val="clear" w:color="auto" w:fill="FFFFFF"/>
          </w:tcPr>
          <w:p w:rsidR="004766C9" w:rsidRPr="00CB55CA" w:rsidRDefault="004766C9" w:rsidP="005F2AB4">
            <w:pPr>
              <w:spacing w:after="0"/>
              <w:jc w:val="both"/>
              <w:rPr>
                <w:rFonts w:ascii="Times New Roman" w:hAnsi="Times New Roman"/>
                <w:color w:val="000000"/>
              </w:rPr>
            </w:pPr>
          </w:p>
        </w:tc>
        <w:tc>
          <w:tcPr>
            <w:tcW w:w="1700" w:type="dxa"/>
            <w:shd w:val="clear" w:color="auto" w:fill="FFFFFF"/>
          </w:tcPr>
          <w:p w:rsidR="004766C9" w:rsidRPr="00CB55CA" w:rsidRDefault="004766C9" w:rsidP="005F2AB4">
            <w:pPr>
              <w:spacing w:after="0"/>
              <w:jc w:val="both"/>
              <w:rPr>
                <w:rFonts w:ascii="Times New Roman" w:hAnsi="Times New Roman"/>
                <w:color w:val="000000"/>
              </w:rPr>
            </w:pPr>
          </w:p>
        </w:tc>
      </w:tr>
      <w:tr w:rsidR="004766C9" w:rsidRPr="00CB55CA" w:rsidTr="004766C9">
        <w:trPr>
          <w:trHeight w:val="1030"/>
        </w:trPr>
        <w:tc>
          <w:tcPr>
            <w:tcW w:w="2694" w:type="dxa"/>
            <w:shd w:val="clear" w:color="auto" w:fill="FFFFFF"/>
          </w:tcPr>
          <w:p w:rsidR="004766C9" w:rsidRPr="00CB55CA" w:rsidRDefault="004766C9" w:rsidP="005F2AB4">
            <w:pPr>
              <w:tabs>
                <w:tab w:val="left" w:pos="1645"/>
              </w:tabs>
              <w:spacing w:after="0"/>
              <w:jc w:val="center"/>
              <w:rPr>
                <w:rFonts w:ascii="Times New Roman" w:hAnsi="Times New Roman"/>
                <w:b/>
                <w:color w:val="000000"/>
              </w:rPr>
            </w:pPr>
          </w:p>
          <w:p w:rsidR="004766C9" w:rsidRPr="00CB55CA" w:rsidRDefault="004766C9" w:rsidP="005F2AB4">
            <w:pPr>
              <w:tabs>
                <w:tab w:val="left" w:pos="1645"/>
              </w:tabs>
              <w:spacing w:after="0"/>
              <w:jc w:val="center"/>
              <w:rPr>
                <w:rFonts w:ascii="Times New Roman" w:hAnsi="Times New Roman"/>
                <w:color w:val="000000"/>
              </w:rPr>
            </w:pPr>
            <w:r w:rsidRPr="00CB55CA">
              <w:rPr>
                <w:rFonts w:ascii="Times New Roman" w:hAnsi="Times New Roman"/>
                <w:b/>
                <w:color w:val="000000"/>
              </w:rPr>
              <w:t>Núcleo de Conteúdos Profissionalizantes</w:t>
            </w:r>
            <w:r w:rsidRPr="00CB55CA">
              <w:rPr>
                <w:rFonts w:ascii="Times New Roman" w:hAnsi="Times New Roman"/>
                <w:color w:val="000000"/>
              </w:rPr>
              <w:t xml:space="preserve">: </w:t>
            </w:r>
          </w:p>
          <w:p w:rsidR="004766C9" w:rsidRPr="00CB55CA" w:rsidRDefault="004766C9" w:rsidP="005F2AB4">
            <w:pPr>
              <w:tabs>
                <w:tab w:val="left" w:pos="1645"/>
              </w:tabs>
              <w:spacing w:after="0"/>
              <w:jc w:val="center"/>
              <w:rPr>
                <w:rFonts w:ascii="Times New Roman" w:hAnsi="Times New Roman"/>
                <w:b/>
                <w:color w:val="000000"/>
              </w:rPr>
            </w:pPr>
            <w:r w:rsidRPr="00CB55CA">
              <w:rPr>
                <w:rFonts w:ascii="Times New Roman" w:hAnsi="Times New Roman"/>
                <w:color w:val="000000"/>
              </w:rPr>
              <w:t>disciplinas que permeiam a atuação profissional do estudante, em estreita articulação com a prática profissional.</w:t>
            </w:r>
          </w:p>
        </w:tc>
        <w:tc>
          <w:tcPr>
            <w:tcW w:w="5386" w:type="dxa"/>
            <w:shd w:val="clear" w:color="auto" w:fill="FFFFFF"/>
          </w:tcPr>
          <w:p w:rsidR="004766C9" w:rsidRPr="00CB55CA" w:rsidRDefault="004766C9" w:rsidP="005F2AB4">
            <w:pPr>
              <w:spacing w:after="0"/>
              <w:jc w:val="both"/>
              <w:rPr>
                <w:rFonts w:ascii="Times New Roman" w:hAnsi="Times New Roman"/>
              </w:rPr>
            </w:pPr>
          </w:p>
          <w:p w:rsidR="004766C9" w:rsidRPr="00CB55CA" w:rsidRDefault="004766C9" w:rsidP="005F2AB4">
            <w:pPr>
              <w:spacing w:after="0"/>
              <w:jc w:val="both"/>
              <w:rPr>
                <w:rFonts w:ascii="Times New Roman" w:hAnsi="Times New Roman"/>
                <w:color w:val="000000"/>
              </w:rPr>
            </w:pPr>
            <w:r w:rsidRPr="00CB55CA">
              <w:rPr>
                <w:rFonts w:ascii="Times New Roman" w:hAnsi="Times New Roman"/>
              </w:rPr>
              <w:t>O Estágio, o TCC e Atividades Acadêmicas Curriculares - ACC, geralmente estão contempladas neste núcleo.</w:t>
            </w:r>
          </w:p>
        </w:tc>
        <w:tc>
          <w:tcPr>
            <w:tcW w:w="1700" w:type="dxa"/>
            <w:shd w:val="clear" w:color="auto" w:fill="FFFFFF"/>
          </w:tcPr>
          <w:p w:rsidR="004766C9" w:rsidRPr="00CB55CA" w:rsidRDefault="004766C9" w:rsidP="005F2AB4">
            <w:pPr>
              <w:spacing w:after="0"/>
              <w:jc w:val="both"/>
              <w:rPr>
                <w:rFonts w:ascii="Times New Roman" w:hAnsi="Times New Roman"/>
              </w:rPr>
            </w:pPr>
          </w:p>
        </w:tc>
      </w:tr>
    </w:tbl>
    <w:p w:rsidR="006C7134" w:rsidRPr="00CB55CA" w:rsidRDefault="006C7134" w:rsidP="006C7134">
      <w:pPr>
        <w:spacing w:after="0" w:line="360" w:lineRule="auto"/>
        <w:jc w:val="both"/>
        <w:rPr>
          <w:rFonts w:ascii="Times New Roman" w:hAnsi="Times New Roman"/>
          <w:color w:val="000000"/>
        </w:rPr>
      </w:pPr>
    </w:p>
    <w:p w:rsidR="006C7134" w:rsidRDefault="006C7134" w:rsidP="006C7134">
      <w:pPr>
        <w:spacing w:after="0" w:line="360" w:lineRule="auto"/>
        <w:ind w:firstLine="708"/>
        <w:jc w:val="both"/>
        <w:rPr>
          <w:rFonts w:ascii="Times New Roman" w:hAnsi="Times New Roman"/>
          <w:bCs/>
          <w:color w:val="000000"/>
          <w:shd w:val="clear" w:color="auto" w:fill="FFFFFF"/>
        </w:rPr>
      </w:pPr>
      <w:bookmarkStart w:id="65" w:name="_Toc499560778"/>
      <w:bookmarkStart w:id="66" w:name="_Toc501097707"/>
      <w:r w:rsidRPr="00CB55CA">
        <w:rPr>
          <w:rFonts w:ascii="Times New Roman" w:hAnsi="Times New Roman"/>
          <w:bCs/>
          <w:color w:val="000000"/>
          <w:shd w:val="clear" w:color="auto" w:fill="FFFFFF"/>
        </w:rPr>
        <w:t xml:space="preserve">A carga horária total do curso </w:t>
      </w:r>
      <w:r w:rsidRPr="00896D21">
        <w:rPr>
          <w:rFonts w:ascii="Times New Roman" w:hAnsi="Times New Roman"/>
          <w:bCs/>
          <w:color w:val="000000"/>
          <w:shd w:val="clear" w:color="auto" w:fill="FFFFFF"/>
        </w:rPr>
        <w:t xml:space="preserve">será </w:t>
      </w:r>
      <w:r w:rsidRPr="00896D21">
        <w:rPr>
          <w:rFonts w:ascii="Times New Roman" w:hAnsi="Times New Roman"/>
          <w:b/>
          <w:bCs/>
          <w:color w:val="000000"/>
          <w:shd w:val="clear" w:color="auto" w:fill="FFFFFF"/>
        </w:rPr>
        <w:t>(...)</w:t>
      </w:r>
      <w:r w:rsidRPr="00CB55CA">
        <w:rPr>
          <w:rFonts w:ascii="Times New Roman" w:hAnsi="Times New Roman"/>
          <w:bCs/>
          <w:color w:val="000000"/>
          <w:shd w:val="clear" w:color="auto" w:fill="FFFFFF"/>
        </w:rPr>
        <w:t xml:space="preserve"> horas, distribuídas em </w:t>
      </w:r>
      <w:r w:rsidRPr="00896D21">
        <w:rPr>
          <w:rFonts w:ascii="Times New Roman" w:hAnsi="Times New Roman"/>
          <w:b/>
          <w:bCs/>
          <w:color w:val="000000"/>
          <w:shd w:val="clear" w:color="auto" w:fill="FFFFFF"/>
        </w:rPr>
        <w:t>(...)</w:t>
      </w:r>
      <w:r w:rsidRPr="00CB55CA">
        <w:rPr>
          <w:rFonts w:ascii="Times New Roman" w:hAnsi="Times New Roman"/>
          <w:bCs/>
          <w:color w:val="000000"/>
          <w:shd w:val="clear" w:color="auto" w:fill="FFFFFF"/>
        </w:rPr>
        <w:t xml:space="preserve"> anos, isto é, </w:t>
      </w:r>
      <w:r w:rsidRPr="00896D21">
        <w:rPr>
          <w:rFonts w:ascii="Times New Roman" w:hAnsi="Times New Roman"/>
          <w:b/>
          <w:bCs/>
          <w:color w:val="000000"/>
          <w:shd w:val="clear" w:color="auto" w:fill="FFFFFF"/>
        </w:rPr>
        <w:t>(...)</w:t>
      </w:r>
      <w:r w:rsidRPr="00CB55CA">
        <w:rPr>
          <w:rFonts w:ascii="Times New Roman" w:hAnsi="Times New Roman"/>
          <w:bCs/>
          <w:color w:val="000000"/>
          <w:shd w:val="clear" w:color="auto" w:fill="FFFFFF"/>
        </w:rPr>
        <w:t xml:space="preserve"> períodos. Os conteúdos de formação serão apresentados em componentes curriculares com carga horária variando entre </w:t>
      </w:r>
      <w:r w:rsidRPr="00896D21">
        <w:rPr>
          <w:rFonts w:ascii="Times New Roman" w:hAnsi="Times New Roman"/>
          <w:b/>
          <w:bCs/>
          <w:color w:val="000000"/>
          <w:shd w:val="clear" w:color="auto" w:fill="FFFFFF"/>
        </w:rPr>
        <w:t>(...)</w:t>
      </w:r>
      <w:r w:rsidRPr="00CB55CA">
        <w:rPr>
          <w:rFonts w:ascii="Times New Roman" w:hAnsi="Times New Roman"/>
          <w:bCs/>
          <w:color w:val="000000"/>
          <w:shd w:val="clear" w:color="auto" w:fill="FFFFFF"/>
        </w:rPr>
        <w:t xml:space="preserve">h e </w:t>
      </w:r>
      <w:r w:rsidRPr="00896D21">
        <w:rPr>
          <w:rFonts w:ascii="Times New Roman" w:hAnsi="Times New Roman"/>
          <w:b/>
          <w:bCs/>
          <w:color w:val="000000"/>
          <w:shd w:val="clear" w:color="auto" w:fill="FFFFFF"/>
        </w:rPr>
        <w:t>(...)</w:t>
      </w:r>
      <w:r w:rsidRPr="00CB55CA">
        <w:rPr>
          <w:rFonts w:ascii="Times New Roman" w:hAnsi="Times New Roman"/>
          <w:bCs/>
          <w:color w:val="000000"/>
          <w:shd w:val="clear" w:color="auto" w:fill="FFFFFF"/>
        </w:rPr>
        <w:t xml:space="preserve">h. </w:t>
      </w:r>
    </w:p>
    <w:p w:rsidR="006C7134" w:rsidRDefault="006C7134" w:rsidP="006C7134">
      <w:pPr>
        <w:spacing w:after="0" w:line="360" w:lineRule="auto"/>
        <w:jc w:val="both"/>
        <w:rPr>
          <w:rFonts w:ascii="Times New Roman" w:hAnsi="Times New Roman"/>
          <w:bCs/>
          <w:color w:val="000000"/>
          <w:shd w:val="clear" w:color="auto" w:fill="FFFFFF"/>
        </w:rPr>
      </w:pPr>
    </w:p>
    <w:p w:rsidR="006C7134" w:rsidRDefault="00707A70" w:rsidP="006C7134">
      <w:pPr>
        <w:spacing w:after="0" w:line="360" w:lineRule="auto"/>
        <w:jc w:val="both"/>
        <w:rPr>
          <w:rFonts w:ascii="Times New Roman" w:hAnsi="Times New Roman"/>
          <w:bCs/>
          <w:color w:val="000000"/>
          <w:shd w:val="clear" w:color="auto" w:fill="FFFFFF"/>
        </w:rPr>
      </w:pPr>
      <w:r>
        <w:rPr>
          <w:rFonts w:ascii="Times New Roman" w:hAnsi="Times New Roman"/>
          <w:bCs/>
          <w:color w:val="000000"/>
          <w:shd w:val="clear" w:color="auto" w:fill="FFFFFF"/>
        </w:rPr>
        <w:t>8.1. Regime de Matrícula</w:t>
      </w:r>
    </w:p>
    <w:p w:rsidR="00FC59FC" w:rsidRDefault="00FC59FC" w:rsidP="006C7134">
      <w:pPr>
        <w:spacing w:after="0" w:line="360" w:lineRule="auto"/>
        <w:jc w:val="both"/>
        <w:rPr>
          <w:rFonts w:ascii="Times New Roman" w:hAnsi="Times New Roman"/>
          <w:bCs/>
          <w:color w:val="000000"/>
          <w:shd w:val="clear" w:color="auto" w:fill="FFFFFF"/>
        </w:rPr>
      </w:pPr>
    </w:p>
    <w:p w:rsidR="00EF2AC4" w:rsidRDefault="00EF2AC4" w:rsidP="0078719F">
      <w:pPr>
        <w:autoSpaceDE w:val="0"/>
        <w:autoSpaceDN w:val="0"/>
        <w:adjustRightInd w:val="0"/>
        <w:spacing w:line="360" w:lineRule="auto"/>
        <w:ind w:firstLine="708"/>
        <w:jc w:val="both"/>
        <w:rPr>
          <w:rFonts w:ascii="Times New Roman" w:hAnsi="Times New Roman"/>
        </w:rPr>
      </w:pPr>
      <w:r w:rsidRPr="008F4991">
        <w:rPr>
          <w:rFonts w:ascii="Times New Roman" w:hAnsi="Times New Roman"/>
        </w:rPr>
        <w:t>Após a descrição de como está organizada Matriz do curso, é importante descre</w:t>
      </w:r>
      <w:r>
        <w:rPr>
          <w:rFonts w:ascii="Times New Roman" w:hAnsi="Times New Roman"/>
        </w:rPr>
        <w:t>ver como funciona, destacando a informação</w:t>
      </w:r>
      <w:r w:rsidRPr="008F4991">
        <w:rPr>
          <w:rFonts w:ascii="Times New Roman" w:hAnsi="Times New Roman"/>
        </w:rPr>
        <w:t>: sistema</w:t>
      </w:r>
      <w:r>
        <w:rPr>
          <w:rFonts w:ascii="Times New Roman" w:hAnsi="Times New Roman"/>
        </w:rPr>
        <w:t xml:space="preserve"> flexível</w:t>
      </w:r>
      <w:r w:rsidRPr="008F4991">
        <w:rPr>
          <w:rFonts w:ascii="Times New Roman" w:hAnsi="Times New Roman"/>
        </w:rPr>
        <w:t xml:space="preserve"> de</w:t>
      </w:r>
      <w:r>
        <w:rPr>
          <w:rFonts w:ascii="Times New Roman" w:hAnsi="Times New Roman"/>
        </w:rPr>
        <w:t xml:space="preserve"> carga horária. Importante</w:t>
      </w:r>
      <w:r w:rsidRPr="008F4991">
        <w:rPr>
          <w:rFonts w:ascii="Times New Roman" w:hAnsi="Times New Roman"/>
        </w:rPr>
        <w:t xml:space="preserve"> esclarecer como funcionam os pré-requisi</w:t>
      </w:r>
      <w:r>
        <w:rPr>
          <w:rFonts w:ascii="Times New Roman" w:hAnsi="Times New Roman"/>
        </w:rPr>
        <w:t xml:space="preserve">tos e se o curso terá co-requisitos. Se </w:t>
      </w:r>
      <w:r w:rsidRPr="008F4991">
        <w:rPr>
          <w:rFonts w:ascii="Times New Roman" w:hAnsi="Times New Roman"/>
        </w:rPr>
        <w:t>terá pré-requisito para as optativas e determinar a partir de qual período o estudante poderá cursá-las, se existe obrigatoriedade do TCC</w:t>
      </w:r>
      <w:r w:rsidR="0078719F">
        <w:rPr>
          <w:rFonts w:ascii="Times New Roman" w:hAnsi="Times New Roman"/>
        </w:rPr>
        <w:t xml:space="preserve"> ou Projeto Final de Curso</w:t>
      </w:r>
      <w:r>
        <w:rPr>
          <w:rFonts w:ascii="Times New Roman" w:hAnsi="Times New Roman"/>
        </w:rPr>
        <w:t>, ESO</w:t>
      </w:r>
      <w:r w:rsidRPr="008F4991">
        <w:rPr>
          <w:rFonts w:ascii="Times New Roman" w:hAnsi="Times New Roman"/>
        </w:rPr>
        <w:t xml:space="preserve"> para integralização</w:t>
      </w:r>
      <w:r>
        <w:rPr>
          <w:rFonts w:ascii="Times New Roman" w:hAnsi="Times New Roman"/>
        </w:rPr>
        <w:t xml:space="preserve"> do curso, </w:t>
      </w:r>
      <w:r w:rsidRPr="008F4991">
        <w:rPr>
          <w:rFonts w:ascii="Times New Roman" w:hAnsi="Times New Roman"/>
        </w:rPr>
        <w:t xml:space="preserve"> bem como destacar o Exame Nacional de cursos de Graduação – ENADE como Componente Curricular obrigatório, nos cursos que participam do exame. </w:t>
      </w:r>
    </w:p>
    <w:p w:rsidR="006C7134" w:rsidRPr="0078719F" w:rsidRDefault="006C7134" w:rsidP="0078719F">
      <w:pPr>
        <w:pStyle w:val="Ttulo2"/>
        <w:rPr>
          <w:rFonts w:ascii="Times New Roman" w:hAnsi="Times New Roman"/>
          <w:b w:val="0"/>
          <w:color w:val="auto"/>
          <w:sz w:val="24"/>
          <w:szCs w:val="24"/>
        </w:rPr>
      </w:pPr>
      <w:bookmarkStart w:id="67" w:name="_Toc120870270"/>
      <w:r w:rsidRPr="00CB55CA">
        <w:rPr>
          <w:rFonts w:ascii="Times New Roman" w:hAnsi="Times New Roman"/>
          <w:b w:val="0"/>
          <w:color w:val="auto"/>
          <w:sz w:val="24"/>
          <w:szCs w:val="24"/>
        </w:rPr>
        <w:t>8.</w:t>
      </w:r>
      <w:r>
        <w:rPr>
          <w:rFonts w:ascii="Times New Roman" w:hAnsi="Times New Roman"/>
          <w:b w:val="0"/>
          <w:color w:val="auto"/>
          <w:sz w:val="24"/>
          <w:szCs w:val="24"/>
        </w:rPr>
        <w:t>2</w:t>
      </w:r>
      <w:r w:rsidRPr="00CB55CA">
        <w:rPr>
          <w:rFonts w:ascii="Times New Roman" w:hAnsi="Times New Roman"/>
          <w:b w:val="0"/>
          <w:color w:val="auto"/>
          <w:sz w:val="24"/>
          <w:szCs w:val="24"/>
        </w:rPr>
        <w:t>.  Matriz Curricular</w:t>
      </w:r>
      <w:bookmarkEnd w:id="67"/>
    </w:p>
    <w:p w:rsidR="006C7134" w:rsidRDefault="001F097F" w:rsidP="006C7134">
      <w:pPr>
        <w:autoSpaceDE w:val="0"/>
        <w:autoSpaceDN w:val="0"/>
        <w:adjustRightInd w:val="0"/>
        <w:spacing w:line="360" w:lineRule="auto"/>
        <w:ind w:firstLine="708"/>
        <w:jc w:val="both"/>
        <w:rPr>
          <w:rFonts w:ascii="Times New Roman" w:hAnsi="Times New Roman"/>
        </w:rPr>
      </w:pPr>
      <w:r>
        <w:rPr>
          <w:rFonts w:ascii="Times New Roman" w:hAnsi="Times New Roman"/>
          <w:noProof/>
        </w:rPr>
        <w:pict>
          <v:shape id="Text Box 7" o:spid="_x0000_s1035" type="#_x0000_t202" style="position:absolute;left:0;text-align:left;margin-left:40.9pt;margin-top:105.75pt;width:386.4pt;height:126.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" fillcolor="#dbe5f1" strokecolor="#548dd4" strokeweight="2.25pt">
            <v:textbox>
              <w:txbxContent>
                <w:p w:rsidR="001A1FA7" w:rsidRPr="0078719F" w:rsidRDefault="001A1FA7" w:rsidP="006C7134">
                  <w:pPr>
                    <w:pStyle w:val="Legenda"/>
                    <w:keepNext/>
                    <w:spacing w:after="0" w:line="360" w:lineRule="auto"/>
                    <w:rPr>
                      <w:rFonts w:ascii="Times New Roman" w:hAnsi="Times New Roman"/>
                      <w:b w:val="0"/>
                      <w:sz w:val="22"/>
                      <w:szCs w:val="22"/>
                    </w:rPr>
                  </w:pPr>
                  <w:r w:rsidRPr="0078719F">
                    <w:rPr>
                      <w:rFonts w:ascii="Times New Roman" w:hAnsi="Times New Roman"/>
                      <w:b w:val="0"/>
                      <w:color w:val="FF0000"/>
                      <w:sz w:val="22"/>
                      <w:szCs w:val="22"/>
                    </w:rPr>
                    <w:t>LEMBRETE</w:t>
                  </w:r>
                </w:p>
                <w:p w:rsidR="001A1FA7" w:rsidRPr="00AC6D90" w:rsidRDefault="001A1FA7" w:rsidP="00AD1496">
                  <w:pPr>
                    <w:pStyle w:val="Legenda"/>
                    <w:keepNext/>
                    <w:numPr>
                      <w:ilvl w:val="0"/>
                      <w:numId w:val="7"/>
                    </w:numPr>
                    <w:spacing w:after="0" w:line="360" w:lineRule="auto"/>
                    <w:ind w:left="567" w:hanging="436"/>
                    <w:jc w:val="both"/>
                    <w:rPr>
                      <w:rFonts w:ascii="Times New Roman" w:hAnsi="Times New Roman"/>
                      <w:b w:val="0"/>
                      <w:sz w:val="20"/>
                    </w:rPr>
                  </w:pPr>
                  <w:r w:rsidRPr="00AC6D90">
                    <w:rPr>
                      <w:rFonts w:ascii="Times New Roman" w:hAnsi="Times New Roman"/>
                      <w:b w:val="0"/>
                      <w:sz w:val="20"/>
                    </w:rPr>
                    <w:t xml:space="preserve">A </w:t>
                  </w:r>
                  <w:r w:rsidRPr="00AC6D90">
                    <w:rPr>
                      <w:rFonts w:ascii="Times New Roman" w:hAnsi="Times New Roman"/>
                      <w:b w:val="0"/>
                      <w:color w:val="C00000"/>
                      <w:sz w:val="20"/>
                    </w:rPr>
                    <w:t>MATRIZ CURRICULAR</w:t>
                  </w:r>
                  <w:r w:rsidRPr="00AC6D90">
                    <w:rPr>
                      <w:rFonts w:ascii="Times New Roman" w:hAnsi="Times New Roman"/>
                      <w:b w:val="0"/>
                      <w:sz w:val="20"/>
                    </w:rPr>
                    <w:t xml:space="preserve"> deverá ser coerente com os objetivos do curso e com o perfil profissional do egresso. Nela, devem constar todos os componentes curriculares previstos nos pareceres e nas resoluções específicas que tratam sobre as diretrizes curriculares do curso.</w:t>
                  </w:r>
                </w:p>
                <w:p w:rsidR="001A1FA7" w:rsidRPr="00AC6D90" w:rsidRDefault="001A1FA7" w:rsidP="004D20A6">
                  <w:pPr>
                    <w:numPr>
                      <w:ilvl w:val="0"/>
                      <w:numId w:val="7"/>
                    </w:numPr>
                    <w:spacing w:line="360" w:lineRule="auto"/>
                    <w:rPr>
                      <w:sz w:val="20"/>
                      <w:szCs w:val="20"/>
                    </w:rPr>
                  </w:pPr>
                  <w:r w:rsidRPr="00AC6D90">
                    <w:rPr>
                      <w:rFonts w:ascii="Times New Roman" w:hAnsi="Times New Roman"/>
                      <w:sz w:val="20"/>
                      <w:szCs w:val="20"/>
                    </w:rPr>
                    <w:t>Os componentes curriculares deverão estar dispostos com seus os seus devidos códigos, quando houver;</w:t>
                  </w:r>
                </w:p>
                <w:p w:rsidR="001A1FA7" w:rsidRPr="004D20A6" w:rsidRDefault="001A1FA7" w:rsidP="004D20A6"/>
                <w:p w:rsidR="001A1FA7" w:rsidRPr="00406C95" w:rsidRDefault="001A1FA7" w:rsidP="006C7134"/>
                <w:p w:rsidR="001A1FA7" w:rsidRDefault="001A1FA7" w:rsidP="006C7134">
                  <w:pPr>
                    <w:jc w:val="both"/>
                  </w:pPr>
                </w:p>
              </w:txbxContent>
            </v:textbox>
          </v:shape>
        </w:pict>
      </w:r>
      <w:r w:rsidR="006C7134" w:rsidRPr="008245CB">
        <w:rPr>
          <w:rFonts w:ascii="Times New Roman" w:hAnsi="Times New Roman"/>
        </w:rPr>
        <w:t>Os componentes curriculares que serão ofertados estarão distribuídos considerando a seguinte tipologia: obrigatórios e optativos</w:t>
      </w:r>
      <w:r w:rsidR="003218F7" w:rsidRPr="00B1181A">
        <w:rPr>
          <w:rFonts w:ascii="Times New Roman" w:hAnsi="Times New Roman"/>
        </w:rPr>
        <w:t>e complementares</w:t>
      </w:r>
      <w:r w:rsidR="006C7134" w:rsidRPr="00B1181A">
        <w:rPr>
          <w:rFonts w:ascii="Times New Roman" w:hAnsi="Times New Roman"/>
        </w:rPr>
        <w:t xml:space="preserve"> (atendendo</w:t>
      </w:r>
      <w:r w:rsidR="006C7134" w:rsidRPr="008245CB">
        <w:rPr>
          <w:rFonts w:ascii="Times New Roman" w:hAnsi="Times New Roman"/>
        </w:rPr>
        <w:t xml:space="preserve"> a carga horária estipulada e dentre o rol de disciplinas ofertadas, o aluno escolhe cursar aquela</w:t>
      </w:r>
      <w:r w:rsidR="00CE75EE">
        <w:rPr>
          <w:rFonts w:ascii="Times New Roman" w:hAnsi="Times New Roman"/>
        </w:rPr>
        <w:t>s de seu interesse). No Quadro 5</w:t>
      </w:r>
      <w:r w:rsidR="006C7134" w:rsidRPr="008245CB">
        <w:rPr>
          <w:rFonts w:ascii="Times New Roman" w:hAnsi="Times New Roman"/>
        </w:rPr>
        <w:t xml:space="preserve"> deverão ser expostos os períodos nos quais estes componentes estão organizados no curso.</w:t>
      </w:r>
    </w:p>
    <w:p w:rsidR="003218F7" w:rsidRDefault="003218F7" w:rsidP="00AC6D90">
      <w:pPr>
        <w:rPr>
          <w:rFonts w:ascii="Times New Roman" w:hAnsi="Times New Roman"/>
          <w:b/>
        </w:rPr>
      </w:pPr>
    </w:p>
    <w:p w:rsidR="00695E21" w:rsidRDefault="00695E21" w:rsidP="006C7134">
      <w:pPr>
        <w:jc w:val="center"/>
        <w:rPr>
          <w:rFonts w:ascii="Times New Roman" w:hAnsi="Times New Roman"/>
          <w:b/>
        </w:rPr>
      </w:pPr>
    </w:p>
    <w:p w:rsidR="003218F7" w:rsidRDefault="003218F7" w:rsidP="006C7134">
      <w:pPr>
        <w:jc w:val="center"/>
        <w:rPr>
          <w:rFonts w:ascii="Times New Roman" w:hAnsi="Times New Roman"/>
          <w:b/>
        </w:rPr>
      </w:pPr>
    </w:p>
    <w:p w:rsidR="00214867" w:rsidRDefault="00214867" w:rsidP="006C7134">
      <w:pPr>
        <w:jc w:val="center"/>
        <w:rPr>
          <w:rFonts w:ascii="Times New Roman" w:hAnsi="Times New Roman"/>
          <w:b/>
        </w:rPr>
      </w:pPr>
    </w:p>
    <w:p w:rsidR="00214867" w:rsidRDefault="00214867" w:rsidP="006C7134">
      <w:pPr>
        <w:jc w:val="center"/>
        <w:rPr>
          <w:rFonts w:ascii="Times New Roman" w:hAnsi="Times New Roman"/>
          <w:b/>
        </w:rPr>
      </w:pPr>
    </w:p>
    <w:p w:rsidR="00214867" w:rsidRDefault="00214867" w:rsidP="006C7134">
      <w:pPr>
        <w:jc w:val="center"/>
        <w:rPr>
          <w:rFonts w:ascii="Times New Roman" w:hAnsi="Times New Roman"/>
          <w:b/>
        </w:rPr>
      </w:pPr>
    </w:p>
    <w:p w:rsidR="00214867" w:rsidRDefault="00214867" w:rsidP="006C7134">
      <w:pPr>
        <w:jc w:val="center"/>
        <w:rPr>
          <w:rFonts w:ascii="Times New Roman" w:hAnsi="Times New Roman"/>
          <w:b/>
        </w:rPr>
      </w:pPr>
    </w:p>
    <w:p w:rsidR="00214867" w:rsidRDefault="00214867" w:rsidP="006C7134">
      <w:pPr>
        <w:jc w:val="center"/>
        <w:rPr>
          <w:rFonts w:ascii="Times New Roman" w:hAnsi="Times New Roman"/>
          <w:b/>
        </w:rPr>
      </w:pPr>
    </w:p>
    <w:p w:rsidR="006C7134" w:rsidRPr="00BD67ED" w:rsidRDefault="006C7134" w:rsidP="006C7134">
      <w:pPr>
        <w:jc w:val="center"/>
        <w:rPr>
          <w:rFonts w:ascii="Times New Roman" w:hAnsi="Times New Roman"/>
        </w:rPr>
      </w:pPr>
      <w:r w:rsidRPr="00BD67ED">
        <w:rPr>
          <w:rFonts w:ascii="Times New Roman" w:hAnsi="Times New Roman"/>
          <w:b/>
        </w:rPr>
        <w:lastRenderedPageBreak/>
        <w:t xml:space="preserve">Quadro </w:t>
      </w:r>
      <w:r w:rsidR="00CE75EE">
        <w:rPr>
          <w:rFonts w:ascii="Times New Roman" w:hAnsi="Times New Roman"/>
          <w:b/>
        </w:rPr>
        <w:t>5</w:t>
      </w:r>
      <w:r w:rsidRPr="00BD67ED">
        <w:rPr>
          <w:rFonts w:ascii="Times New Roman" w:hAnsi="Times New Roman"/>
        </w:rPr>
        <w:t xml:space="preserve"> – Matriz Curricular</w:t>
      </w:r>
    </w:p>
    <w:tbl>
      <w:tblPr>
        <w:tblpPr w:leftFromText="141" w:rightFromText="141" w:vertAnchor="text" w:horzAnchor="margin" w:tblpXSpec="right" w:tblpY="334"/>
        <w:tblW w:w="10358" w:type="dxa"/>
        <w:tblLayout w:type="fixed"/>
        <w:tblCellMar>
          <w:left w:w="10" w:type="dxa"/>
          <w:right w:w="10" w:type="dxa"/>
        </w:tblCellMar>
        <w:tblLook w:val="0000"/>
      </w:tblPr>
      <w:tblGrid>
        <w:gridCol w:w="1369"/>
        <w:gridCol w:w="1108"/>
        <w:gridCol w:w="1219"/>
        <w:gridCol w:w="992"/>
        <w:gridCol w:w="874"/>
        <w:gridCol w:w="1524"/>
        <w:gridCol w:w="862"/>
        <w:gridCol w:w="1276"/>
        <w:gridCol w:w="1134"/>
      </w:tblGrid>
      <w:tr w:rsidR="006C7134" w:rsidRPr="00CB55CA" w:rsidTr="0078719F">
        <w:trPr>
          <w:trHeight w:val="941"/>
        </w:trPr>
        <w:tc>
          <w:tcPr>
            <w:tcW w:w="1369" w:type="dxa"/>
            <w:vMerge w:val="restart"/>
            <w:tcBorders>
              <w:top w:val="single" w:sz="8" w:space="0" w:color="000001"/>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lang w:val="pt-BR"/>
              </w:rPr>
              <w:t>Período</w:t>
            </w:r>
          </w:p>
        </w:tc>
        <w:tc>
          <w:tcPr>
            <w:tcW w:w="1108" w:type="dxa"/>
            <w:vMerge w:val="restart"/>
            <w:tcBorders>
              <w:top w:val="single" w:sz="8" w:space="0" w:color="000001"/>
              <w:left w:val="single" w:sz="8" w:space="0" w:color="000001"/>
              <w:bottom w:val="single" w:sz="8" w:space="0" w:color="000001"/>
              <w:right w:val="single" w:sz="8" w:space="0" w:color="000001"/>
            </w:tcBorders>
            <w:shd w:val="clear" w:color="auto" w:fill="DBE5F1"/>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r w:rsidRPr="00CB55CA">
              <w:rPr>
                <w:rFonts w:ascii="Times New Roman" w:hAnsi="Times New Roman" w:cs="Times New Roman"/>
                <w:b/>
                <w:sz w:val="24"/>
                <w:szCs w:val="24"/>
              </w:rPr>
              <w:t>Código</w:t>
            </w:r>
          </w:p>
        </w:tc>
        <w:tc>
          <w:tcPr>
            <w:tcW w:w="1219" w:type="dxa"/>
            <w:vMerge w:val="restart"/>
            <w:tcBorders>
              <w:top w:val="single" w:sz="8" w:space="0" w:color="000001"/>
              <w:left w:val="single" w:sz="8" w:space="0" w:color="000001"/>
              <w:bottom w:val="single" w:sz="8" w:space="0" w:color="000001"/>
              <w:right w:val="single" w:sz="8" w:space="0" w:color="000001"/>
            </w:tcBorders>
            <w:shd w:val="clear" w:color="auto" w:fill="DBE5F1"/>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r w:rsidRPr="00CB55CA">
              <w:rPr>
                <w:rFonts w:ascii="Times New Roman" w:hAnsi="Times New Roman" w:cs="Times New Roman"/>
                <w:b/>
                <w:sz w:val="24"/>
                <w:szCs w:val="24"/>
              </w:rPr>
              <w:t>Nome</w:t>
            </w:r>
          </w:p>
        </w:tc>
        <w:tc>
          <w:tcPr>
            <w:tcW w:w="4252" w:type="dxa"/>
            <w:gridSpan w:val="4"/>
            <w:tcBorders>
              <w:top w:val="single" w:sz="8" w:space="0" w:color="000001"/>
              <w:left w:val="single" w:sz="8" w:space="0" w:color="000001"/>
              <w:bottom w:val="single" w:sz="8" w:space="0" w:color="000001"/>
              <w:right w:val="single" w:sz="8" w:space="0" w:color="000001"/>
            </w:tcBorders>
            <w:shd w:val="clear" w:color="auto" w:fill="DBE5F1"/>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r w:rsidRPr="00CB55CA">
              <w:rPr>
                <w:rFonts w:ascii="Times New Roman" w:hAnsi="Times New Roman" w:cs="Times New Roman"/>
                <w:b/>
                <w:sz w:val="24"/>
                <w:szCs w:val="24"/>
              </w:rPr>
              <w:t>Carga Horária</w:t>
            </w:r>
          </w:p>
        </w:tc>
        <w:tc>
          <w:tcPr>
            <w:tcW w:w="1276" w:type="dxa"/>
            <w:tcBorders>
              <w:top w:val="single" w:sz="8" w:space="0" w:color="000001"/>
              <w:left w:val="single" w:sz="8" w:space="0" w:color="000001"/>
              <w:bottom w:val="single" w:sz="8" w:space="0" w:color="000001"/>
              <w:right w:val="single" w:sz="8" w:space="0" w:color="000001"/>
            </w:tcBorders>
            <w:shd w:val="clear" w:color="auto" w:fill="DBE5F1"/>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r w:rsidRPr="00CB55CA">
              <w:rPr>
                <w:rFonts w:ascii="Times New Roman" w:hAnsi="Times New Roman" w:cs="Times New Roman"/>
                <w:b/>
                <w:sz w:val="24"/>
                <w:szCs w:val="24"/>
              </w:rPr>
              <w:t>Pré-requisitos</w:t>
            </w:r>
          </w:p>
        </w:tc>
        <w:tc>
          <w:tcPr>
            <w:tcW w:w="1134" w:type="dxa"/>
            <w:tcBorders>
              <w:top w:val="single" w:sz="8" w:space="0" w:color="000001"/>
              <w:left w:val="single" w:sz="8" w:space="0" w:color="000001"/>
              <w:bottom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Co-Requisito</w:t>
            </w:r>
          </w:p>
        </w:tc>
      </w:tr>
      <w:tr w:rsidR="006C7134" w:rsidRPr="00CB55CA" w:rsidTr="0078719F">
        <w:trPr>
          <w:trHeight w:val="1077"/>
        </w:trPr>
        <w:tc>
          <w:tcPr>
            <w:tcW w:w="1369" w:type="dxa"/>
            <w:vMerge/>
            <w:tcBorders>
              <w:left w:val="single" w:sz="8" w:space="0" w:color="000001"/>
              <w:bottom w:val="single" w:sz="4" w:space="0" w:color="auto"/>
              <w:right w:val="single" w:sz="8" w:space="0" w:color="000001"/>
            </w:tcBorders>
            <w:shd w:val="clear" w:color="auto" w:fill="DBE5F1"/>
          </w:tcPr>
          <w:p w:rsidR="006C7134" w:rsidRPr="00CB55CA" w:rsidRDefault="006C7134" w:rsidP="005F2AB4">
            <w:pPr>
              <w:rPr>
                <w:rFonts w:ascii="Times New Roman" w:hAnsi="Times New Roman"/>
              </w:rPr>
            </w:pPr>
          </w:p>
        </w:tc>
        <w:tc>
          <w:tcPr>
            <w:tcW w:w="1108" w:type="dxa"/>
            <w:vMerge/>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tcPr>
          <w:p w:rsidR="006C7134" w:rsidRPr="00CB55CA" w:rsidRDefault="006C7134" w:rsidP="005F2AB4">
            <w:pPr>
              <w:rPr>
                <w:rFonts w:ascii="Times New Roman" w:hAnsi="Times New Roman"/>
              </w:rPr>
            </w:pPr>
          </w:p>
        </w:tc>
        <w:tc>
          <w:tcPr>
            <w:tcW w:w="1219" w:type="dxa"/>
            <w:vMerge/>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tcPr>
          <w:p w:rsidR="006C7134" w:rsidRPr="00CB55CA" w:rsidRDefault="006C7134" w:rsidP="005F2AB4">
            <w:pPr>
              <w:rPr>
                <w:rFonts w:ascii="Times New Roman" w:hAnsi="Times New Roman"/>
              </w:rPr>
            </w:pPr>
          </w:p>
        </w:tc>
        <w:tc>
          <w:tcPr>
            <w:tcW w:w="992" w:type="dxa"/>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vAlign w:val="center"/>
          </w:tcPr>
          <w:p w:rsidR="006C7134" w:rsidRPr="006C7509" w:rsidRDefault="006C7134" w:rsidP="005F2AB4">
            <w:pPr>
              <w:pStyle w:val="Recuodecorpodetexto3"/>
              <w:ind w:firstLine="0"/>
              <w:jc w:val="center"/>
              <w:rPr>
                <w:szCs w:val="24"/>
              </w:rPr>
            </w:pPr>
            <w:r w:rsidRPr="006C7509">
              <w:rPr>
                <w:szCs w:val="24"/>
              </w:rPr>
              <w:t>Teórica</w:t>
            </w:r>
          </w:p>
        </w:tc>
        <w:tc>
          <w:tcPr>
            <w:tcW w:w="874" w:type="dxa"/>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vAlign w:val="center"/>
          </w:tcPr>
          <w:p w:rsidR="006C7134" w:rsidRPr="006C7509" w:rsidRDefault="006C7134" w:rsidP="005F2AB4">
            <w:pPr>
              <w:pStyle w:val="Recuodecorpodetexto3"/>
              <w:ind w:left="-718" w:right="-88" w:firstLine="610"/>
              <w:jc w:val="center"/>
              <w:rPr>
                <w:szCs w:val="24"/>
              </w:rPr>
            </w:pPr>
            <w:r w:rsidRPr="006C7509">
              <w:rPr>
                <w:szCs w:val="24"/>
              </w:rPr>
              <w:t>Prática</w:t>
            </w:r>
          </w:p>
        </w:tc>
        <w:tc>
          <w:tcPr>
            <w:tcW w:w="1524" w:type="dxa"/>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vAlign w:val="center"/>
          </w:tcPr>
          <w:p w:rsidR="006C7134" w:rsidRPr="006C7509" w:rsidRDefault="006C7134" w:rsidP="005F2AB4">
            <w:pPr>
              <w:pStyle w:val="Recuodecorpodetexto3"/>
              <w:ind w:firstLine="0"/>
              <w:jc w:val="center"/>
              <w:rPr>
                <w:szCs w:val="24"/>
              </w:rPr>
            </w:pPr>
            <w:r w:rsidRPr="006C7509">
              <w:rPr>
                <w:szCs w:val="24"/>
              </w:rPr>
              <w:t>EAD</w:t>
            </w:r>
          </w:p>
        </w:tc>
        <w:tc>
          <w:tcPr>
            <w:tcW w:w="862" w:type="dxa"/>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vAlign w:val="center"/>
          </w:tcPr>
          <w:p w:rsidR="006C7134" w:rsidRPr="006C7509" w:rsidRDefault="006C7134" w:rsidP="005F2AB4">
            <w:pPr>
              <w:pStyle w:val="Recuodecorpodetexto3"/>
              <w:ind w:firstLine="18"/>
              <w:jc w:val="center"/>
              <w:rPr>
                <w:szCs w:val="24"/>
              </w:rPr>
            </w:pPr>
            <w:r w:rsidRPr="006C7509">
              <w:rPr>
                <w:szCs w:val="24"/>
              </w:rPr>
              <w:t>Total</w:t>
            </w:r>
          </w:p>
        </w:tc>
        <w:tc>
          <w:tcPr>
            <w:tcW w:w="1276" w:type="dxa"/>
            <w:tcBorders>
              <w:top w:val="single" w:sz="8" w:space="0" w:color="000001"/>
              <w:left w:val="single" w:sz="8" w:space="0" w:color="000001"/>
              <w:bottom w:val="single" w:sz="4" w:space="0" w:color="auto"/>
              <w:right w:val="single" w:sz="8" w:space="0" w:color="000001"/>
            </w:tcBorders>
            <w:shd w:val="clear" w:color="auto" w:fill="DBE5F1"/>
            <w:tcMar>
              <w:top w:w="100" w:type="dxa"/>
              <w:left w:w="100" w:type="dxa"/>
              <w:bottom w:w="100" w:type="dxa"/>
              <w:right w:w="100" w:type="dxa"/>
            </w:tcMar>
          </w:tcPr>
          <w:p w:rsidR="006C7134" w:rsidRPr="00CB55CA" w:rsidRDefault="006C7134" w:rsidP="005F2AB4">
            <w:pPr>
              <w:rPr>
                <w:rFonts w:ascii="Times New Roman" w:hAnsi="Times New Roman"/>
              </w:rPr>
            </w:pPr>
          </w:p>
        </w:tc>
        <w:tc>
          <w:tcPr>
            <w:tcW w:w="1134" w:type="dxa"/>
            <w:tcBorders>
              <w:top w:val="single" w:sz="8" w:space="0" w:color="000001"/>
              <w:left w:val="single" w:sz="8" w:space="0" w:color="000001"/>
              <w:bottom w:val="single" w:sz="4" w:space="0" w:color="auto"/>
              <w:right w:val="single" w:sz="8" w:space="0" w:color="000001"/>
            </w:tcBorders>
            <w:shd w:val="clear" w:color="auto" w:fill="DBE5F1"/>
          </w:tcPr>
          <w:p w:rsidR="006C7134" w:rsidRPr="00CB55CA" w:rsidRDefault="006C7134" w:rsidP="005F2AB4">
            <w:pPr>
              <w:rPr>
                <w:rFonts w:ascii="Times New Roman" w:hAnsi="Times New Roman"/>
              </w:rPr>
            </w:pPr>
          </w:p>
        </w:tc>
      </w:tr>
      <w:tr w:rsidR="006C7134" w:rsidRPr="00CB55CA" w:rsidTr="0078719F">
        <w:trPr>
          <w:trHeight w:val="31"/>
        </w:trPr>
        <w:tc>
          <w:tcPr>
            <w:tcW w:w="1369" w:type="dxa"/>
            <w:vMerge w:val="restart"/>
            <w:tcBorders>
              <w:left w:val="single" w:sz="8" w:space="0" w:color="000001"/>
              <w:right w:val="single" w:sz="8" w:space="0" w:color="000001"/>
            </w:tcBorders>
            <w:shd w:val="clear" w:color="auto" w:fill="D9E2F3"/>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bookmarkStart w:id="68" w:name="_Hlk512934476"/>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r w:rsidRPr="00CB55CA">
              <w:rPr>
                <w:rFonts w:ascii="Times New Roman" w:hAnsi="Times New Roman" w:cs="Times New Roman"/>
                <w:b/>
                <w:sz w:val="24"/>
                <w:szCs w:val="24"/>
              </w:rPr>
              <w:t>1 º</w:t>
            </w: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1259"/>
        </w:trPr>
        <w:tc>
          <w:tcPr>
            <w:tcW w:w="1369" w:type="dxa"/>
            <w:vMerge/>
            <w:tcBorders>
              <w:left w:val="single" w:sz="8" w:space="0" w:color="000001"/>
              <w:right w:val="single" w:sz="8" w:space="0" w:color="000001"/>
            </w:tcBorders>
            <w:shd w:val="clear" w:color="auto" w:fill="D9E2F3"/>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8" w:space="0" w:color="000001"/>
              <w:right w:val="single" w:sz="8" w:space="0" w:color="000001"/>
            </w:tcBorders>
          </w:tcPr>
          <w:p w:rsidR="006C7134" w:rsidRPr="00CB55CA" w:rsidRDefault="006C7134" w:rsidP="005F2AB4">
            <w:pPr>
              <w:pStyle w:val="Standard"/>
              <w:widowControl w:val="0"/>
              <w:jc w:val="center"/>
              <w:rPr>
                <w:rFonts w:ascii="Times New Roman" w:hAnsi="Times New Roman" w:cs="Times New Roman"/>
                <w:sz w:val="24"/>
                <w:szCs w:val="24"/>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9E2F3"/>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9E2F3"/>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638"/>
        </w:trPr>
        <w:tc>
          <w:tcPr>
            <w:tcW w:w="1369" w:type="dxa"/>
            <w:vMerge/>
            <w:tcBorders>
              <w:left w:val="single" w:sz="8" w:space="0" w:color="000001"/>
              <w:right w:val="single" w:sz="8" w:space="0" w:color="000001"/>
            </w:tcBorders>
            <w:shd w:val="clear" w:color="auto" w:fill="D9E2F3"/>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caps/>
                <w:noProof/>
                <w:lang w:eastAsia="en-US"/>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sz w:val="24"/>
                <w:szCs w:val="24"/>
              </w:rPr>
            </w:pPr>
            <w:r w:rsidRPr="00FC59FC">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76"/>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2º</w:t>
            </w: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1718"/>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4" w:space="0" w:color="auto"/>
              <w:left w:val="single" w:sz="8" w:space="0" w:color="000001"/>
              <w:bottom w:val="single" w:sz="8" w:space="0" w:color="000001"/>
              <w:right w:val="single" w:sz="8" w:space="0" w:color="000001"/>
            </w:tcBorders>
          </w:tcPr>
          <w:p w:rsidR="006C7134" w:rsidRPr="006C7509" w:rsidRDefault="006C7134" w:rsidP="005F2AB4">
            <w:pPr>
              <w:pStyle w:val="Recuodecorpodetexto3"/>
              <w:ind w:firstLine="0"/>
              <w:jc w:val="center"/>
              <w:rPr>
                <w:szCs w:val="24"/>
              </w:rPr>
            </w:pPr>
          </w:p>
        </w:tc>
      </w:tr>
      <w:tr w:rsidR="006C7134" w:rsidRPr="00CB55CA" w:rsidTr="0078719F">
        <w:trPr>
          <w:trHeight w:val="155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8" w:space="0" w:color="000001"/>
              <w:left w:val="single" w:sz="8" w:space="0" w:color="000001"/>
              <w:bottom w:val="single" w:sz="8" w:space="0" w:color="000001"/>
              <w:right w:val="single" w:sz="8" w:space="0" w:color="000001"/>
            </w:tcBorders>
          </w:tcPr>
          <w:p w:rsidR="006C7134" w:rsidRPr="006C7509" w:rsidRDefault="006C7134" w:rsidP="005F2AB4">
            <w:pPr>
              <w:pStyle w:val="Recuodecorpodetexto3"/>
              <w:ind w:firstLine="0"/>
              <w:jc w:val="center"/>
              <w:rPr>
                <w:szCs w:val="24"/>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rPr>
                <w:rFonts w:eastAsia="Calibri"/>
                <w:szCs w:val="24"/>
                <w:lang w:eastAsia="en-US"/>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lang w:eastAsia="en-US"/>
              </w:rPr>
            </w:pPr>
          </w:p>
        </w:tc>
        <w:tc>
          <w:tcPr>
            <w:tcW w:w="1134" w:type="dxa"/>
            <w:tcBorders>
              <w:top w:val="single" w:sz="8" w:space="0" w:color="000001"/>
              <w:left w:val="single" w:sz="8" w:space="0" w:color="000001"/>
              <w:bottom w:val="single" w:sz="8" w:space="0" w:color="000001"/>
              <w:right w:val="single" w:sz="8" w:space="0" w:color="000001"/>
            </w:tcBorders>
          </w:tcPr>
          <w:p w:rsidR="006C7134" w:rsidRPr="006C7509" w:rsidRDefault="006C7134" w:rsidP="005F2AB4">
            <w:pPr>
              <w:pStyle w:val="Recuodecorpodetexto3"/>
              <w:ind w:firstLine="0"/>
              <w:jc w:val="center"/>
              <w:rPr>
                <w:rFonts w:eastAsia="Calibri"/>
                <w:szCs w:val="24"/>
                <w:lang w:eastAsia="en-US"/>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sz w:val="24"/>
                <w:szCs w:val="24"/>
              </w:rPr>
            </w:pPr>
            <w:r w:rsidRPr="00FC59FC">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6C7509" w:rsidRDefault="006C7134" w:rsidP="005F2AB4">
            <w:pPr>
              <w:pStyle w:val="Recuodecorpodetexto3"/>
              <w:ind w:firstLine="0"/>
              <w:jc w:val="center"/>
              <w:rPr>
                <w:b/>
                <w:szCs w:val="24"/>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6C7509" w:rsidRDefault="006C7134" w:rsidP="005F2AB4">
            <w:pPr>
              <w:pStyle w:val="Recuodecorpodetexto3"/>
              <w:ind w:firstLine="0"/>
              <w:jc w:val="center"/>
              <w:rPr>
                <w:b/>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6C7509" w:rsidRDefault="006C7134" w:rsidP="005F2AB4">
            <w:pPr>
              <w:pStyle w:val="Recuodecorpodetexto3"/>
              <w:ind w:firstLine="0"/>
              <w:jc w:val="center"/>
              <w:rPr>
                <w:b/>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6C7509" w:rsidRDefault="006C7134" w:rsidP="005F2AB4">
            <w:pPr>
              <w:pStyle w:val="Recuodecorpodetexto3"/>
              <w:ind w:firstLine="0"/>
              <w:jc w:val="center"/>
              <w:rPr>
                <w:b/>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6C7509" w:rsidRDefault="006C7134" w:rsidP="005F2AB4">
            <w:pPr>
              <w:pStyle w:val="Recuodecorpodetexto3"/>
              <w:ind w:firstLine="0"/>
              <w:jc w:val="center"/>
              <w:rPr>
                <w:b/>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589"/>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r w:rsidRPr="00CB55CA">
              <w:rPr>
                <w:rFonts w:ascii="Times New Roman" w:hAnsi="Times New Roman" w:cs="Times New Roman"/>
                <w:b/>
                <w:sz w:val="24"/>
                <w:szCs w:val="24"/>
              </w:rPr>
              <w:t>3º</w:t>
            </w: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color w:val="222222"/>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8" w:space="0" w:color="000001"/>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szCs w:val="24"/>
              </w:rPr>
            </w:pPr>
          </w:p>
        </w:tc>
      </w:tr>
      <w:tr w:rsidR="006C7134" w:rsidRPr="00CB55CA" w:rsidTr="0078719F">
        <w:trPr>
          <w:trHeight w:val="804"/>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rFonts w:eastAsia="Calibri"/>
                <w:szCs w:val="24"/>
              </w:rPr>
            </w:pPr>
          </w:p>
        </w:tc>
      </w:tr>
      <w:tr w:rsidR="006C7134" w:rsidRPr="00CB55CA" w:rsidTr="0078719F">
        <w:trPr>
          <w:trHeight w:val="298"/>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4" w:space="0" w:color="auto"/>
              <w:left w:val="single" w:sz="8" w:space="0" w:color="000001"/>
              <w:bottom w:val="single" w:sz="8" w:space="0" w:color="000001"/>
              <w:right w:val="single" w:sz="8" w:space="0" w:color="000001"/>
            </w:tcBorders>
          </w:tcPr>
          <w:p w:rsidR="006C7134" w:rsidRPr="006C7509" w:rsidRDefault="006C7134" w:rsidP="005F2AB4">
            <w:pPr>
              <w:pStyle w:val="Recuodecorpodetexto3"/>
              <w:ind w:firstLine="0"/>
              <w:jc w:val="center"/>
              <w:rPr>
                <w:szCs w:val="24"/>
              </w:rPr>
            </w:pPr>
          </w:p>
        </w:tc>
      </w:tr>
      <w:tr w:rsidR="006C7134" w:rsidRPr="00CB55CA" w:rsidTr="0078719F">
        <w:trPr>
          <w:trHeight w:val="941"/>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95B3D7"/>
            <w:tcMar>
              <w:top w:w="100" w:type="dxa"/>
              <w:left w:w="100" w:type="dxa"/>
              <w:bottom w:w="100" w:type="dxa"/>
              <w:right w:w="100" w:type="dxa"/>
            </w:tcMar>
          </w:tcPr>
          <w:p w:rsidR="006C7134" w:rsidRPr="00CB55CA" w:rsidRDefault="00FC59FC" w:rsidP="005F2AB4">
            <w:pPr>
              <w:pStyle w:val="Standard"/>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990"/>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4º</w:t>
            </w: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color w:val="222222"/>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8" w:space="0" w:color="000001"/>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szCs w:val="24"/>
              </w:rPr>
            </w:pPr>
          </w:p>
        </w:tc>
      </w:tr>
      <w:tr w:rsidR="006C7134" w:rsidRPr="00CB55CA" w:rsidTr="0078719F">
        <w:trPr>
          <w:trHeight w:val="28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rFonts w:eastAsia="Calibri"/>
                <w:szCs w:val="24"/>
              </w:rPr>
            </w:pPr>
          </w:p>
        </w:tc>
      </w:tr>
      <w:tr w:rsidR="006C7134" w:rsidRPr="00CB55CA" w:rsidTr="0078719F">
        <w:trPr>
          <w:trHeight w:val="1156"/>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rFonts w:eastAsia="Calibri"/>
                <w:szCs w:val="24"/>
              </w:rPr>
            </w:pPr>
          </w:p>
        </w:tc>
      </w:tr>
      <w:tr w:rsidR="006C7134" w:rsidRPr="00CB55CA" w:rsidTr="0078719F">
        <w:trPr>
          <w:trHeight w:val="791"/>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6C7509" w:rsidRDefault="006C7134" w:rsidP="005F2AB4">
            <w:pPr>
              <w:pStyle w:val="Recuodecorpodetexto3"/>
              <w:ind w:firstLine="0"/>
              <w:jc w:val="center"/>
              <w:rPr>
                <w:rFonts w:eastAsia="Calibri"/>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95B3D7"/>
            <w:tcMar>
              <w:top w:w="100" w:type="dxa"/>
              <w:left w:w="100" w:type="dxa"/>
              <w:bottom w:w="100" w:type="dxa"/>
              <w:right w:w="100" w:type="dxa"/>
            </w:tcMar>
          </w:tcPr>
          <w:p w:rsidR="006C7134" w:rsidRPr="00CB55CA" w:rsidRDefault="00FC59FC" w:rsidP="005F2AB4">
            <w:pPr>
              <w:pStyle w:val="Standard"/>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322"/>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5º</w:t>
            </w: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423"/>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726"/>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1050"/>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95B3D7"/>
            <w:tcMar>
              <w:top w:w="100" w:type="dxa"/>
              <w:left w:w="100" w:type="dxa"/>
              <w:bottom w:w="100" w:type="dxa"/>
              <w:right w:w="100" w:type="dxa"/>
            </w:tcMar>
          </w:tcPr>
          <w:p w:rsidR="006C7134" w:rsidRPr="00CB55CA" w:rsidRDefault="00FC59FC" w:rsidP="005F2AB4">
            <w:pPr>
              <w:pStyle w:val="Standard"/>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322"/>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r w:rsidRPr="00CB55CA">
              <w:rPr>
                <w:rFonts w:ascii="Times New Roman" w:hAnsi="Times New Roman" w:cs="Times New Roman"/>
                <w:b/>
                <w:sz w:val="24"/>
                <w:szCs w:val="24"/>
                <w:lang w:val="pt-BR"/>
              </w:rPr>
              <w:t>6º</w:t>
            </w: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419"/>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4" w:space="0" w:color="auto"/>
              <w:right w:val="single" w:sz="8" w:space="0" w:color="000001"/>
            </w:tcBorders>
            <w:shd w:val="clear" w:color="auto" w:fill="95B3D7"/>
            <w:tcMar>
              <w:top w:w="100" w:type="dxa"/>
              <w:left w:w="100" w:type="dxa"/>
              <w:bottom w:w="100" w:type="dxa"/>
              <w:right w:w="100" w:type="dxa"/>
            </w:tcMar>
          </w:tcPr>
          <w:p w:rsidR="006C7134" w:rsidRPr="00CB55CA" w:rsidRDefault="00FC59FC" w:rsidP="005F2AB4">
            <w:pPr>
              <w:pStyle w:val="Standard"/>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19"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rPr>
                <w:rFonts w:ascii="Times New Roman" w:hAnsi="Times New Roman" w:cs="Times New Roman"/>
                <w:b/>
                <w:sz w:val="24"/>
                <w:szCs w:val="24"/>
              </w:rPr>
            </w:pPr>
          </w:p>
        </w:tc>
        <w:tc>
          <w:tcPr>
            <w:tcW w:w="1276"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4" w:space="0" w:color="auto"/>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795"/>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7º</w:t>
            </w: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4" w:space="0" w:color="auto"/>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665"/>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tabs>
                <w:tab w:val="left" w:pos="1990"/>
              </w:tabs>
              <w:jc w:val="center"/>
              <w:rPr>
                <w:rFonts w:ascii="Times New Roman" w:eastAsia="Calibri" w:hAnsi="Times New Roman"/>
                <w:caps/>
                <w:noProof/>
                <w:lang w:eastAsia="en-US"/>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left="-384" w:firstLine="376"/>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974"/>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tabs>
                <w:tab w:val="left" w:pos="1990"/>
              </w:tabs>
              <w:jc w:val="center"/>
              <w:rPr>
                <w:rFonts w:ascii="Times New Roman" w:eastAsia="Calibri" w:hAnsi="Times New Roman"/>
                <w:noProof/>
                <w:lang w:eastAsia="en-US"/>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left="-384" w:firstLine="376"/>
              <w:jc w:val="center"/>
              <w:rPr>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4" w:space="0" w:color="auto"/>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left="-384" w:firstLine="376"/>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shd w:val="clear" w:color="auto" w:fill="95B3D7"/>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sz w:val="24"/>
                <w:szCs w:val="24"/>
                <w:lang w:val="pt-BR"/>
              </w:rPr>
            </w:pPr>
            <w:r w:rsidRPr="00FC59FC">
              <w:rPr>
                <w:rFonts w:ascii="Times New Roman" w:hAnsi="Times New Roman" w:cs="Times New Roman"/>
                <w:b/>
                <w:sz w:val="24"/>
                <w:szCs w:val="24"/>
                <w:lang w:val="pt-BR"/>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251"/>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rPr>
              <w:t>8º</w:t>
            </w:r>
          </w:p>
        </w:tc>
        <w:tc>
          <w:tcPr>
            <w:tcW w:w="1108"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jc w:val="center"/>
              <w:rPr>
                <w:rFonts w:ascii="Times New Roman" w:eastAsia="Calibri" w:hAnsi="Times New Roman"/>
                <w:noProof/>
                <w:lang w:eastAsia="en-US"/>
              </w:rPr>
            </w:pPr>
          </w:p>
        </w:tc>
        <w:tc>
          <w:tcPr>
            <w:tcW w:w="99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71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spacing w:after="0"/>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spacing w:after="0"/>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6C7509" w:rsidRDefault="006C7134" w:rsidP="005F2AB4">
            <w:pPr>
              <w:pStyle w:val="Recuodecorpodetexto3"/>
              <w:spacing w:after="0"/>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spacing w:after="0"/>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spacing w:after="0"/>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r>
      <w:tr w:rsidR="006C7134" w:rsidRPr="00CB55CA" w:rsidTr="0078719F">
        <w:trPr>
          <w:trHeight w:val="322"/>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99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8" w:space="0" w:color="000001"/>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22"/>
        </w:trPr>
        <w:tc>
          <w:tcPr>
            <w:tcW w:w="1369" w:type="dxa"/>
            <w:tcBorders>
              <w:top w:val="single" w:sz="8" w:space="0" w:color="000001"/>
              <w:left w:val="single" w:sz="8" w:space="0" w:color="000001"/>
              <w:bottom w:val="single" w:sz="8" w:space="0" w:color="000001"/>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8" w:space="0" w:color="000001"/>
              <w:left w:val="single" w:sz="8" w:space="0" w:color="000001"/>
              <w:bottom w:val="single" w:sz="8" w:space="0" w:color="000001"/>
              <w:right w:val="single" w:sz="8" w:space="0" w:color="000001"/>
            </w:tcBorders>
            <w:shd w:val="clear" w:color="auto" w:fill="95B3D7"/>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sz w:val="24"/>
                <w:szCs w:val="24"/>
              </w:rPr>
            </w:pPr>
            <w:r w:rsidRPr="00FC59FC">
              <w:rPr>
                <w:rFonts w:ascii="Times New Roman" w:hAnsi="Times New Roman" w:cs="Times New Roman"/>
                <w:b/>
                <w:sz w:val="24"/>
                <w:szCs w:val="24"/>
              </w:rPr>
              <w:t>TOTAL</w:t>
            </w:r>
          </w:p>
        </w:tc>
        <w:tc>
          <w:tcPr>
            <w:tcW w:w="1219"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6C7134" w:rsidP="005F2AB4">
            <w:pPr>
              <w:pStyle w:val="Standard"/>
              <w:widowControl w:val="0"/>
              <w:spacing w:line="240" w:lineRule="auto"/>
              <w:jc w:val="center"/>
              <w:rPr>
                <w:rFonts w:ascii="Times New Roman" w:hAnsi="Times New Roman" w:cs="Times New Roman"/>
                <w:b/>
                <w:sz w:val="24"/>
                <w:szCs w:val="24"/>
              </w:rPr>
            </w:pPr>
          </w:p>
        </w:tc>
        <w:tc>
          <w:tcPr>
            <w:tcW w:w="99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lang w:val="pt-BR"/>
              </w:rPr>
            </w:pPr>
          </w:p>
        </w:tc>
        <w:tc>
          <w:tcPr>
            <w:tcW w:w="87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524"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862"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rPr>
                <w:rFonts w:ascii="Times New Roman" w:hAnsi="Times New Roman" w:cs="Times New Roman"/>
                <w:b/>
                <w:sz w:val="24"/>
                <w:szCs w:val="24"/>
              </w:rPr>
            </w:pPr>
          </w:p>
        </w:tc>
        <w:tc>
          <w:tcPr>
            <w:tcW w:w="1276" w:type="dxa"/>
            <w:tcBorders>
              <w:top w:val="single" w:sz="8" w:space="0" w:color="000001"/>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1328"/>
        </w:trPr>
        <w:tc>
          <w:tcPr>
            <w:tcW w:w="1369" w:type="dxa"/>
            <w:vMerge w:val="restart"/>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r w:rsidRPr="00CB55CA">
              <w:rPr>
                <w:rFonts w:ascii="Times New Roman" w:hAnsi="Times New Roman" w:cs="Times New Roman"/>
                <w:b/>
                <w:color w:val="auto"/>
                <w:sz w:val="24"/>
                <w:szCs w:val="24"/>
              </w:rPr>
              <w:t>9º</w:t>
            </w: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625"/>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589"/>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99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7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62"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508"/>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99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7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862"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8" w:space="0" w:color="000001"/>
              <w:right w:val="single" w:sz="8" w:space="0" w:color="000001"/>
            </w:tcBorders>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8" w:space="0" w:color="000001"/>
              <w:right w:val="single" w:sz="8" w:space="0" w:color="000001"/>
            </w:tcBorders>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36"/>
        </w:trPr>
        <w:tc>
          <w:tcPr>
            <w:tcW w:w="1369" w:type="dxa"/>
            <w:tcBorders>
              <w:top w:val="single" w:sz="4" w:space="0" w:color="auto"/>
              <w:left w:val="single" w:sz="8" w:space="0" w:color="000001"/>
              <w:bottom w:val="single" w:sz="4" w:space="0" w:color="auto"/>
              <w:right w:val="single" w:sz="8" w:space="0" w:color="000001"/>
            </w:tcBorders>
            <w:shd w:val="clear" w:color="auto" w:fill="95B3D7"/>
          </w:tcPr>
          <w:p w:rsidR="006C7134" w:rsidRPr="00CB55CA" w:rsidRDefault="006C7134" w:rsidP="005F2AB4">
            <w:pPr>
              <w:pStyle w:val="Standard"/>
              <w:widowControl w:val="0"/>
              <w:spacing w:line="240" w:lineRule="auto"/>
              <w:jc w:val="center"/>
              <w:rPr>
                <w:rFonts w:ascii="Times New Roman" w:hAnsi="Times New Roman" w:cs="Times New Roman"/>
                <w:color w:val="FFFFFF"/>
                <w:sz w:val="24"/>
                <w:szCs w:val="24"/>
              </w:rPr>
            </w:pPr>
          </w:p>
        </w:tc>
        <w:tc>
          <w:tcPr>
            <w:tcW w:w="1108" w:type="dxa"/>
            <w:tcBorders>
              <w:top w:val="single" w:sz="8" w:space="0" w:color="000001"/>
              <w:left w:val="single" w:sz="8" w:space="0" w:color="000001"/>
              <w:bottom w:val="single" w:sz="4" w:space="0" w:color="auto"/>
              <w:right w:val="single" w:sz="8" w:space="0" w:color="000001"/>
            </w:tcBorders>
            <w:shd w:val="clear" w:color="auto" w:fill="95B3D7"/>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color w:val="000000" w:themeColor="text1"/>
                <w:sz w:val="24"/>
                <w:szCs w:val="24"/>
              </w:rPr>
            </w:pPr>
            <w:r w:rsidRPr="00FC59FC">
              <w:rPr>
                <w:rFonts w:ascii="Times New Roman" w:hAnsi="Times New Roman" w:cs="Times New Roman"/>
                <w:b/>
                <w:color w:val="000000" w:themeColor="text1"/>
                <w:sz w:val="24"/>
                <w:szCs w:val="24"/>
              </w:rPr>
              <w:t>TOTAL</w:t>
            </w:r>
          </w:p>
        </w:tc>
        <w:tc>
          <w:tcPr>
            <w:tcW w:w="1219"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lang w:val="pt-BR"/>
              </w:rPr>
            </w:pPr>
          </w:p>
        </w:tc>
        <w:tc>
          <w:tcPr>
            <w:tcW w:w="992"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lang w:val="pt-BR"/>
              </w:rPr>
            </w:pPr>
          </w:p>
        </w:tc>
        <w:tc>
          <w:tcPr>
            <w:tcW w:w="874"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p>
        </w:tc>
        <w:tc>
          <w:tcPr>
            <w:tcW w:w="1524"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p>
        </w:tc>
        <w:tc>
          <w:tcPr>
            <w:tcW w:w="862"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p>
        </w:tc>
        <w:tc>
          <w:tcPr>
            <w:tcW w:w="1276" w:type="dxa"/>
            <w:tcBorders>
              <w:top w:val="single" w:sz="8" w:space="0" w:color="000001"/>
              <w:left w:val="single" w:sz="8" w:space="0" w:color="000001"/>
              <w:bottom w:val="single" w:sz="4" w:space="0" w:color="auto"/>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8" w:space="0" w:color="000001"/>
              <w:left w:val="single" w:sz="8" w:space="0" w:color="000001"/>
              <w:bottom w:val="single" w:sz="4" w:space="0" w:color="auto"/>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rPr>
          <w:trHeight w:val="981"/>
        </w:trPr>
        <w:tc>
          <w:tcPr>
            <w:tcW w:w="1369" w:type="dxa"/>
            <w:vMerge w:val="restart"/>
            <w:tcBorders>
              <w:top w:val="single" w:sz="4" w:space="0" w:color="auto"/>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r w:rsidRPr="00CB55CA">
              <w:rPr>
                <w:rFonts w:ascii="Times New Roman" w:hAnsi="Times New Roman" w:cs="Times New Roman"/>
                <w:b/>
                <w:sz w:val="24"/>
                <w:szCs w:val="24"/>
                <w:shd w:val="clear" w:color="auto" w:fill="DBE5F1"/>
              </w:rPr>
              <w:t>10º</w:t>
            </w:r>
          </w:p>
        </w:tc>
        <w:tc>
          <w:tcPr>
            <w:tcW w:w="1108"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shd w:val="clear" w:color="auto" w:fill="FFFFFF"/>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334"/>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lang w:val="pt-BR"/>
              </w:rPr>
            </w:pPr>
          </w:p>
        </w:tc>
        <w:tc>
          <w:tcPr>
            <w:tcW w:w="99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lang w:val="pt-BR"/>
              </w:rPr>
            </w:pPr>
          </w:p>
        </w:tc>
        <w:tc>
          <w:tcPr>
            <w:tcW w:w="87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86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34" w:type="dxa"/>
            <w:tcBorders>
              <w:top w:val="single" w:sz="4" w:space="0" w:color="auto"/>
              <w:left w:val="single" w:sz="8" w:space="0" w:color="000001"/>
              <w:bottom w:val="single" w:sz="4" w:space="0" w:color="auto"/>
              <w:right w:val="single" w:sz="8" w:space="0" w:color="000001"/>
            </w:tcBorders>
            <w:shd w:val="clear" w:color="auto" w:fill="FFFFFF"/>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r>
      <w:tr w:rsidR="006C7134" w:rsidRPr="00CB55CA" w:rsidTr="0078719F">
        <w:trPr>
          <w:trHeight w:val="636"/>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108"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rPr>
            </w:pPr>
          </w:p>
        </w:tc>
        <w:tc>
          <w:tcPr>
            <w:tcW w:w="1219"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7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52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86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276"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4" w:space="0" w:color="auto"/>
              <w:left w:val="single" w:sz="8" w:space="0" w:color="000001"/>
              <w:bottom w:val="single" w:sz="4" w:space="0" w:color="auto"/>
              <w:right w:val="single" w:sz="8" w:space="0" w:color="000001"/>
            </w:tcBorders>
            <w:shd w:val="clear" w:color="auto" w:fill="FFFFFF"/>
          </w:tcPr>
          <w:p w:rsidR="006C7134" w:rsidRPr="006C7509" w:rsidRDefault="006C7134" w:rsidP="005F2AB4">
            <w:pPr>
              <w:pStyle w:val="Recuodecorpodetexto3"/>
              <w:ind w:firstLine="0"/>
              <w:jc w:val="center"/>
              <w:rPr>
                <w:szCs w:val="24"/>
              </w:rPr>
            </w:pPr>
          </w:p>
        </w:tc>
      </w:tr>
      <w:tr w:rsidR="006C7134" w:rsidRPr="00CB55CA" w:rsidTr="0078719F">
        <w:trPr>
          <w:trHeight w:val="513"/>
        </w:trPr>
        <w:tc>
          <w:tcPr>
            <w:tcW w:w="1369" w:type="dxa"/>
            <w:vMerge/>
            <w:tcBorders>
              <w:left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219"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rFonts w:eastAsia="Calibri"/>
                <w:noProof/>
                <w:szCs w:val="24"/>
                <w:lang w:eastAsia="en-US"/>
              </w:rPr>
            </w:pPr>
          </w:p>
        </w:tc>
        <w:tc>
          <w:tcPr>
            <w:tcW w:w="99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lang w:val="pt-BR"/>
              </w:rPr>
            </w:pPr>
          </w:p>
        </w:tc>
        <w:tc>
          <w:tcPr>
            <w:tcW w:w="87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1524"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862"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CB55CA" w:rsidRDefault="006C7134" w:rsidP="005F2AB4">
            <w:pPr>
              <w:pStyle w:val="Standard"/>
              <w:widowControl w:val="0"/>
              <w:jc w:val="center"/>
              <w:rPr>
                <w:rFonts w:ascii="Times New Roman" w:hAnsi="Times New Roman" w:cs="Times New Roman"/>
                <w:sz w:val="24"/>
                <w:szCs w:val="24"/>
              </w:rPr>
            </w:pPr>
          </w:p>
        </w:tc>
        <w:tc>
          <w:tcPr>
            <w:tcW w:w="1276" w:type="dxa"/>
            <w:tcBorders>
              <w:top w:val="single" w:sz="4" w:space="0" w:color="auto"/>
              <w:left w:val="single" w:sz="8" w:space="0" w:color="000001"/>
              <w:bottom w:val="single" w:sz="4" w:space="0" w:color="auto"/>
              <w:right w:val="single" w:sz="8" w:space="0" w:color="000001"/>
            </w:tcBorders>
            <w:shd w:val="clear" w:color="auto" w:fill="FFFFFF"/>
            <w:tcMar>
              <w:top w:w="100" w:type="dxa"/>
              <w:left w:w="100" w:type="dxa"/>
              <w:bottom w:w="100" w:type="dxa"/>
              <w:right w:w="100" w:type="dxa"/>
            </w:tcMar>
          </w:tcPr>
          <w:p w:rsidR="006C7134" w:rsidRPr="006C7509" w:rsidRDefault="006C7134" w:rsidP="005F2AB4">
            <w:pPr>
              <w:pStyle w:val="Recuodecorpodetexto3"/>
              <w:ind w:firstLine="0"/>
              <w:jc w:val="center"/>
              <w:rPr>
                <w:szCs w:val="24"/>
              </w:rPr>
            </w:pPr>
          </w:p>
        </w:tc>
        <w:tc>
          <w:tcPr>
            <w:tcW w:w="1134" w:type="dxa"/>
            <w:tcBorders>
              <w:top w:val="single" w:sz="4" w:space="0" w:color="auto"/>
              <w:left w:val="single" w:sz="8" w:space="0" w:color="000001"/>
              <w:bottom w:val="single" w:sz="4" w:space="0" w:color="auto"/>
              <w:right w:val="single" w:sz="8" w:space="0" w:color="000001"/>
            </w:tcBorders>
            <w:shd w:val="clear" w:color="auto" w:fill="FFFFFF"/>
          </w:tcPr>
          <w:p w:rsidR="006C7134" w:rsidRPr="006C7509" w:rsidRDefault="006C7134" w:rsidP="005F2AB4">
            <w:pPr>
              <w:pStyle w:val="Recuodecorpodetexto3"/>
              <w:ind w:firstLine="0"/>
              <w:jc w:val="center"/>
              <w:rPr>
                <w:szCs w:val="24"/>
              </w:rPr>
            </w:pPr>
          </w:p>
        </w:tc>
      </w:tr>
      <w:bookmarkEnd w:id="68"/>
      <w:tr w:rsidR="006C7134" w:rsidRPr="00CB55CA" w:rsidTr="0078719F">
        <w:trPr>
          <w:trHeight w:val="963"/>
        </w:trPr>
        <w:tc>
          <w:tcPr>
            <w:tcW w:w="1369" w:type="dxa"/>
            <w:vMerge/>
            <w:tcBorders>
              <w:left w:val="single" w:sz="8" w:space="0" w:color="000001"/>
              <w:bottom w:val="single" w:sz="8" w:space="0" w:color="000001"/>
              <w:right w:val="single" w:sz="8" w:space="0" w:color="000001"/>
            </w:tcBorders>
            <w:shd w:val="clear" w:color="auto" w:fill="DBE5F1"/>
          </w:tcPr>
          <w:p w:rsidR="006C7134" w:rsidRPr="00CB55CA" w:rsidRDefault="006C7134" w:rsidP="005F2AB4">
            <w:pPr>
              <w:pStyle w:val="Standard"/>
              <w:widowControl w:val="0"/>
              <w:spacing w:line="240" w:lineRule="auto"/>
              <w:jc w:val="center"/>
              <w:rPr>
                <w:rFonts w:ascii="Times New Roman" w:hAnsi="Times New Roman" w:cs="Times New Roman"/>
                <w:sz w:val="24"/>
                <w:szCs w:val="24"/>
                <w:lang w:val="pt-BR"/>
              </w:rPr>
            </w:pPr>
          </w:p>
        </w:tc>
        <w:tc>
          <w:tcPr>
            <w:tcW w:w="1108"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FC59FC" w:rsidP="005F2AB4">
            <w:pPr>
              <w:pStyle w:val="Standard"/>
              <w:widowControl w:val="0"/>
              <w:spacing w:line="240" w:lineRule="auto"/>
              <w:jc w:val="center"/>
              <w:rPr>
                <w:rFonts w:ascii="Times New Roman" w:hAnsi="Times New Roman" w:cs="Times New Roman"/>
                <w:b/>
                <w:color w:val="000000" w:themeColor="text1"/>
                <w:sz w:val="24"/>
                <w:szCs w:val="24"/>
                <w:lang w:val="pt-BR"/>
              </w:rPr>
            </w:pPr>
            <w:r w:rsidRPr="00FC59FC">
              <w:rPr>
                <w:rFonts w:ascii="Times New Roman" w:hAnsi="Times New Roman" w:cs="Times New Roman"/>
                <w:b/>
                <w:color w:val="000000" w:themeColor="text1"/>
                <w:sz w:val="24"/>
                <w:szCs w:val="24"/>
                <w:lang w:val="pt-BR"/>
              </w:rPr>
              <w:t>TOTAL</w:t>
            </w:r>
          </w:p>
        </w:tc>
        <w:tc>
          <w:tcPr>
            <w:tcW w:w="1219"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FC59FC" w:rsidRDefault="006C7134" w:rsidP="005F2AB4">
            <w:pPr>
              <w:pStyle w:val="Standard"/>
              <w:widowControl w:val="0"/>
              <w:spacing w:line="240" w:lineRule="auto"/>
              <w:jc w:val="center"/>
              <w:rPr>
                <w:rFonts w:ascii="Times New Roman" w:hAnsi="Times New Roman" w:cs="Times New Roman"/>
                <w:b/>
                <w:color w:val="000000" w:themeColor="text1"/>
                <w:sz w:val="24"/>
                <w:szCs w:val="24"/>
                <w:lang w:val="pt-BR"/>
              </w:rPr>
            </w:pPr>
          </w:p>
        </w:tc>
        <w:tc>
          <w:tcPr>
            <w:tcW w:w="992"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lang w:val="pt-BR"/>
              </w:rPr>
            </w:pPr>
          </w:p>
        </w:tc>
        <w:tc>
          <w:tcPr>
            <w:tcW w:w="874"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p>
        </w:tc>
        <w:tc>
          <w:tcPr>
            <w:tcW w:w="1524"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color w:val="auto"/>
                <w:sz w:val="24"/>
                <w:szCs w:val="24"/>
              </w:rPr>
            </w:pPr>
          </w:p>
        </w:tc>
        <w:tc>
          <w:tcPr>
            <w:tcW w:w="862"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rPr>
                <w:rFonts w:ascii="Times New Roman" w:hAnsi="Times New Roman" w:cs="Times New Roman"/>
                <w:b/>
                <w:color w:val="auto"/>
                <w:sz w:val="24"/>
                <w:szCs w:val="24"/>
              </w:rPr>
            </w:pPr>
          </w:p>
        </w:tc>
        <w:tc>
          <w:tcPr>
            <w:tcW w:w="1276" w:type="dxa"/>
            <w:tcBorders>
              <w:top w:val="single" w:sz="4" w:space="0" w:color="auto"/>
              <w:left w:val="single" w:sz="8" w:space="0" w:color="000001"/>
              <w:bottom w:val="single" w:sz="8" w:space="0" w:color="000001"/>
              <w:right w:val="single" w:sz="8" w:space="0" w:color="000001"/>
            </w:tcBorders>
            <w:shd w:val="clear" w:color="auto" w:fill="8DB3E2"/>
            <w:tcMar>
              <w:top w:w="100" w:type="dxa"/>
              <w:left w:w="100" w:type="dxa"/>
              <w:bottom w:w="100" w:type="dxa"/>
              <w:right w:w="100" w:type="dxa"/>
            </w:tcMar>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c>
          <w:tcPr>
            <w:tcW w:w="1134" w:type="dxa"/>
            <w:tcBorders>
              <w:top w:val="single" w:sz="4" w:space="0" w:color="auto"/>
              <w:left w:val="single" w:sz="8" w:space="0" w:color="000001"/>
              <w:bottom w:val="single" w:sz="8" w:space="0" w:color="000001"/>
              <w:right w:val="single" w:sz="8" w:space="0" w:color="000001"/>
            </w:tcBorders>
            <w:shd w:val="clear" w:color="auto" w:fill="8DB3E2"/>
          </w:tcPr>
          <w:p w:rsidR="006C7134" w:rsidRPr="00CB55CA" w:rsidRDefault="006C7134" w:rsidP="005F2AB4">
            <w:pPr>
              <w:pStyle w:val="Standard"/>
              <w:widowControl w:val="0"/>
              <w:spacing w:line="240" w:lineRule="auto"/>
              <w:jc w:val="center"/>
              <w:rPr>
                <w:rFonts w:ascii="Times New Roman" w:hAnsi="Times New Roman" w:cs="Times New Roman"/>
                <w:b/>
                <w:sz w:val="24"/>
                <w:szCs w:val="24"/>
              </w:rPr>
            </w:pPr>
          </w:p>
        </w:tc>
      </w:tr>
      <w:tr w:rsidR="006C7134" w:rsidRPr="00CB55CA" w:rsidTr="00787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41"/>
        </w:trPr>
        <w:tc>
          <w:tcPr>
            <w:tcW w:w="1369" w:type="dxa"/>
            <w:vMerge w:val="restart"/>
            <w:shd w:val="clear" w:color="auto" w:fill="D9E2F3"/>
          </w:tcPr>
          <w:p w:rsidR="006C7134" w:rsidRPr="00CB55CA" w:rsidRDefault="006C7134" w:rsidP="005F2AB4">
            <w:pPr>
              <w:pStyle w:val="PargrafodaLista"/>
              <w:spacing w:line="360" w:lineRule="auto"/>
              <w:ind w:left="0"/>
              <w:jc w:val="both"/>
              <w:rPr>
                <w:rFonts w:ascii="Times New Roman" w:hAnsi="Times New Roman"/>
                <w:b/>
              </w:rPr>
            </w:pPr>
          </w:p>
        </w:tc>
        <w:tc>
          <w:tcPr>
            <w:tcW w:w="7855" w:type="dxa"/>
            <w:gridSpan w:val="7"/>
            <w:shd w:val="clear" w:color="auto" w:fill="D9E2F3"/>
          </w:tcPr>
          <w:p w:rsidR="006C7134" w:rsidRPr="00CB55CA" w:rsidRDefault="006C7134" w:rsidP="005F2AB4">
            <w:pPr>
              <w:pStyle w:val="PargrafodaLista"/>
              <w:spacing w:line="360" w:lineRule="auto"/>
              <w:ind w:left="0"/>
              <w:jc w:val="center"/>
              <w:rPr>
                <w:rFonts w:ascii="Times New Roman" w:hAnsi="Times New Roman"/>
                <w:b/>
              </w:rPr>
            </w:pPr>
          </w:p>
          <w:p w:rsidR="006C7134" w:rsidRPr="00CB55CA" w:rsidRDefault="006C7134" w:rsidP="005F2AB4">
            <w:pPr>
              <w:pStyle w:val="PargrafodaLista"/>
              <w:spacing w:line="360" w:lineRule="auto"/>
              <w:ind w:left="0"/>
              <w:jc w:val="center"/>
              <w:rPr>
                <w:rFonts w:ascii="Times New Roman" w:hAnsi="Times New Roman"/>
                <w:b/>
              </w:rPr>
            </w:pPr>
            <w:r w:rsidRPr="00CB55CA">
              <w:rPr>
                <w:rFonts w:ascii="Times New Roman" w:hAnsi="Times New Roman"/>
                <w:b/>
              </w:rPr>
              <w:t xml:space="preserve">Atividades Complementares: </w:t>
            </w:r>
          </w:p>
        </w:tc>
        <w:tc>
          <w:tcPr>
            <w:tcW w:w="1134" w:type="dxa"/>
            <w:shd w:val="clear" w:color="auto" w:fill="D9E2F3"/>
          </w:tcPr>
          <w:p w:rsidR="006C7134" w:rsidRPr="00CB55CA" w:rsidRDefault="006C7134" w:rsidP="005F2AB4">
            <w:pPr>
              <w:pStyle w:val="PargrafodaLista"/>
              <w:spacing w:line="360" w:lineRule="auto"/>
              <w:ind w:left="0"/>
              <w:jc w:val="center"/>
              <w:rPr>
                <w:rFonts w:ascii="Times New Roman" w:hAnsi="Times New Roman"/>
                <w:b/>
              </w:rPr>
            </w:pPr>
          </w:p>
        </w:tc>
      </w:tr>
      <w:tr w:rsidR="006C7134" w:rsidRPr="00CB55CA" w:rsidTr="00787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97"/>
        </w:trPr>
        <w:tc>
          <w:tcPr>
            <w:tcW w:w="1369" w:type="dxa"/>
            <w:vMerge/>
            <w:shd w:val="clear" w:color="auto" w:fill="D9E2F3"/>
          </w:tcPr>
          <w:p w:rsidR="006C7134" w:rsidRPr="00CB55CA" w:rsidRDefault="006C7134" w:rsidP="005F2AB4">
            <w:pPr>
              <w:pStyle w:val="PargrafodaLista"/>
              <w:spacing w:line="360" w:lineRule="auto"/>
              <w:ind w:left="0"/>
              <w:jc w:val="both"/>
              <w:rPr>
                <w:rFonts w:ascii="Times New Roman" w:hAnsi="Times New Roman"/>
                <w:b/>
              </w:rPr>
            </w:pPr>
          </w:p>
        </w:tc>
        <w:tc>
          <w:tcPr>
            <w:tcW w:w="7855" w:type="dxa"/>
            <w:gridSpan w:val="7"/>
            <w:shd w:val="clear" w:color="auto" w:fill="D9E2F3"/>
          </w:tcPr>
          <w:p w:rsidR="006C7134" w:rsidRPr="00CB55CA" w:rsidRDefault="006C7134" w:rsidP="005F2AB4">
            <w:pPr>
              <w:pStyle w:val="PargrafodaLista"/>
              <w:spacing w:line="360" w:lineRule="auto"/>
              <w:ind w:left="0"/>
              <w:jc w:val="center"/>
              <w:rPr>
                <w:rFonts w:ascii="Times New Roman" w:hAnsi="Times New Roman"/>
                <w:b/>
              </w:rPr>
            </w:pPr>
          </w:p>
          <w:p w:rsidR="006C7134" w:rsidRPr="00CB55CA" w:rsidRDefault="006C7134" w:rsidP="005F2AB4">
            <w:pPr>
              <w:pStyle w:val="PargrafodaLista"/>
              <w:spacing w:line="360" w:lineRule="auto"/>
              <w:ind w:left="0"/>
              <w:jc w:val="center"/>
              <w:rPr>
                <w:rFonts w:ascii="Times New Roman" w:hAnsi="Times New Roman"/>
                <w:b/>
              </w:rPr>
            </w:pPr>
            <w:r w:rsidRPr="00CB55CA">
              <w:rPr>
                <w:rFonts w:ascii="Times New Roman" w:hAnsi="Times New Roman"/>
                <w:b/>
              </w:rPr>
              <w:t>Carga horária total:</w:t>
            </w:r>
          </w:p>
        </w:tc>
        <w:tc>
          <w:tcPr>
            <w:tcW w:w="1134" w:type="dxa"/>
            <w:shd w:val="clear" w:color="auto" w:fill="D9E2F3"/>
          </w:tcPr>
          <w:p w:rsidR="006C7134" w:rsidRPr="00CB55CA" w:rsidRDefault="006C7134" w:rsidP="005F2AB4">
            <w:pPr>
              <w:pStyle w:val="PargrafodaLista"/>
              <w:spacing w:line="360" w:lineRule="auto"/>
              <w:ind w:left="0"/>
              <w:jc w:val="center"/>
              <w:rPr>
                <w:rFonts w:ascii="Times New Roman" w:hAnsi="Times New Roman"/>
                <w:b/>
              </w:rPr>
            </w:pPr>
          </w:p>
        </w:tc>
      </w:tr>
    </w:tbl>
    <w:p w:rsidR="006C7134" w:rsidRPr="002B4D93" w:rsidRDefault="006C7134" w:rsidP="00F71309">
      <w:pPr>
        <w:autoSpaceDE w:val="0"/>
        <w:autoSpaceDN w:val="0"/>
        <w:adjustRightInd w:val="0"/>
        <w:spacing w:line="360" w:lineRule="auto"/>
        <w:jc w:val="both"/>
        <w:rPr>
          <w:rFonts w:ascii="Times New Roman" w:hAnsi="Times New Roman"/>
        </w:rPr>
      </w:pPr>
    </w:p>
    <w:bookmarkEnd w:id="65"/>
    <w:bookmarkEnd w:id="66"/>
    <w:p w:rsidR="00FC59FC" w:rsidRPr="0078719F" w:rsidRDefault="00FC59FC" w:rsidP="00F71309">
      <w:pPr>
        <w:spacing w:line="360" w:lineRule="auto"/>
        <w:ind w:right="-143" w:hanging="283"/>
        <w:rPr>
          <w:rFonts w:ascii="Times New Roman" w:hAnsi="Times New Roman"/>
          <w:b/>
          <w:color w:val="000000"/>
        </w:rPr>
      </w:pPr>
      <w:r w:rsidRPr="0078719F">
        <w:rPr>
          <w:rFonts w:ascii="Times New Roman" w:hAnsi="Times New Roman"/>
          <w:color w:val="000000"/>
        </w:rPr>
        <w:t>O Enade corresponde a um componente curricular obrigatório.  Para os cursos que não o faz, destacar:</w:t>
      </w:r>
      <w:r w:rsidRPr="0078719F">
        <w:rPr>
          <w:rFonts w:ascii="Times New Roman" w:hAnsi="Times New Roman"/>
          <w:b/>
          <w:color w:val="000000"/>
        </w:rPr>
        <w:t xml:space="preserve"> “O Curso não participa do Enade”. </w:t>
      </w:r>
    </w:p>
    <w:p w:rsidR="00F71309" w:rsidRDefault="00F71309" w:rsidP="00F71309">
      <w:pPr>
        <w:spacing w:line="360" w:lineRule="auto"/>
        <w:ind w:right="-143" w:hanging="283"/>
        <w:rPr>
          <w:rFonts w:ascii="Times New Roman" w:hAnsi="Times New Roman"/>
          <w:color w:val="000000"/>
        </w:rPr>
      </w:pPr>
    </w:p>
    <w:p w:rsidR="00F71309" w:rsidRPr="00831601" w:rsidRDefault="00F71309" w:rsidP="00F71309">
      <w:pPr>
        <w:ind w:left="-720" w:hanging="720"/>
        <w:jc w:val="center"/>
        <w:rPr>
          <w:rFonts w:ascii="Times New Roman" w:hAnsi="Times New Roman"/>
          <w:b/>
          <w:bCs/>
          <w:color w:val="FF0000"/>
        </w:rPr>
      </w:pPr>
      <w:r w:rsidRPr="00831601">
        <w:rPr>
          <w:rFonts w:ascii="Times New Roman" w:hAnsi="Times New Roman"/>
          <w:b/>
          <w:bCs/>
          <w:color w:val="FF0000"/>
        </w:rPr>
        <w:t>* LEMBRETE</w:t>
      </w:r>
    </w:p>
    <w:p w:rsidR="003C3FB1" w:rsidRPr="003C3FB1" w:rsidRDefault="00F71309" w:rsidP="00F71309">
      <w:pPr>
        <w:pStyle w:val="PargrafodaLista"/>
        <w:numPr>
          <w:ilvl w:val="0"/>
          <w:numId w:val="12"/>
        </w:numPr>
        <w:jc w:val="both"/>
        <w:rPr>
          <w:rFonts w:ascii="Times New Roman" w:hAnsi="Times New Roman"/>
          <w:bCs/>
          <w:color w:val="000000"/>
        </w:rPr>
      </w:pPr>
      <w:r w:rsidRPr="00831601">
        <w:rPr>
          <w:rFonts w:ascii="Times New Roman" w:hAnsi="Times New Roman"/>
          <w:bCs/>
          <w:color w:val="000000"/>
        </w:rPr>
        <w:t>De acordo com</w:t>
      </w:r>
      <w:r w:rsidR="003C3FB1">
        <w:rPr>
          <w:rFonts w:ascii="Times New Roman" w:hAnsi="Times New Roman"/>
          <w:bCs/>
          <w:color w:val="000000"/>
        </w:rPr>
        <w:t xml:space="preserve"> oRegulamento Geral da Graduação- Resolução CEPE/UFRPE nº 526/2022</w:t>
      </w:r>
      <w:r>
        <w:rPr>
          <w:rFonts w:ascii="Times New Roman" w:hAnsi="Times New Roman"/>
          <w:bCs/>
          <w:color w:val="000000"/>
        </w:rPr>
        <w:t xml:space="preserve">, </w:t>
      </w:r>
      <w:r w:rsidRPr="003C3FB1">
        <w:rPr>
          <w:rFonts w:ascii="Times New Roman" w:hAnsi="Times New Roman"/>
          <w:bCs/>
          <w:color w:val="000000"/>
        </w:rPr>
        <w:t>a</w:t>
      </w:r>
      <w:r w:rsidR="003C3FB1" w:rsidRPr="003C3FB1">
        <w:rPr>
          <w:rFonts w:ascii="Times New Roman" w:hAnsi="Times New Roman"/>
          <w:bCs/>
          <w:color w:val="000000"/>
        </w:rPr>
        <w:t xml:space="preserve">carga horária das </w:t>
      </w:r>
      <w:r w:rsidR="003C3FB1">
        <w:rPr>
          <w:rFonts w:ascii="Times New Roman" w:hAnsi="Times New Roman"/>
          <w:b/>
          <w:bCs/>
          <w:color w:val="000000"/>
        </w:rPr>
        <w:t>a</w:t>
      </w:r>
      <w:r w:rsidR="003C3FB1" w:rsidRPr="003C3FB1">
        <w:rPr>
          <w:rFonts w:ascii="Times New Roman" w:hAnsi="Times New Roman"/>
          <w:b/>
          <w:bCs/>
          <w:color w:val="000000"/>
        </w:rPr>
        <w:t>tividades complementares/autônomas</w:t>
      </w:r>
      <w:r w:rsidR="003C3FB1" w:rsidRPr="003C3FB1">
        <w:rPr>
          <w:rFonts w:ascii="Times New Roman" w:hAnsi="Times New Roman"/>
          <w:bCs/>
          <w:color w:val="000000"/>
        </w:rPr>
        <w:t xml:space="preserve">, poderá ser fracionada de acordo com a sua natureza. </w:t>
      </w:r>
    </w:p>
    <w:p w:rsidR="00F71309" w:rsidRPr="003C3FB1" w:rsidRDefault="00F71309" w:rsidP="00F71309">
      <w:pPr>
        <w:pStyle w:val="PargrafodaLista"/>
        <w:ind w:left="0"/>
        <w:jc w:val="both"/>
        <w:rPr>
          <w:rFonts w:ascii="Times New Roman" w:hAnsi="Times New Roman"/>
          <w:bCs/>
          <w:color w:val="000000"/>
        </w:rPr>
      </w:pPr>
    </w:p>
    <w:p w:rsidR="003C3FB1" w:rsidRDefault="00F71309" w:rsidP="003C3FB1">
      <w:pPr>
        <w:pStyle w:val="PargrafodaLista"/>
        <w:numPr>
          <w:ilvl w:val="0"/>
          <w:numId w:val="12"/>
        </w:numPr>
        <w:jc w:val="both"/>
        <w:rPr>
          <w:rFonts w:ascii="Times New Roman" w:hAnsi="Times New Roman"/>
          <w:bCs/>
          <w:color w:val="000000"/>
        </w:rPr>
      </w:pPr>
      <w:r w:rsidRPr="0078719F">
        <w:rPr>
          <w:rFonts w:ascii="Times New Roman" w:hAnsi="Times New Roman"/>
          <w:b/>
          <w:bCs/>
          <w:color w:val="000000"/>
        </w:rPr>
        <w:t>Disciplinas Optativas</w:t>
      </w:r>
      <w:r w:rsidR="00AC18E9">
        <w:rPr>
          <w:rFonts w:ascii="Times New Roman" w:hAnsi="Times New Roman"/>
          <w:bCs/>
          <w:color w:val="000000"/>
        </w:rPr>
        <w:t xml:space="preserve"> de acordo com o Regulamento Geral da Graduação- Resolução CEPE/UFRPE nº 526/2022 ( 5% - 35</w:t>
      </w:r>
      <w:r w:rsidRPr="00831601">
        <w:rPr>
          <w:rFonts w:ascii="Times New Roman" w:hAnsi="Times New Roman"/>
          <w:bCs/>
          <w:color w:val="000000"/>
        </w:rPr>
        <w:t>%</w:t>
      </w:r>
      <w:r w:rsidR="002D27D5">
        <w:rPr>
          <w:rFonts w:ascii="Times New Roman" w:hAnsi="Times New Roman"/>
          <w:bCs/>
          <w:color w:val="000000"/>
        </w:rPr>
        <w:t xml:space="preserve"> da carga horária total do curso)</w:t>
      </w:r>
    </w:p>
    <w:p w:rsidR="003C3FB1" w:rsidRDefault="003C3FB1" w:rsidP="003C3FB1">
      <w:pPr>
        <w:pStyle w:val="PargrafodaLista"/>
      </w:pPr>
    </w:p>
    <w:p w:rsidR="008219DA" w:rsidRPr="003C3FB1" w:rsidRDefault="003C3FB1" w:rsidP="003C3FB1">
      <w:pPr>
        <w:pStyle w:val="PargrafodaLista"/>
        <w:numPr>
          <w:ilvl w:val="0"/>
          <w:numId w:val="12"/>
        </w:numPr>
        <w:jc w:val="both"/>
        <w:rPr>
          <w:rFonts w:ascii="Times New Roman" w:hAnsi="Times New Roman"/>
          <w:bCs/>
          <w:color w:val="000000"/>
        </w:rPr>
      </w:pPr>
      <w:r w:rsidRPr="003C3FB1">
        <w:rPr>
          <w:rFonts w:ascii="Times New Roman" w:hAnsi="Times New Roman"/>
        </w:rPr>
        <w:t xml:space="preserve">A carga horária total do curso deve contemplar um mínimo de 10% (dez por cento) de carga </w:t>
      </w:r>
      <w:r w:rsidRPr="003C3FB1">
        <w:rPr>
          <w:rFonts w:ascii="Times New Roman" w:hAnsi="Times New Roman"/>
          <w:b/>
        </w:rPr>
        <w:t>horária extensionista</w:t>
      </w:r>
      <w:r w:rsidRPr="003C3FB1">
        <w:rPr>
          <w:rFonts w:ascii="Times New Roman" w:hAnsi="Times New Roman"/>
        </w:rPr>
        <w:t>, obedecendo o disposto na Resolução CNE Nº 07/2018 de 18 de dezembro de 2018</w:t>
      </w:r>
      <w:r w:rsidR="004766C9">
        <w:rPr>
          <w:rFonts w:ascii="Times New Roman" w:hAnsi="Times New Roman"/>
        </w:rPr>
        <w:t xml:space="preserve"> e na Resolução  nº 552/2022 UFRPE.</w:t>
      </w:r>
    </w:p>
    <w:p w:rsidR="003C3FB1" w:rsidRDefault="003C3FB1" w:rsidP="008219DA">
      <w:pPr>
        <w:pStyle w:val="PargrafodaLista"/>
        <w:rPr>
          <w:rFonts w:ascii="Times New Roman" w:hAnsi="Times New Roman"/>
          <w:bCs/>
          <w:color w:val="000000"/>
        </w:rPr>
      </w:pPr>
    </w:p>
    <w:p w:rsidR="003C3FB1" w:rsidRDefault="003C3FB1" w:rsidP="008219DA">
      <w:pPr>
        <w:pStyle w:val="PargrafodaLista"/>
        <w:rPr>
          <w:rFonts w:ascii="Times New Roman" w:hAnsi="Times New Roman"/>
          <w:bCs/>
          <w:color w:val="000000"/>
        </w:rPr>
      </w:pPr>
    </w:p>
    <w:p w:rsidR="003C3FB1" w:rsidRPr="008219DA" w:rsidRDefault="003C3FB1" w:rsidP="008219DA">
      <w:pPr>
        <w:pStyle w:val="PargrafodaLista"/>
        <w:rPr>
          <w:rFonts w:ascii="Times New Roman" w:hAnsi="Times New Roman"/>
          <w:bCs/>
          <w:color w:val="000000"/>
        </w:rPr>
      </w:pPr>
    </w:p>
    <w:p w:rsidR="008219DA" w:rsidRPr="00717E56" w:rsidRDefault="008219DA" w:rsidP="008219DA">
      <w:pPr>
        <w:pStyle w:val="Ttulo3"/>
        <w:rPr>
          <w:rFonts w:ascii="Times New Roman" w:hAnsi="Times New Roman"/>
          <w:b w:val="0"/>
          <w:color w:val="auto"/>
        </w:rPr>
      </w:pPr>
      <w:bookmarkStart w:id="69" w:name="__RefHeading___Toc514072275"/>
      <w:bookmarkStart w:id="70" w:name="_Toc120870271"/>
      <w:bookmarkEnd w:id="69"/>
      <w:r w:rsidRPr="00717E56">
        <w:rPr>
          <w:rFonts w:ascii="Times New Roman" w:hAnsi="Times New Roman"/>
          <w:b w:val="0"/>
          <w:color w:val="auto"/>
        </w:rPr>
        <w:lastRenderedPageBreak/>
        <w:t>8.6  Síntese da carga horária total do curso</w:t>
      </w:r>
      <w:bookmarkEnd w:id="70"/>
    </w:p>
    <w:p w:rsidR="008219DA" w:rsidRPr="00717E56" w:rsidRDefault="008219DA" w:rsidP="008219DA">
      <w:pPr>
        <w:spacing w:line="360" w:lineRule="auto"/>
        <w:ind w:firstLine="708"/>
        <w:jc w:val="both"/>
        <w:rPr>
          <w:rFonts w:ascii="Times New Roman" w:hAnsi="Times New Roman"/>
        </w:rPr>
      </w:pPr>
    </w:p>
    <w:p w:rsidR="008219DA" w:rsidRPr="00717E56" w:rsidRDefault="008219DA" w:rsidP="008219DA">
      <w:pPr>
        <w:pStyle w:val="Legenda"/>
        <w:keepNext/>
        <w:tabs>
          <w:tab w:val="left" w:pos="9355"/>
        </w:tabs>
        <w:spacing w:line="360" w:lineRule="auto"/>
        <w:jc w:val="both"/>
        <w:rPr>
          <w:rFonts w:ascii="Times New Roman" w:hAnsi="Times New Roman"/>
          <w:b w:val="0"/>
          <w:sz w:val="24"/>
          <w:szCs w:val="24"/>
        </w:rPr>
      </w:pPr>
      <w:r w:rsidRPr="00717E56">
        <w:rPr>
          <w:rFonts w:ascii="Times New Roman" w:hAnsi="Times New Roman"/>
          <w:b w:val="0"/>
          <w:sz w:val="24"/>
          <w:szCs w:val="24"/>
        </w:rPr>
        <w:t>No Quadro 8 observa-se a síntese da carga horária total do curso</w:t>
      </w:r>
      <w:r>
        <w:rPr>
          <w:rFonts w:ascii="Times New Roman" w:hAnsi="Times New Roman"/>
          <w:b w:val="0"/>
          <w:sz w:val="24"/>
          <w:szCs w:val="24"/>
        </w:rPr>
        <w:t xml:space="preserve"> de Bacharelado</w:t>
      </w:r>
      <w:r w:rsidRPr="00717E56">
        <w:rPr>
          <w:rFonts w:ascii="Times New Roman" w:hAnsi="Times New Roman"/>
          <w:b w:val="0"/>
          <w:sz w:val="24"/>
          <w:szCs w:val="24"/>
          <w:highlight w:val="yellow"/>
        </w:rPr>
        <w:t>(...)</w:t>
      </w:r>
      <w:r w:rsidRPr="00717E56">
        <w:rPr>
          <w:rFonts w:ascii="Times New Roman" w:hAnsi="Times New Roman"/>
          <w:b w:val="0"/>
          <w:sz w:val="24"/>
          <w:szCs w:val="24"/>
        </w:rPr>
        <w:t xml:space="preserve">. </w:t>
      </w:r>
    </w:p>
    <w:p w:rsidR="008219DA" w:rsidRPr="00717E56" w:rsidRDefault="008219DA" w:rsidP="008219DA"/>
    <w:p w:rsidR="008219DA" w:rsidRPr="00717E56" w:rsidRDefault="008219DA" w:rsidP="008219DA">
      <w:pPr>
        <w:tabs>
          <w:tab w:val="left" w:pos="1792"/>
        </w:tabs>
        <w:rPr>
          <w:rFonts w:ascii="Times New Roman" w:hAnsi="Times New Roman"/>
        </w:rPr>
      </w:pPr>
      <w:r w:rsidRPr="00717E56">
        <w:tab/>
      </w:r>
      <w:r w:rsidRPr="00717E56">
        <w:rPr>
          <w:rFonts w:ascii="Times New Roman" w:hAnsi="Times New Roman"/>
          <w:b/>
        </w:rPr>
        <w:t xml:space="preserve">Quadro 8 </w:t>
      </w:r>
      <w:r w:rsidRPr="00717E56">
        <w:rPr>
          <w:rFonts w:ascii="Times New Roman" w:hAnsi="Times New Roman"/>
        </w:rPr>
        <w:t>- Síntese da carga horária total do curso</w:t>
      </w:r>
    </w:p>
    <w:tbl>
      <w:tblPr>
        <w:tblpPr w:leftFromText="141" w:rightFromText="141" w:vertAnchor="text" w:horzAnchor="margin" w:tblpY="209"/>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936"/>
        <w:gridCol w:w="2551"/>
        <w:gridCol w:w="2835"/>
      </w:tblGrid>
      <w:tr w:rsidR="008219DA" w:rsidRPr="00717E56" w:rsidTr="00452BBF">
        <w:trPr>
          <w:trHeight w:val="249"/>
        </w:trPr>
        <w:tc>
          <w:tcPr>
            <w:tcW w:w="3936" w:type="dxa"/>
            <w:shd w:val="clear" w:color="auto" w:fill="D9E2F3"/>
            <w:vAlign w:val="center"/>
          </w:tcPr>
          <w:p w:rsidR="008219DA" w:rsidRPr="00717E56" w:rsidRDefault="008219DA" w:rsidP="00452BBF">
            <w:pPr>
              <w:jc w:val="center"/>
              <w:rPr>
                <w:rFonts w:ascii="Times New Roman" w:hAnsi="Times New Roman"/>
                <w:b/>
                <w:bCs/>
              </w:rPr>
            </w:pPr>
            <w:r w:rsidRPr="00717E56">
              <w:rPr>
                <w:rFonts w:ascii="Times New Roman" w:hAnsi="Times New Roman"/>
                <w:b/>
                <w:bCs/>
              </w:rPr>
              <w:t>Detalhamento das cargas horárias</w:t>
            </w:r>
          </w:p>
        </w:tc>
        <w:tc>
          <w:tcPr>
            <w:tcW w:w="2551" w:type="dxa"/>
            <w:shd w:val="clear" w:color="auto" w:fill="D9E2F3"/>
            <w:vAlign w:val="center"/>
          </w:tcPr>
          <w:p w:rsidR="008219DA" w:rsidRPr="00717E56" w:rsidRDefault="008219DA" w:rsidP="00452BBF">
            <w:pPr>
              <w:jc w:val="center"/>
              <w:rPr>
                <w:rFonts w:ascii="Times New Roman" w:hAnsi="Times New Roman"/>
                <w:b/>
              </w:rPr>
            </w:pPr>
            <w:r w:rsidRPr="00717E56">
              <w:rPr>
                <w:rFonts w:ascii="Times New Roman" w:hAnsi="Times New Roman"/>
                <w:b/>
              </w:rPr>
              <w:t>Carga horária</w:t>
            </w:r>
          </w:p>
        </w:tc>
        <w:tc>
          <w:tcPr>
            <w:tcW w:w="2835" w:type="dxa"/>
            <w:shd w:val="clear" w:color="auto" w:fill="D9E2F3"/>
            <w:vAlign w:val="center"/>
          </w:tcPr>
          <w:p w:rsidR="008219DA" w:rsidRPr="00717E56" w:rsidRDefault="008219DA" w:rsidP="00452BBF">
            <w:pPr>
              <w:jc w:val="center"/>
              <w:rPr>
                <w:rFonts w:ascii="Times New Roman" w:hAnsi="Times New Roman"/>
                <w:b/>
              </w:rPr>
            </w:pPr>
            <w:r w:rsidRPr="00717E56">
              <w:rPr>
                <w:rFonts w:ascii="Times New Roman" w:hAnsi="Times New Roman"/>
                <w:b/>
              </w:rPr>
              <w:t>Percentual em relação à carga horária total do curso</w:t>
            </w:r>
          </w:p>
        </w:tc>
      </w:tr>
      <w:tr w:rsidR="008219DA" w:rsidRPr="00717E56" w:rsidTr="00452BBF">
        <w:trPr>
          <w:trHeight w:val="169"/>
        </w:trPr>
        <w:tc>
          <w:tcPr>
            <w:tcW w:w="3936" w:type="dxa"/>
            <w:tcBorders>
              <w:bottom w:val="single" w:sz="4" w:space="0" w:color="auto"/>
            </w:tcBorders>
            <w:shd w:val="clear" w:color="auto" w:fill="FFFFFF"/>
          </w:tcPr>
          <w:p w:rsidR="008219DA" w:rsidRPr="00717E56" w:rsidRDefault="008219DA" w:rsidP="00452BBF">
            <w:pPr>
              <w:jc w:val="center"/>
              <w:rPr>
                <w:rFonts w:ascii="Times New Roman" w:hAnsi="Times New Roman"/>
              </w:rPr>
            </w:pPr>
            <w:r w:rsidRPr="00717E56">
              <w:rPr>
                <w:rFonts w:ascii="Times New Roman" w:hAnsi="Times New Roman"/>
              </w:rPr>
              <w:t>Componente Curricular Obrigatório (Disciplinas Obrigatórias (c</w:t>
            </w:r>
            <w:r w:rsidR="0078719F">
              <w:rPr>
                <w:rFonts w:ascii="Times New Roman" w:hAnsi="Times New Roman"/>
              </w:rPr>
              <w:t>.h) + ESO (c.h) + TCC/Projeto Final de Curso</w:t>
            </w:r>
            <w:r w:rsidRPr="00717E56">
              <w:rPr>
                <w:rFonts w:ascii="Times New Roman" w:hAnsi="Times New Roman"/>
              </w:rPr>
              <w:t xml:space="preserve"> (c.h) + Optativas (c.h)</w:t>
            </w:r>
          </w:p>
        </w:tc>
        <w:tc>
          <w:tcPr>
            <w:tcW w:w="2551" w:type="dxa"/>
            <w:tcBorders>
              <w:bottom w:val="single" w:sz="4" w:space="0" w:color="auto"/>
            </w:tcBorders>
            <w:shd w:val="clear" w:color="auto" w:fill="FFFFFF"/>
          </w:tcPr>
          <w:p w:rsidR="008219DA" w:rsidRPr="00717E56" w:rsidRDefault="008219DA" w:rsidP="00452BBF">
            <w:pPr>
              <w:jc w:val="center"/>
              <w:rPr>
                <w:rFonts w:ascii="Times New Roman" w:hAnsi="Times New Roman"/>
              </w:rPr>
            </w:pPr>
          </w:p>
          <w:p w:rsidR="008219DA" w:rsidRPr="00717E56" w:rsidRDefault="008219DA" w:rsidP="00452BBF">
            <w:pPr>
              <w:jc w:val="center"/>
              <w:rPr>
                <w:rFonts w:ascii="Times New Roman" w:hAnsi="Times New Roman"/>
              </w:rPr>
            </w:pPr>
            <w:r w:rsidRPr="00717E56">
              <w:rPr>
                <w:rFonts w:ascii="Times New Roman" w:hAnsi="Times New Roman"/>
              </w:rPr>
              <w:t>C.H</w:t>
            </w:r>
          </w:p>
        </w:tc>
        <w:tc>
          <w:tcPr>
            <w:tcW w:w="2835" w:type="dxa"/>
            <w:tcBorders>
              <w:bottom w:val="single" w:sz="4" w:space="0" w:color="auto"/>
            </w:tcBorders>
            <w:shd w:val="clear" w:color="auto" w:fill="FFFFFF"/>
          </w:tcPr>
          <w:p w:rsidR="008219DA" w:rsidRPr="00717E56" w:rsidRDefault="008219DA" w:rsidP="00452BBF">
            <w:pPr>
              <w:jc w:val="center"/>
              <w:rPr>
                <w:rFonts w:ascii="Times New Roman" w:hAnsi="Times New Roman"/>
              </w:rPr>
            </w:pPr>
          </w:p>
        </w:tc>
      </w:tr>
      <w:tr w:rsidR="008219DA" w:rsidRPr="00717E56" w:rsidTr="00452BBF">
        <w:trPr>
          <w:trHeight w:val="282"/>
        </w:trPr>
        <w:tc>
          <w:tcPr>
            <w:tcW w:w="3936" w:type="dxa"/>
            <w:shd w:val="clear" w:color="auto" w:fill="FFFFFF"/>
          </w:tcPr>
          <w:p w:rsidR="008219DA" w:rsidRPr="00717E56" w:rsidRDefault="008219DA" w:rsidP="003C3FB1">
            <w:pPr>
              <w:jc w:val="center"/>
              <w:rPr>
                <w:rFonts w:ascii="Times New Roman" w:hAnsi="Times New Roman"/>
                <w:bCs/>
              </w:rPr>
            </w:pPr>
            <w:r w:rsidRPr="00717E56">
              <w:rPr>
                <w:rFonts w:ascii="Times New Roman" w:hAnsi="Times New Roman"/>
              </w:rPr>
              <w:t>Atividades Complementares</w:t>
            </w:r>
          </w:p>
        </w:tc>
        <w:tc>
          <w:tcPr>
            <w:tcW w:w="2551" w:type="dxa"/>
            <w:shd w:val="clear" w:color="auto" w:fill="FFFFFF"/>
          </w:tcPr>
          <w:p w:rsidR="008219DA" w:rsidRPr="00717E56" w:rsidRDefault="008219DA" w:rsidP="00452BBF">
            <w:pPr>
              <w:jc w:val="center"/>
              <w:rPr>
                <w:rFonts w:ascii="Times New Roman" w:hAnsi="Times New Roman"/>
              </w:rPr>
            </w:pPr>
          </w:p>
          <w:p w:rsidR="008219DA" w:rsidRPr="00717E56" w:rsidRDefault="008219DA" w:rsidP="00452BBF">
            <w:pPr>
              <w:jc w:val="center"/>
              <w:rPr>
                <w:rFonts w:ascii="Times New Roman" w:hAnsi="Times New Roman"/>
              </w:rPr>
            </w:pPr>
            <w:r w:rsidRPr="00717E56">
              <w:rPr>
                <w:rFonts w:ascii="Times New Roman" w:hAnsi="Times New Roman"/>
              </w:rPr>
              <w:t>C.H</w:t>
            </w:r>
          </w:p>
        </w:tc>
        <w:tc>
          <w:tcPr>
            <w:tcW w:w="2835" w:type="dxa"/>
            <w:shd w:val="clear" w:color="auto" w:fill="FFFFFF"/>
          </w:tcPr>
          <w:p w:rsidR="008219DA" w:rsidRPr="00717E56" w:rsidRDefault="008219DA" w:rsidP="00452BBF">
            <w:pPr>
              <w:jc w:val="center"/>
              <w:rPr>
                <w:rFonts w:ascii="Times New Roman" w:hAnsi="Times New Roman"/>
              </w:rPr>
            </w:pPr>
          </w:p>
        </w:tc>
      </w:tr>
      <w:tr w:rsidR="004766C9" w:rsidRPr="00717E56" w:rsidTr="00452BBF">
        <w:trPr>
          <w:trHeight w:val="282"/>
        </w:trPr>
        <w:tc>
          <w:tcPr>
            <w:tcW w:w="3936" w:type="dxa"/>
            <w:shd w:val="clear" w:color="auto" w:fill="FFFFFF"/>
          </w:tcPr>
          <w:p w:rsidR="004766C9" w:rsidRPr="00717E56" w:rsidRDefault="004766C9" w:rsidP="003C3FB1">
            <w:pPr>
              <w:jc w:val="center"/>
              <w:rPr>
                <w:rFonts w:ascii="Times New Roman" w:hAnsi="Times New Roman"/>
              </w:rPr>
            </w:pPr>
            <w:r>
              <w:rPr>
                <w:rFonts w:ascii="Times New Roman" w:hAnsi="Times New Roman"/>
              </w:rPr>
              <w:t>Atividades Curriculares de Extensão</w:t>
            </w:r>
          </w:p>
        </w:tc>
        <w:tc>
          <w:tcPr>
            <w:tcW w:w="2551" w:type="dxa"/>
            <w:shd w:val="clear" w:color="auto" w:fill="FFFFFF"/>
          </w:tcPr>
          <w:p w:rsidR="004766C9" w:rsidRPr="00717E56" w:rsidRDefault="004766C9" w:rsidP="00452BBF">
            <w:pPr>
              <w:jc w:val="center"/>
              <w:rPr>
                <w:rFonts w:ascii="Times New Roman" w:hAnsi="Times New Roman"/>
              </w:rPr>
            </w:pPr>
            <w:r>
              <w:rPr>
                <w:rFonts w:ascii="Times New Roman" w:hAnsi="Times New Roman"/>
              </w:rPr>
              <w:t>C. H</w:t>
            </w:r>
          </w:p>
        </w:tc>
        <w:tc>
          <w:tcPr>
            <w:tcW w:w="2835" w:type="dxa"/>
            <w:shd w:val="clear" w:color="auto" w:fill="FFFFFF"/>
          </w:tcPr>
          <w:p w:rsidR="004766C9" w:rsidRPr="00717E56" w:rsidRDefault="004766C9" w:rsidP="00452BBF">
            <w:pPr>
              <w:jc w:val="center"/>
              <w:rPr>
                <w:rFonts w:ascii="Times New Roman" w:hAnsi="Times New Roman"/>
              </w:rPr>
            </w:pPr>
          </w:p>
        </w:tc>
      </w:tr>
      <w:tr w:rsidR="008219DA" w:rsidRPr="00717E56" w:rsidTr="00452BBF">
        <w:trPr>
          <w:trHeight w:val="282"/>
        </w:trPr>
        <w:tc>
          <w:tcPr>
            <w:tcW w:w="3936" w:type="dxa"/>
            <w:shd w:val="clear" w:color="auto" w:fill="FFFFFF"/>
          </w:tcPr>
          <w:p w:rsidR="008219DA" w:rsidRPr="00717E56" w:rsidRDefault="008219DA" w:rsidP="00452BBF">
            <w:pPr>
              <w:jc w:val="center"/>
              <w:rPr>
                <w:rFonts w:ascii="Times New Roman" w:hAnsi="Times New Roman"/>
              </w:rPr>
            </w:pPr>
            <w:r w:rsidRPr="00717E56">
              <w:rPr>
                <w:rFonts w:ascii="Times New Roman" w:hAnsi="Times New Roman"/>
              </w:rPr>
              <w:t>TOTAL DA CARGA HORÁRIA</w:t>
            </w:r>
          </w:p>
        </w:tc>
        <w:tc>
          <w:tcPr>
            <w:tcW w:w="2551" w:type="dxa"/>
            <w:shd w:val="clear" w:color="auto" w:fill="FFFFFF"/>
          </w:tcPr>
          <w:p w:rsidR="008219DA" w:rsidRPr="00717E56" w:rsidRDefault="008219DA" w:rsidP="00452BBF">
            <w:pPr>
              <w:jc w:val="center"/>
              <w:rPr>
                <w:rFonts w:ascii="Times New Roman" w:hAnsi="Times New Roman"/>
              </w:rPr>
            </w:pPr>
            <w:r w:rsidRPr="00717E56">
              <w:rPr>
                <w:rFonts w:ascii="Times New Roman" w:hAnsi="Times New Roman"/>
              </w:rPr>
              <w:t>C.H</w:t>
            </w:r>
          </w:p>
        </w:tc>
        <w:tc>
          <w:tcPr>
            <w:tcW w:w="2835" w:type="dxa"/>
            <w:shd w:val="clear" w:color="auto" w:fill="FFFFFF"/>
          </w:tcPr>
          <w:p w:rsidR="008219DA" w:rsidRPr="00717E56" w:rsidRDefault="008219DA" w:rsidP="00452BBF">
            <w:pPr>
              <w:jc w:val="center"/>
              <w:rPr>
                <w:rFonts w:ascii="Times New Roman" w:hAnsi="Times New Roman"/>
              </w:rPr>
            </w:pPr>
          </w:p>
        </w:tc>
      </w:tr>
    </w:tbl>
    <w:p w:rsidR="008219DA" w:rsidRPr="00717E56" w:rsidRDefault="008219DA" w:rsidP="008219DA">
      <w:pPr>
        <w:pStyle w:val="PargrafodaLista"/>
        <w:ind w:left="0"/>
        <w:jc w:val="both"/>
        <w:rPr>
          <w:rFonts w:ascii="Times New Roman" w:hAnsi="Times New Roman"/>
          <w:bCs/>
          <w:color w:val="000000"/>
        </w:rPr>
      </w:pPr>
    </w:p>
    <w:p w:rsidR="0079739D" w:rsidRDefault="0079739D" w:rsidP="00FC59FC">
      <w:pPr>
        <w:ind w:left="-720" w:hanging="720"/>
        <w:jc w:val="center"/>
        <w:rPr>
          <w:rFonts w:ascii="Times New Roman" w:hAnsi="Times New Roman"/>
          <w:b/>
          <w:bCs/>
          <w:color w:val="FF0000"/>
        </w:rPr>
      </w:pPr>
    </w:p>
    <w:p w:rsidR="0079739D" w:rsidRDefault="0079739D" w:rsidP="00FC59FC">
      <w:pPr>
        <w:ind w:left="-720" w:hanging="720"/>
        <w:jc w:val="center"/>
        <w:rPr>
          <w:rFonts w:ascii="Times New Roman" w:hAnsi="Times New Roman"/>
          <w:b/>
          <w:bCs/>
          <w:color w:val="FF0000"/>
        </w:rPr>
      </w:pPr>
    </w:p>
    <w:p w:rsidR="00896D21" w:rsidRDefault="00896D21" w:rsidP="00896D21">
      <w:pPr>
        <w:tabs>
          <w:tab w:val="left" w:pos="2145"/>
        </w:tabs>
        <w:rPr>
          <w:rFonts w:ascii="Times New Roman" w:hAnsi="Times New Roman"/>
        </w:rPr>
        <w:sectPr w:rsidR="00896D21" w:rsidSect="005F2AB4">
          <w:headerReference w:type="default" r:id="rId19"/>
          <w:pgSz w:w="11906" w:h="16838"/>
          <w:pgMar w:top="1417" w:right="1133" w:bottom="1417" w:left="1701" w:header="708" w:footer="708" w:gutter="0"/>
          <w:cols w:space="708"/>
          <w:docGrid w:linePitch="360"/>
        </w:sectPr>
      </w:pPr>
    </w:p>
    <w:p w:rsidR="0079739D" w:rsidRPr="00896D21" w:rsidRDefault="001F097F" w:rsidP="00896D21">
      <w:pPr>
        <w:tabs>
          <w:tab w:val="left" w:pos="2145"/>
        </w:tabs>
        <w:rPr>
          <w:rFonts w:ascii="Times New Roman" w:hAnsi="Times New Roman"/>
        </w:rPr>
      </w:pPr>
      <w:r w:rsidRPr="001F097F">
        <w:rPr>
          <w:noProof/>
        </w:rPr>
        <w:lastRenderedPageBreak/>
        <w:pict>
          <v:group id="Tela 8" o:spid="_x0000_s1036" editas="canvas" style="position:absolute;margin-left:-43.8pt;margin-top:-25.8pt;width:538.25pt;height:532.25pt;z-index:251705344" coordsize="68357,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8357;height:67595;visibility:visible">
              <v:fill o:detectmouseclick="t"/>
              <v:path o:connecttype="none"/>
            </v:shape>
            <v:rect id="Rectangle 10" o:spid="_x0000_s1038" style="position:absolute;left:54879;top:2894;width:5775;height:3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txbxContent>
              </v:textbox>
            </v:rect>
            <v:rect id="Rectangle 11" o:spid="_x0000_s1039" style="position:absolute;left:62580;top:2894;width:5777;height:3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Pr="00861FFC" w:rsidRDefault="001A1FA7" w:rsidP="00F71309"/>
                </w:txbxContent>
              </v:textbox>
            </v:rect>
            <v:rect id="Rectangle 12" o:spid="_x0000_s1040" style="position:absolute;left:24069;top:8668;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1A1FA7" w:rsidRDefault="001A1FA7" w:rsidP="00F71309">
                    <w:pPr>
                      <w:jc w:val="center"/>
                      <w:rPr>
                        <w:b/>
                        <w:sz w:val="14"/>
                        <w:szCs w:val="14"/>
                      </w:rPr>
                    </w:pPr>
                    <w:r>
                      <w:rPr>
                        <w:b/>
                        <w:sz w:val="14"/>
                        <w:szCs w:val="14"/>
                      </w:rPr>
                      <w:t>História do Brasil I</w:t>
                    </w:r>
                  </w:p>
                  <w:p w:rsidR="001A1FA7" w:rsidRPr="00223E4F" w:rsidRDefault="001A1FA7" w:rsidP="00F71309">
                    <w:pPr>
                      <w:jc w:val="center"/>
                      <w:rPr>
                        <w:b/>
                        <w:sz w:val="14"/>
                        <w:szCs w:val="14"/>
                      </w:rPr>
                    </w:pPr>
                    <w:r>
                      <w:rPr>
                        <w:b/>
                        <w:sz w:val="14"/>
                        <w:szCs w:val="14"/>
                      </w:rPr>
                      <w:t>60h</w:t>
                    </w:r>
                  </w:p>
                </w:txbxContent>
              </v:textbox>
            </v:rect>
            <v:rect id="Rectangle 13" o:spid="_x0000_s1041" style="position:absolute;left:961;top:8668;width:5777;height:3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1A1FA7" w:rsidRDefault="001A1FA7" w:rsidP="00F71309">
                    <w:pPr>
                      <w:jc w:val="center"/>
                      <w:rPr>
                        <w:b/>
                        <w:sz w:val="14"/>
                        <w:szCs w:val="14"/>
                      </w:rPr>
                    </w:pPr>
                    <w:r>
                      <w:rPr>
                        <w:b/>
                        <w:sz w:val="14"/>
                        <w:szCs w:val="14"/>
                      </w:rPr>
                      <w:t>Português I</w:t>
                    </w:r>
                  </w:p>
                  <w:p w:rsidR="001A1FA7" w:rsidRPr="00223E4F" w:rsidRDefault="001A1FA7" w:rsidP="00F71309">
                    <w:pPr>
                      <w:jc w:val="center"/>
                      <w:rPr>
                        <w:b/>
                        <w:sz w:val="14"/>
                        <w:szCs w:val="14"/>
                      </w:rPr>
                    </w:pPr>
                    <w:r>
                      <w:rPr>
                        <w:b/>
                        <w:sz w:val="14"/>
                        <w:szCs w:val="14"/>
                      </w:rPr>
                      <w:t>80h</w:t>
                    </w:r>
                  </w:p>
                </w:txbxContent>
              </v:textbox>
            </v:rect>
            <v:rect id="Rectangle 14" o:spid="_x0000_s1042" style="position:absolute;left:961;top:14453;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1A1FA7" w:rsidRDefault="001A1FA7" w:rsidP="00F71309">
                    <w:pPr>
                      <w:jc w:val="center"/>
                      <w:rPr>
                        <w:b/>
                        <w:sz w:val="14"/>
                        <w:szCs w:val="14"/>
                      </w:rPr>
                    </w:pPr>
                    <w:r w:rsidRPr="00223E4F">
                      <w:rPr>
                        <w:b/>
                        <w:sz w:val="14"/>
                        <w:szCs w:val="14"/>
                      </w:rPr>
                      <w:t>História Antiga</w:t>
                    </w:r>
                  </w:p>
                  <w:p w:rsidR="001A1FA7" w:rsidRPr="00223E4F" w:rsidRDefault="001A1FA7" w:rsidP="00F71309">
                    <w:pPr>
                      <w:jc w:val="center"/>
                      <w:rPr>
                        <w:b/>
                        <w:sz w:val="14"/>
                        <w:szCs w:val="14"/>
                      </w:rPr>
                    </w:pPr>
                    <w:r>
                      <w:rPr>
                        <w:b/>
                        <w:sz w:val="14"/>
                        <w:szCs w:val="14"/>
                      </w:rPr>
                      <w:t>80h</w:t>
                    </w:r>
                  </w:p>
                </w:txbxContent>
              </v:textbox>
            </v:rect>
            <v:rect id="Rectangle 15" o:spid="_x0000_s1043" style="position:absolute;left:8664;top:8668;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1A1FA7" w:rsidRDefault="001A1FA7" w:rsidP="00F71309">
                    <w:pPr>
                      <w:jc w:val="center"/>
                      <w:rPr>
                        <w:b/>
                        <w:sz w:val="14"/>
                        <w:szCs w:val="14"/>
                      </w:rPr>
                    </w:pPr>
                    <w:r>
                      <w:rPr>
                        <w:b/>
                        <w:sz w:val="14"/>
                        <w:szCs w:val="14"/>
                      </w:rPr>
                      <w:t>Português II</w:t>
                    </w:r>
                  </w:p>
                  <w:p w:rsidR="001A1FA7" w:rsidRPr="00223E4F" w:rsidRDefault="001A1FA7" w:rsidP="00F71309">
                    <w:pPr>
                      <w:jc w:val="center"/>
                      <w:rPr>
                        <w:b/>
                        <w:sz w:val="14"/>
                        <w:szCs w:val="14"/>
                      </w:rPr>
                    </w:pPr>
                    <w:r>
                      <w:rPr>
                        <w:b/>
                        <w:sz w:val="14"/>
                        <w:szCs w:val="14"/>
                      </w:rPr>
                      <w:t>60h</w:t>
                    </w:r>
                  </w:p>
                </w:txbxContent>
              </v:textbox>
            </v:rect>
            <v:rect id="Rectangle 16" o:spid="_x0000_s1044" style="position:absolute;left:8664;top:14453;width:5777;height:3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1A1FA7" w:rsidRDefault="001A1FA7" w:rsidP="00F71309">
                    <w:pPr>
                      <w:jc w:val="center"/>
                      <w:rPr>
                        <w:b/>
                        <w:sz w:val="14"/>
                        <w:szCs w:val="14"/>
                      </w:rPr>
                    </w:pPr>
                    <w:r w:rsidRPr="00223E4F">
                      <w:rPr>
                        <w:b/>
                        <w:sz w:val="14"/>
                        <w:szCs w:val="14"/>
                      </w:rPr>
                      <w:t>Elemento de Filosofia,</w:t>
                    </w:r>
                  </w:p>
                  <w:p w:rsidR="001A1FA7" w:rsidRPr="00223E4F" w:rsidRDefault="001A1FA7" w:rsidP="00F71309">
                    <w:pPr>
                      <w:jc w:val="center"/>
                      <w:rPr>
                        <w:b/>
                        <w:sz w:val="14"/>
                        <w:szCs w:val="14"/>
                      </w:rPr>
                    </w:pPr>
                    <w:r>
                      <w:rPr>
                        <w:b/>
                        <w:sz w:val="14"/>
                        <w:szCs w:val="14"/>
                      </w:rPr>
                      <w:t>45h</w:t>
                    </w:r>
                  </w:p>
                </w:txbxContent>
              </v:textbox>
            </v:rect>
            <v:rect id="Rectangle 17" o:spid="_x0000_s1045" style="position:absolute;left:16366;top:8668;width:5788;height:3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1A1FA7" w:rsidRDefault="001A1FA7" w:rsidP="00F71309">
                    <w:pPr>
                      <w:jc w:val="center"/>
                      <w:rPr>
                        <w:b/>
                        <w:sz w:val="14"/>
                        <w:szCs w:val="14"/>
                      </w:rPr>
                    </w:pPr>
                    <w:r>
                      <w:rPr>
                        <w:b/>
                        <w:sz w:val="14"/>
                        <w:szCs w:val="14"/>
                      </w:rPr>
                      <w:t>Civilização Ibérica “A”</w:t>
                    </w:r>
                  </w:p>
                  <w:p w:rsidR="001A1FA7" w:rsidRPr="00223E4F" w:rsidRDefault="001A1FA7" w:rsidP="00F71309">
                    <w:pPr>
                      <w:jc w:val="center"/>
                      <w:rPr>
                        <w:b/>
                        <w:sz w:val="14"/>
                        <w:szCs w:val="14"/>
                      </w:rPr>
                    </w:pPr>
                    <w:r>
                      <w:rPr>
                        <w:b/>
                        <w:sz w:val="14"/>
                        <w:szCs w:val="14"/>
                      </w:rPr>
                      <w:t>60h</w:t>
                    </w:r>
                  </w:p>
                </w:txbxContent>
              </v:textbox>
            </v:rect>
            <v:rect id="Rectangle 18" o:spid="_x0000_s1046" style="position:absolute;left:16366;top:14453;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1A1FA7" w:rsidRPr="00223E4F" w:rsidRDefault="001A1FA7" w:rsidP="00F71309">
                    <w:pPr>
                      <w:jc w:val="center"/>
                      <w:rPr>
                        <w:b/>
                        <w:sz w:val="14"/>
                        <w:szCs w:val="14"/>
                      </w:rPr>
                    </w:pPr>
                    <w:r w:rsidRPr="00223E4F">
                      <w:rPr>
                        <w:b/>
                        <w:sz w:val="14"/>
                        <w:szCs w:val="14"/>
                      </w:rPr>
                      <w:t>Antropol.</w:t>
                    </w:r>
                  </w:p>
                  <w:p w:rsidR="001A1FA7" w:rsidRDefault="001A1FA7" w:rsidP="00F71309">
                    <w:pPr>
                      <w:jc w:val="center"/>
                      <w:rPr>
                        <w:b/>
                        <w:sz w:val="14"/>
                        <w:szCs w:val="14"/>
                      </w:rPr>
                    </w:pPr>
                    <w:r w:rsidRPr="00223E4F">
                      <w:rPr>
                        <w:b/>
                        <w:sz w:val="14"/>
                        <w:szCs w:val="14"/>
                      </w:rPr>
                      <w:t>Cultural</w:t>
                    </w:r>
                  </w:p>
                  <w:p w:rsidR="001A1FA7" w:rsidRPr="00223E4F" w:rsidRDefault="001A1FA7" w:rsidP="00F71309">
                    <w:pPr>
                      <w:jc w:val="center"/>
                      <w:rPr>
                        <w:b/>
                        <w:sz w:val="14"/>
                        <w:szCs w:val="14"/>
                      </w:rPr>
                    </w:pPr>
                    <w:r>
                      <w:rPr>
                        <w:b/>
                        <w:sz w:val="14"/>
                        <w:szCs w:val="14"/>
                      </w:rPr>
                      <w:t>60h</w:t>
                    </w:r>
                  </w:p>
                </w:txbxContent>
              </v:textbox>
            </v:rect>
            <v:rect id="Rectangle 19" o:spid="_x0000_s1047" style="position:absolute;left:31771;top:8668;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1A1FA7" w:rsidRDefault="001A1FA7" w:rsidP="00F71309">
                    <w:pPr>
                      <w:jc w:val="center"/>
                      <w:rPr>
                        <w:b/>
                        <w:sz w:val="14"/>
                        <w:szCs w:val="14"/>
                      </w:rPr>
                    </w:pPr>
                    <w:r>
                      <w:rPr>
                        <w:b/>
                        <w:sz w:val="14"/>
                        <w:szCs w:val="14"/>
                      </w:rPr>
                      <w:t>História do Brasil II“A”</w:t>
                    </w:r>
                  </w:p>
                  <w:p w:rsidR="001A1FA7" w:rsidRPr="00223E4F" w:rsidRDefault="001A1FA7" w:rsidP="00F71309">
                    <w:pPr>
                      <w:jc w:val="center"/>
                      <w:rPr>
                        <w:b/>
                        <w:sz w:val="14"/>
                        <w:szCs w:val="14"/>
                      </w:rPr>
                    </w:pPr>
                    <w:r>
                      <w:rPr>
                        <w:b/>
                        <w:sz w:val="14"/>
                        <w:szCs w:val="14"/>
                      </w:rPr>
                      <w:t>60h</w:t>
                    </w:r>
                  </w:p>
                </w:txbxContent>
              </v:textbox>
            </v:rect>
            <v:rect id="Rectangle 20" o:spid="_x0000_s1048" style="position:absolute;left:24069;top:14453;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1A1FA7" w:rsidRDefault="001A1FA7" w:rsidP="00F71309">
                    <w:pPr>
                      <w:jc w:val="center"/>
                      <w:rPr>
                        <w:b/>
                        <w:sz w:val="14"/>
                        <w:szCs w:val="14"/>
                      </w:rPr>
                    </w:pPr>
                    <w:r>
                      <w:rPr>
                        <w:b/>
                        <w:sz w:val="14"/>
                        <w:szCs w:val="14"/>
                      </w:rPr>
                      <w:t>Econ. Política I</w:t>
                    </w:r>
                  </w:p>
                  <w:p w:rsidR="001A1FA7" w:rsidRPr="00223E4F" w:rsidRDefault="001A1FA7" w:rsidP="00F71309">
                    <w:pPr>
                      <w:jc w:val="center"/>
                      <w:rPr>
                        <w:b/>
                        <w:sz w:val="14"/>
                        <w:szCs w:val="14"/>
                      </w:rPr>
                    </w:pPr>
                    <w:r>
                      <w:rPr>
                        <w:b/>
                        <w:sz w:val="14"/>
                        <w:szCs w:val="14"/>
                      </w:rPr>
                      <w:t>60h</w:t>
                    </w:r>
                  </w:p>
                </w:txbxContent>
              </v:textbox>
            </v:rect>
            <v:rect id="Rectangle 21" o:spid="_x0000_s1049" style="position:absolute;left:39474;top:14453;width:5766;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1A1FA7" w:rsidRDefault="001A1FA7" w:rsidP="00F71309">
                    <w:pPr>
                      <w:jc w:val="center"/>
                      <w:rPr>
                        <w:b/>
                        <w:sz w:val="14"/>
                        <w:szCs w:val="14"/>
                      </w:rPr>
                    </w:pPr>
                    <w:r>
                      <w:rPr>
                        <w:b/>
                        <w:sz w:val="14"/>
                        <w:szCs w:val="14"/>
                      </w:rPr>
                      <w:t>História da América II</w:t>
                    </w:r>
                  </w:p>
                  <w:p w:rsidR="001A1FA7" w:rsidRPr="00223E4F" w:rsidRDefault="001A1FA7" w:rsidP="00F71309">
                    <w:pPr>
                      <w:jc w:val="center"/>
                      <w:rPr>
                        <w:b/>
                        <w:sz w:val="14"/>
                        <w:szCs w:val="14"/>
                      </w:rPr>
                    </w:pPr>
                    <w:r>
                      <w:rPr>
                        <w:b/>
                        <w:sz w:val="14"/>
                        <w:szCs w:val="14"/>
                      </w:rPr>
                      <w:t>60h</w:t>
                    </w:r>
                  </w:p>
                </w:txbxContent>
              </v:textbox>
            </v:rect>
            <v:rect id="Rectangle 22" o:spid="_x0000_s1050" style="position:absolute;left:47176;top:14453;width:5766;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1A1FA7" w:rsidRPr="00223E4F" w:rsidRDefault="001A1FA7" w:rsidP="00F71309">
                    <w:pPr>
                      <w:jc w:val="center"/>
                      <w:rPr>
                        <w:b/>
                        <w:sz w:val="14"/>
                        <w:szCs w:val="14"/>
                      </w:rPr>
                    </w:pPr>
                    <w:r>
                      <w:rPr>
                        <w:b/>
                        <w:sz w:val="14"/>
                        <w:szCs w:val="14"/>
                      </w:rPr>
                      <w:t>Estrut. Funcion. Educ. Bras.</w:t>
                    </w:r>
                  </w:p>
                </w:txbxContent>
              </v:textbox>
            </v:rect>
            <v:rect id="Rectangle 23" o:spid="_x0000_s1051" style="position:absolute;left:62580;top:8668;width:5766;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Pr="00861FFC" w:rsidRDefault="001A1FA7" w:rsidP="00F71309"/>
                </w:txbxContent>
              </v:textbox>
            </v:rect>
            <v:rect id="Rectangle 24" o:spid="_x0000_s1052" style="position:absolute;left:54879;top:8668;width:5775;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1A1FA7" w:rsidRDefault="001A1FA7" w:rsidP="00F71309">
                    <w:pPr>
                      <w:jc w:val="center"/>
                      <w:rPr>
                        <w:b/>
                        <w:sz w:val="14"/>
                        <w:szCs w:val="14"/>
                      </w:rPr>
                    </w:pPr>
                    <w:r>
                      <w:rPr>
                        <w:b/>
                        <w:sz w:val="14"/>
                        <w:szCs w:val="14"/>
                      </w:rPr>
                      <w:t>Seminário</w:t>
                    </w:r>
                  </w:p>
                  <w:p w:rsidR="001A1FA7" w:rsidRPr="00861FFC" w:rsidRDefault="001A1FA7" w:rsidP="00F71309">
                    <w:pPr>
                      <w:jc w:val="center"/>
                      <w:rPr>
                        <w:b/>
                        <w:sz w:val="14"/>
                        <w:szCs w:val="14"/>
                      </w:rPr>
                    </w:pPr>
                    <w:r>
                      <w:rPr>
                        <w:b/>
                        <w:sz w:val="14"/>
                        <w:szCs w:val="14"/>
                      </w:rPr>
                      <w:t>60h</w:t>
                    </w:r>
                  </w:p>
                </w:txbxContent>
              </v:textbox>
            </v:rect>
            <v:rect id="Rectangle 25" o:spid="_x0000_s1053" style="position:absolute;left:47176;top:8668;width:5777;height:3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1A1FA7" w:rsidRDefault="001A1FA7" w:rsidP="00F71309">
                    <w:pPr>
                      <w:jc w:val="center"/>
                      <w:rPr>
                        <w:b/>
                        <w:sz w:val="14"/>
                        <w:szCs w:val="14"/>
                      </w:rPr>
                    </w:pPr>
                    <w:r>
                      <w:rPr>
                        <w:b/>
                        <w:sz w:val="14"/>
                        <w:szCs w:val="14"/>
                      </w:rPr>
                      <w:t>História do Nordeste</w:t>
                    </w:r>
                  </w:p>
                  <w:p w:rsidR="001A1FA7" w:rsidRPr="00223E4F" w:rsidRDefault="001A1FA7" w:rsidP="00F71309">
                    <w:pPr>
                      <w:jc w:val="center"/>
                      <w:rPr>
                        <w:b/>
                        <w:sz w:val="14"/>
                        <w:szCs w:val="14"/>
                      </w:rPr>
                    </w:pPr>
                    <w:r>
                      <w:rPr>
                        <w:b/>
                        <w:sz w:val="14"/>
                        <w:szCs w:val="14"/>
                      </w:rPr>
                      <w:t>80h</w:t>
                    </w:r>
                  </w:p>
                  <w:p w:rsidR="001A1FA7" w:rsidRPr="00223E4F" w:rsidRDefault="001A1FA7" w:rsidP="00F71309"/>
                </w:txbxContent>
              </v:textbox>
            </v:rect>
            <v:rect id="Rectangle 26" o:spid="_x0000_s1054" style="position:absolute;left:39474;top:8668;width:5766;height:3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1A1FA7" w:rsidRDefault="001A1FA7" w:rsidP="00F71309">
                    <w:pPr>
                      <w:jc w:val="center"/>
                      <w:rPr>
                        <w:b/>
                        <w:sz w:val="14"/>
                        <w:szCs w:val="14"/>
                      </w:rPr>
                    </w:pPr>
                    <w:r>
                      <w:rPr>
                        <w:b/>
                        <w:sz w:val="14"/>
                        <w:szCs w:val="14"/>
                      </w:rPr>
                      <w:t>História do Brasil III</w:t>
                    </w:r>
                  </w:p>
                  <w:p w:rsidR="001A1FA7" w:rsidRPr="00223E4F" w:rsidRDefault="001A1FA7" w:rsidP="00F71309">
                    <w:pPr>
                      <w:jc w:val="center"/>
                      <w:rPr>
                        <w:b/>
                        <w:sz w:val="14"/>
                        <w:szCs w:val="14"/>
                      </w:rPr>
                    </w:pPr>
                    <w:r>
                      <w:rPr>
                        <w:b/>
                        <w:sz w:val="14"/>
                        <w:szCs w:val="14"/>
                      </w:rPr>
                      <w:t>60h</w:t>
                    </w:r>
                  </w:p>
                </w:txbxContent>
              </v:textbox>
            </v:rect>
            <v:rect id="Rectangle 27" o:spid="_x0000_s1055" style="position:absolute;left:31771;top:26012;width:5766;height:3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Default="001A1FA7" w:rsidP="00F71309"/>
                </w:txbxContent>
              </v:textbox>
            </v:rect>
            <v:rect id="Rectangle 28" o:spid="_x0000_s1056" style="position:absolute;left:24069;top:26012;width:5777;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1A1FA7" w:rsidRDefault="001A1FA7" w:rsidP="00F71309">
                    <w:pPr>
                      <w:jc w:val="center"/>
                      <w:rPr>
                        <w:b/>
                        <w:sz w:val="14"/>
                        <w:szCs w:val="14"/>
                      </w:rPr>
                    </w:pPr>
                    <w:r>
                      <w:rPr>
                        <w:b/>
                        <w:sz w:val="14"/>
                        <w:szCs w:val="14"/>
                      </w:rPr>
                      <w:t>Geo. Fís. Hum. Geral</w:t>
                    </w:r>
                  </w:p>
                  <w:p w:rsidR="001A1FA7" w:rsidRPr="00464DD2" w:rsidRDefault="001A1FA7" w:rsidP="00F71309">
                    <w:pPr>
                      <w:jc w:val="center"/>
                      <w:rPr>
                        <w:b/>
                        <w:sz w:val="14"/>
                        <w:szCs w:val="14"/>
                      </w:rPr>
                    </w:pPr>
                    <w:r>
                      <w:rPr>
                        <w:b/>
                        <w:sz w:val="14"/>
                        <w:szCs w:val="14"/>
                      </w:rPr>
                      <w:t>60h</w:t>
                    </w:r>
                  </w:p>
                </w:txbxContent>
              </v:textbox>
            </v:rect>
            <v:rect id="Rectangle 29" o:spid="_x0000_s1057" style="position:absolute;left:16366;top:26012;width:5777;height:3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1A1FA7" w:rsidRDefault="001A1FA7" w:rsidP="00F71309">
                    <w:pPr>
                      <w:jc w:val="center"/>
                      <w:rPr>
                        <w:b/>
                        <w:sz w:val="14"/>
                        <w:szCs w:val="14"/>
                      </w:rPr>
                    </w:pPr>
                    <w:r>
                      <w:rPr>
                        <w:b/>
                        <w:sz w:val="14"/>
                        <w:szCs w:val="14"/>
                      </w:rPr>
                      <w:t>Hist. Do Pens. Pol.</w:t>
                    </w:r>
                  </w:p>
                  <w:p w:rsidR="001A1FA7" w:rsidRPr="00464DD2" w:rsidRDefault="001A1FA7" w:rsidP="00F71309">
                    <w:pPr>
                      <w:jc w:val="center"/>
                      <w:rPr>
                        <w:b/>
                        <w:sz w:val="14"/>
                        <w:szCs w:val="14"/>
                      </w:rPr>
                    </w:pPr>
                    <w:r>
                      <w:rPr>
                        <w:b/>
                        <w:sz w:val="14"/>
                        <w:szCs w:val="14"/>
                      </w:rPr>
                      <w:t>45h</w:t>
                    </w:r>
                  </w:p>
                </w:txbxContent>
              </v:textbox>
            </v:rect>
            <v:rect id="Rectangle 30" o:spid="_x0000_s1058" style="position:absolute;left:62580;top:20227;width:5766;height:3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1A1FA7" w:rsidRDefault="001A1FA7" w:rsidP="00F71309">
                    <w:pPr>
                      <w:jc w:val="center"/>
                      <w:rPr>
                        <w:b/>
                        <w:sz w:val="14"/>
                        <w:szCs w:val="14"/>
                      </w:rPr>
                    </w:pPr>
                    <w:r>
                      <w:rPr>
                        <w:b/>
                        <w:sz w:val="14"/>
                        <w:szCs w:val="14"/>
                      </w:rPr>
                      <w:t>Prát. de Ens. da Hist. II</w:t>
                    </w:r>
                  </w:p>
                  <w:p w:rsidR="001A1FA7" w:rsidRPr="00223E4F" w:rsidRDefault="001A1FA7" w:rsidP="00F71309">
                    <w:pPr>
                      <w:jc w:val="center"/>
                      <w:rPr>
                        <w:b/>
                        <w:sz w:val="14"/>
                        <w:szCs w:val="14"/>
                      </w:rPr>
                    </w:pPr>
                    <w:r>
                      <w:rPr>
                        <w:b/>
                        <w:sz w:val="14"/>
                        <w:szCs w:val="14"/>
                      </w:rPr>
                      <w:t>180h</w:t>
                    </w:r>
                  </w:p>
                  <w:p w:rsidR="001A1FA7" w:rsidRPr="00464DD2" w:rsidRDefault="001A1FA7" w:rsidP="00F71309">
                    <w:pPr>
                      <w:jc w:val="center"/>
                      <w:rPr>
                        <w:b/>
                        <w:sz w:val="14"/>
                        <w:szCs w:val="14"/>
                      </w:rPr>
                    </w:pPr>
                  </w:p>
                </w:txbxContent>
              </v:textbox>
            </v:rect>
            <v:rect id="Rectangle 31" o:spid="_x0000_s1059" style="position:absolute;left:54879;top:20227;width:5775;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1A1FA7" w:rsidRDefault="001A1FA7" w:rsidP="00F71309">
                    <w:pPr>
                      <w:jc w:val="center"/>
                      <w:rPr>
                        <w:b/>
                        <w:sz w:val="14"/>
                        <w:szCs w:val="14"/>
                      </w:rPr>
                    </w:pPr>
                    <w:r>
                      <w:rPr>
                        <w:b/>
                        <w:sz w:val="14"/>
                        <w:szCs w:val="14"/>
                      </w:rPr>
                      <w:t>Prát. de Ens. da Hist. I</w:t>
                    </w:r>
                  </w:p>
                  <w:p w:rsidR="001A1FA7" w:rsidRPr="00223E4F" w:rsidRDefault="001A1FA7" w:rsidP="00F71309">
                    <w:pPr>
                      <w:jc w:val="center"/>
                      <w:rPr>
                        <w:b/>
                        <w:sz w:val="14"/>
                        <w:szCs w:val="14"/>
                      </w:rPr>
                    </w:pPr>
                    <w:r>
                      <w:rPr>
                        <w:b/>
                        <w:sz w:val="14"/>
                        <w:szCs w:val="14"/>
                      </w:rPr>
                      <w:t>60h</w:t>
                    </w:r>
                  </w:p>
                </w:txbxContent>
              </v:textbox>
            </v:rect>
            <v:rect id="Rectangle 32" o:spid="_x0000_s1060" style="position:absolute;left:54879;top:31786;width:5765;height:3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Default="001A1FA7" w:rsidP="00F71309"/>
                </w:txbxContent>
              </v:textbox>
            </v:rect>
            <v:rect id="Rectangle 33" o:spid="_x0000_s1061" style="position:absolute;left:54879;top:26012;width:5765;height:3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Default="001A1FA7" w:rsidP="00F71309"/>
                  <w:p w:rsidR="001A1FA7" w:rsidRPr="00223E4F" w:rsidRDefault="001A1FA7" w:rsidP="00F71309">
                    <w:pPr>
                      <w:jc w:val="center"/>
                      <w:rPr>
                        <w:b/>
                        <w:sz w:val="14"/>
                        <w:szCs w:val="14"/>
                      </w:rPr>
                    </w:pPr>
                  </w:p>
                </w:txbxContent>
              </v:textbox>
            </v:rect>
            <v:rect id="Rectangle 34" o:spid="_x0000_s1062" style="position:absolute;left:47176;top:26012;width:5766;height:3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1A1FA7" w:rsidRDefault="001A1FA7" w:rsidP="00F71309">
                    <w:pPr>
                      <w:jc w:val="center"/>
                      <w:rPr>
                        <w:b/>
                        <w:sz w:val="14"/>
                        <w:szCs w:val="14"/>
                      </w:rPr>
                    </w:pPr>
                    <w:r>
                      <w:rPr>
                        <w:b/>
                        <w:sz w:val="14"/>
                        <w:szCs w:val="14"/>
                      </w:rPr>
                      <w:t>Geo. Fís. Hum. Brasil</w:t>
                    </w:r>
                  </w:p>
                  <w:p w:rsidR="001A1FA7" w:rsidRPr="00464DD2" w:rsidRDefault="001A1FA7" w:rsidP="00F71309">
                    <w:pPr>
                      <w:jc w:val="center"/>
                      <w:rPr>
                        <w:b/>
                        <w:sz w:val="14"/>
                        <w:szCs w:val="14"/>
                      </w:rPr>
                    </w:pPr>
                    <w:r>
                      <w:rPr>
                        <w:b/>
                        <w:sz w:val="14"/>
                        <w:szCs w:val="14"/>
                      </w:rPr>
                      <w:t>60h</w:t>
                    </w:r>
                  </w:p>
                  <w:p w:rsidR="001A1FA7" w:rsidRPr="00223E4F" w:rsidRDefault="001A1FA7" w:rsidP="00F71309">
                    <w:pPr>
                      <w:jc w:val="center"/>
                      <w:rPr>
                        <w:b/>
                        <w:sz w:val="14"/>
                        <w:szCs w:val="14"/>
                      </w:rPr>
                    </w:pPr>
                  </w:p>
                </w:txbxContent>
              </v:textbox>
            </v:rect>
            <v:rect id="Rectangle 35" o:spid="_x0000_s1063" style="position:absolute;left:39474;top:26012;width:5766;height:3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1A1FA7" w:rsidRDefault="001A1FA7" w:rsidP="00F71309">
                    <w:pPr>
                      <w:jc w:val="center"/>
                      <w:rPr>
                        <w:b/>
                        <w:sz w:val="14"/>
                        <w:szCs w:val="14"/>
                      </w:rPr>
                    </w:pPr>
                    <w:r>
                      <w:rPr>
                        <w:b/>
                        <w:sz w:val="14"/>
                        <w:szCs w:val="14"/>
                      </w:rPr>
                      <w:t>Teoria da História</w:t>
                    </w:r>
                  </w:p>
                  <w:p w:rsidR="001A1FA7" w:rsidRPr="00464DD2" w:rsidRDefault="001A1FA7" w:rsidP="00F71309">
                    <w:pPr>
                      <w:jc w:val="center"/>
                      <w:rPr>
                        <w:b/>
                        <w:sz w:val="14"/>
                        <w:szCs w:val="14"/>
                      </w:rPr>
                    </w:pPr>
                    <w:r>
                      <w:rPr>
                        <w:b/>
                        <w:sz w:val="14"/>
                        <w:szCs w:val="14"/>
                      </w:rPr>
                      <w:t>60h</w:t>
                    </w:r>
                  </w:p>
                </w:txbxContent>
              </v:textbox>
            </v:rect>
            <v:rect id="Rectangle 36" o:spid="_x0000_s1064" style="position:absolute;left:961;top:30822;width:5766;height:3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1A1FA7" w:rsidRDefault="001A1FA7" w:rsidP="00F71309">
                    <w:pPr>
                      <w:jc w:val="center"/>
                      <w:rPr>
                        <w:b/>
                        <w:sz w:val="14"/>
                        <w:szCs w:val="14"/>
                      </w:rPr>
                    </w:pPr>
                    <w:r>
                      <w:rPr>
                        <w:b/>
                        <w:sz w:val="14"/>
                        <w:szCs w:val="14"/>
                      </w:rPr>
                      <w:t>Introd. Est. Históricos</w:t>
                    </w:r>
                  </w:p>
                  <w:p w:rsidR="001A1FA7" w:rsidRPr="00F57822" w:rsidRDefault="001A1FA7" w:rsidP="00F71309">
                    <w:pPr>
                      <w:jc w:val="center"/>
                      <w:rPr>
                        <w:b/>
                        <w:sz w:val="14"/>
                        <w:szCs w:val="14"/>
                      </w:rPr>
                    </w:pPr>
                    <w:r>
                      <w:rPr>
                        <w:b/>
                        <w:sz w:val="14"/>
                        <w:szCs w:val="14"/>
                      </w:rPr>
                      <w:t>60h</w:t>
                    </w:r>
                  </w:p>
                </w:txbxContent>
              </v:textbox>
            </v:rect>
            <v:rect id="Rectangle 37" o:spid="_x0000_s1065" style="position:absolute;left:9627;top:30822;width:5766;height:3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1A1FA7" w:rsidRDefault="001A1FA7" w:rsidP="00F71309">
                    <w:pPr>
                      <w:jc w:val="center"/>
                      <w:rPr>
                        <w:b/>
                        <w:sz w:val="14"/>
                        <w:szCs w:val="14"/>
                      </w:rPr>
                    </w:pPr>
                    <w:r>
                      <w:rPr>
                        <w:b/>
                        <w:sz w:val="14"/>
                        <w:szCs w:val="14"/>
                      </w:rPr>
                      <w:t>Introd. À Sociologia</w:t>
                    </w:r>
                  </w:p>
                  <w:p w:rsidR="001A1FA7" w:rsidRPr="00F57822" w:rsidRDefault="001A1FA7" w:rsidP="00F71309">
                    <w:pPr>
                      <w:jc w:val="center"/>
                      <w:rPr>
                        <w:b/>
                        <w:sz w:val="14"/>
                        <w:szCs w:val="14"/>
                      </w:rPr>
                    </w:pPr>
                    <w:r>
                      <w:rPr>
                        <w:b/>
                        <w:sz w:val="14"/>
                        <w:szCs w:val="14"/>
                      </w:rPr>
                      <w:t>60h</w:t>
                    </w:r>
                  </w:p>
                </w:txbxContent>
              </v:textbox>
            </v:rect>
            <v:rect id="Rectangle 38" o:spid="_x0000_s1066" style="position:absolute;left:8664;top:2889;width:5766;height:3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1A1FA7" w:rsidRDefault="001A1FA7" w:rsidP="00F71309">
                    <w:pPr>
                      <w:jc w:val="center"/>
                      <w:rPr>
                        <w:b/>
                        <w:sz w:val="14"/>
                        <w:szCs w:val="14"/>
                      </w:rPr>
                    </w:pPr>
                    <w:r w:rsidRPr="007A7A2D">
                      <w:rPr>
                        <w:b/>
                        <w:sz w:val="14"/>
                        <w:szCs w:val="14"/>
                      </w:rPr>
                      <w:t>História Medieval</w:t>
                    </w:r>
                    <w:r>
                      <w:rPr>
                        <w:b/>
                        <w:sz w:val="14"/>
                        <w:szCs w:val="14"/>
                      </w:rPr>
                      <w:t xml:space="preserve"> I</w:t>
                    </w:r>
                  </w:p>
                  <w:p w:rsidR="001A1FA7" w:rsidRPr="007A7A2D" w:rsidRDefault="001A1FA7" w:rsidP="00F71309">
                    <w:pPr>
                      <w:jc w:val="center"/>
                      <w:rPr>
                        <w:b/>
                        <w:sz w:val="14"/>
                        <w:szCs w:val="14"/>
                      </w:rPr>
                    </w:pPr>
                    <w:r>
                      <w:rPr>
                        <w:b/>
                        <w:sz w:val="14"/>
                        <w:szCs w:val="14"/>
                      </w:rPr>
                      <w:t>60h</w:t>
                    </w:r>
                  </w:p>
                </w:txbxContent>
              </v:textbox>
            </v:rect>
            <v:rect id="Rectangle 39" o:spid="_x0000_s1067" style="position:absolute;left:961;top:2889;width:5766;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1A1FA7" w:rsidRPr="007A7A2D" w:rsidRDefault="001A1FA7" w:rsidP="00F71309">
                    <w:pPr>
                      <w:jc w:val="center"/>
                      <w:rPr>
                        <w:b/>
                        <w:sz w:val="14"/>
                        <w:szCs w:val="14"/>
                      </w:rPr>
                    </w:pPr>
                    <w:r w:rsidRPr="007A7A2D">
                      <w:rPr>
                        <w:b/>
                        <w:sz w:val="14"/>
                        <w:szCs w:val="14"/>
                      </w:rPr>
                      <w:t>Pré-História</w:t>
                    </w:r>
                  </w:p>
                  <w:p w:rsidR="001A1FA7" w:rsidRPr="007A7A2D" w:rsidRDefault="001A1FA7" w:rsidP="00F71309">
                    <w:pPr>
                      <w:jc w:val="center"/>
                      <w:rPr>
                        <w:b/>
                        <w:sz w:val="14"/>
                        <w:szCs w:val="14"/>
                      </w:rPr>
                    </w:pPr>
                    <w:r w:rsidRPr="007A7A2D">
                      <w:rPr>
                        <w:b/>
                        <w:sz w:val="14"/>
                        <w:szCs w:val="14"/>
                      </w:rPr>
                      <w:t>“A”</w:t>
                    </w:r>
                  </w:p>
                  <w:p w:rsidR="001A1FA7" w:rsidRPr="007A7A2D" w:rsidRDefault="001A1FA7" w:rsidP="00F71309">
                    <w:pPr>
                      <w:jc w:val="center"/>
                      <w:rPr>
                        <w:b/>
                        <w:sz w:val="14"/>
                        <w:szCs w:val="14"/>
                      </w:rPr>
                    </w:pPr>
                    <w:r w:rsidRPr="007A7A2D">
                      <w:rPr>
                        <w:b/>
                        <w:sz w:val="14"/>
                        <w:szCs w:val="14"/>
                      </w:rPr>
                      <w:t>60h</w:t>
                    </w:r>
                  </w:p>
                </w:txbxContent>
              </v:textbox>
            </v:rect>
            <v:rect id="Rectangle 40" o:spid="_x0000_s1068" style="position:absolute;left:47176;top:2889;width:5777;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1A1FA7" w:rsidRDefault="001A1FA7" w:rsidP="00F71309">
                    <w:pPr>
                      <w:jc w:val="center"/>
                      <w:rPr>
                        <w:b/>
                        <w:sz w:val="14"/>
                        <w:szCs w:val="14"/>
                      </w:rPr>
                    </w:pPr>
                    <w:r>
                      <w:rPr>
                        <w:b/>
                        <w:sz w:val="14"/>
                        <w:szCs w:val="14"/>
                      </w:rPr>
                      <w:t>História</w:t>
                    </w:r>
                  </w:p>
                  <w:p w:rsidR="001A1FA7" w:rsidRDefault="001A1FA7" w:rsidP="00F71309">
                    <w:pPr>
                      <w:jc w:val="center"/>
                      <w:rPr>
                        <w:b/>
                        <w:i/>
                        <w:sz w:val="14"/>
                        <w:szCs w:val="14"/>
                      </w:rPr>
                    </w:pPr>
                    <w:r>
                      <w:rPr>
                        <w:b/>
                        <w:sz w:val="14"/>
                        <w:szCs w:val="14"/>
                      </w:rPr>
                      <w:t>Contemp. II</w:t>
                    </w:r>
                  </w:p>
                  <w:p w:rsidR="001A1FA7" w:rsidRPr="007A60B8" w:rsidRDefault="001A1FA7" w:rsidP="00F71309">
                    <w:pPr>
                      <w:jc w:val="center"/>
                      <w:rPr>
                        <w:b/>
                        <w:i/>
                        <w:sz w:val="14"/>
                        <w:szCs w:val="14"/>
                      </w:rPr>
                    </w:pPr>
                    <w:r>
                      <w:rPr>
                        <w:b/>
                        <w:i/>
                        <w:sz w:val="14"/>
                        <w:szCs w:val="14"/>
                      </w:rPr>
                      <w:t>80</w:t>
                    </w:r>
                    <w:r w:rsidRPr="00464DD2">
                      <w:rPr>
                        <w:b/>
                        <w:sz w:val="14"/>
                        <w:szCs w:val="14"/>
                      </w:rPr>
                      <w:t>h</w:t>
                    </w:r>
                  </w:p>
                </w:txbxContent>
              </v:textbox>
            </v:rect>
            <v:rect id="Rectangle 41" o:spid="_x0000_s1069" style="position:absolute;left:39484;top:2889;width:5767;height:3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1A1FA7" w:rsidRDefault="001A1FA7" w:rsidP="00F71309">
                    <w:pPr>
                      <w:jc w:val="center"/>
                      <w:rPr>
                        <w:b/>
                        <w:sz w:val="14"/>
                        <w:szCs w:val="14"/>
                      </w:rPr>
                    </w:pPr>
                    <w:r>
                      <w:rPr>
                        <w:b/>
                        <w:sz w:val="14"/>
                        <w:szCs w:val="14"/>
                      </w:rPr>
                      <w:t>História</w:t>
                    </w:r>
                  </w:p>
                  <w:p w:rsidR="001A1FA7" w:rsidRDefault="001A1FA7" w:rsidP="00F71309">
                    <w:pPr>
                      <w:jc w:val="center"/>
                      <w:rPr>
                        <w:b/>
                        <w:i/>
                        <w:sz w:val="14"/>
                        <w:szCs w:val="14"/>
                      </w:rPr>
                    </w:pPr>
                    <w:r>
                      <w:rPr>
                        <w:b/>
                        <w:sz w:val="14"/>
                        <w:szCs w:val="14"/>
                      </w:rPr>
                      <w:t>Contemp. I</w:t>
                    </w:r>
                  </w:p>
                  <w:p w:rsidR="001A1FA7" w:rsidRPr="00464DD2" w:rsidRDefault="001A1FA7" w:rsidP="00F71309">
                    <w:pPr>
                      <w:jc w:val="center"/>
                      <w:rPr>
                        <w:b/>
                        <w:i/>
                        <w:sz w:val="14"/>
                        <w:szCs w:val="14"/>
                      </w:rPr>
                    </w:pPr>
                    <w:r w:rsidRPr="00464DD2">
                      <w:rPr>
                        <w:b/>
                        <w:i/>
                        <w:sz w:val="14"/>
                        <w:szCs w:val="14"/>
                      </w:rPr>
                      <w:t>80h</w:t>
                    </w:r>
                  </w:p>
                </w:txbxContent>
              </v:textbox>
            </v:rect>
            <v:rect id="Rectangle 42" o:spid="_x0000_s1070" style="position:absolute;left:31771;top:2889;width:5777;height:3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1A1FA7" w:rsidRDefault="001A1FA7" w:rsidP="00F71309">
                    <w:pPr>
                      <w:jc w:val="center"/>
                      <w:rPr>
                        <w:b/>
                        <w:sz w:val="14"/>
                        <w:szCs w:val="14"/>
                      </w:rPr>
                    </w:pPr>
                    <w:r>
                      <w:rPr>
                        <w:b/>
                        <w:sz w:val="14"/>
                        <w:szCs w:val="14"/>
                      </w:rPr>
                      <w:t>História</w:t>
                    </w:r>
                  </w:p>
                  <w:p w:rsidR="001A1FA7" w:rsidRDefault="001A1FA7" w:rsidP="00F71309">
                    <w:pPr>
                      <w:jc w:val="center"/>
                      <w:rPr>
                        <w:b/>
                        <w:i/>
                        <w:sz w:val="14"/>
                        <w:szCs w:val="14"/>
                      </w:rPr>
                    </w:pPr>
                    <w:r>
                      <w:rPr>
                        <w:b/>
                        <w:sz w:val="14"/>
                        <w:szCs w:val="14"/>
                      </w:rPr>
                      <w:t>Moderna II</w:t>
                    </w:r>
                  </w:p>
                  <w:p w:rsidR="001A1FA7" w:rsidRPr="007A60B8" w:rsidRDefault="001A1FA7" w:rsidP="00F71309">
                    <w:pPr>
                      <w:jc w:val="center"/>
                      <w:rPr>
                        <w:b/>
                        <w:i/>
                        <w:sz w:val="14"/>
                        <w:szCs w:val="14"/>
                      </w:rPr>
                    </w:pPr>
                    <w:r>
                      <w:rPr>
                        <w:b/>
                        <w:i/>
                        <w:sz w:val="14"/>
                        <w:szCs w:val="14"/>
                      </w:rPr>
                      <w:t>60H</w:t>
                    </w:r>
                  </w:p>
                </w:txbxContent>
              </v:textbox>
            </v:rect>
            <v:rect id="Rectangle 43" o:spid="_x0000_s1071" style="position:absolute;left:24069;top:2889;width:5777;height:3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1A1FA7" w:rsidRDefault="001A1FA7" w:rsidP="00F71309">
                    <w:pPr>
                      <w:jc w:val="center"/>
                      <w:rPr>
                        <w:b/>
                        <w:sz w:val="14"/>
                        <w:szCs w:val="14"/>
                      </w:rPr>
                    </w:pPr>
                    <w:r>
                      <w:rPr>
                        <w:b/>
                        <w:sz w:val="14"/>
                        <w:szCs w:val="14"/>
                      </w:rPr>
                      <w:t>História</w:t>
                    </w:r>
                  </w:p>
                  <w:p w:rsidR="001A1FA7" w:rsidRDefault="001A1FA7" w:rsidP="00F71309">
                    <w:pPr>
                      <w:jc w:val="center"/>
                      <w:rPr>
                        <w:b/>
                        <w:i/>
                        <w:sz w:val="14"/>
                        <w:szCs w:val="14"/>
                      </w:rPr>
                    </w:pPr>
                    <w:r>
                      <w:rPr>
                        <w:b/>
                        <w:sz w:val="14"/>
                        <w:szCs w:val="14"/>
                      </w:rPr>
                      <w:t>Moderna I</w:t>
                    </w:r>
                  </w:p>
                  <w:p w:rsidR="001A1FA7" w:rsidRPr="007A60B8" w:rsidRDefault="001A1FA7" w:rsidP="00F71309">
                    <w:pPr>
                      <w:jc w:val="center"/>
                      <w:rPr>
                        <w:b/>
                        <w:i/>
                        <w:sz w:val="14"/>
                        <w:szCs w:val="14"/>
                      </w:rPr>
                    </w:pPr>
                    <w:r>
                      <w:rPr>
                        <w:b/>
                        <w:i/>
                        <w:sz w:val="14"/>
                        <w:szCs w:val="14"/>
                      </w:rPr>
                      <w:t>60H</w:t>
                    </w:r>
                  </w:p>
                </w:txbxContent>
              </v:textbox>
            </v:rect>
            <v:rect id="Rectangle 44" o:spid="_x0000_s1072" style="position:absolute;left:16366;top:2889;width:5766;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1A1FA7" w:rsidRDefault="001A1FA7" w:rsidP="00F71309">
                    <w:pPr>
                      <w:jc w:val="center"/>
                      <w:rPr>
                        <w:b/>
                        <w:i/>
                        <w:sz w:val="14"/>
                        <w:szCs w:val="14"/>
                      </w:rPr>
                    </w:pPr>
                    <w:r w:rsidRPr="007A7A2D">
                      <w:rPr>
                        <w:b/>
                        <w:sz w:val="14"/>
                        <w:szCs w:val="14"/>
                      </w:rPr>
                      <w:t>História Medieval</w:t>
                    </w:r>
                    <w:r>
                      <w:rPr>
                        <w:b/>
                        <w:sz w:val="14"/>
                        <w:szCs w:val="14"/>
                      </w:rPr>
                      <w:t xml:space="preserve"> II</w:t>
                    </w:r>
                  </w:p>
                  <w:p w:rsidR="001A1FA7" w:rsidRPr="007A60B8" w:rsidRDefault="001A1FA7" w:rsidP="00F71309">
                    <w:pPr>
                      <w:jc w:val="center"/>
                      <w:rPr>
                        <w:b/>
                        <w:i/>
                        <w:sz w:val="14"/>
                        <w:szCs w:val="14"/>
                      </w:rPr>
                    </w:pPr>
                    <w:r>
                      <w:rPr>
                        <w:b/>
                        <w:i/>
                        <w:sz w:val="14"/>
                        <w:szCs w:val="14"/>
                      </w:rPr>
                      <w:t>60H</w:t>
                    </w:r>
                  </w:p>
                </w:txbxContent>
              </v:textbox>
            </v:rect>
            <v:shapetype id="_x0000_t32" coordsize="21600,21600" o:spt="32" o:oned="t" path="m,l21600,21600e" filled="f">
              <v:path arrowok="t" fillok="f" o:connecttype="none"/>
              <o:lock v:ext="edit" shapetype="t"/>
            </v:shapetype>
            <v:shape id="AutoShape 45" o:spid="_x0000_s1073" type="#_x0000_t32" style="position:absolute;left:6727;top:4805;width:1937;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46" o:spid="_x0000_s1074" type="#_x0000_t32" style="position:absolute;left:14430;top:4805;width:1936;height: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AutoShape 47" o:spid="_x0000_s1075" type="#_x0000_t32" style="position:absolute;left:22132;top:4805;width:1937;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48" o:spid="_x0000_s1076" type="#_x0000_t32" style="position:absolute;left:29846;top:4810;width:1925;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49" o:spid="_x0000_s1077" type="#_x0000_t32" style="position:absolute;left:37548;top:4810;width:1926;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50" o:spid="_x0000_s1078" type="#_x0000_t32" style="position:absolute;left:45240;top:4805;width:1936;height: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rect id="Rectangle 51" o:spid="_x0000_s1079" style="position:absolute;left:961;top:20227;width:5777;height:3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1A1FA7" w:rsidRDefault="001A1FA7" w:rsidP="00F71309">
                    <w:pPr>
                      <w:jc w:val="center"/>
                      <w:rPr>
                        <w:b/>
                        <w:sz w:val="14"/>
                        <w:szCs w:val="14"/>
                      </w:rPr>
                    </w:pPr>
                    <w:r>
                      <w:rPr>
                        <w:b/>
                        <w:sz w:val="14"/>
                        <w:szCs w:val="14"/>
                      </w:rPr>
                      <w:t>Psicologia Geral</w:t>
                    </w:r>
                  </w:p>
                  <w:p w:rsidR="001A1FA7" w:rsidRPr="00464DD2" w:rsidRDefault="001A1FA7" w:rsidP="00F71309">
                    <w:pPr>
                      <w:jc w:val="center"/>
                      <w:rPr>
                        <w:b/>
                        <w:sz w:val="14"/>
                        <w:szCs w:val="14"/>
                      </w:rPr>
                    </w:pPr>
                    <w:r>
                      <w:rPr>
                        <w:b/>
                        <w:sz w:val="14"/>
                        <w:szCs w:val="14"/>
                      </w:rPr>
                      <w:t>45h</w:t>
                    </w:r>
                  </w:p>
                </w:txbxContent>
              </v:textbox>
            </v:rect>
            <v:rect id="Rectangle 52" o:spid="_x0000_s1080" style="position:absolute;left:8664;top:20227;width:5777;height:3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1A1FA7" w:rsidRDefault="001A1FA7" w:rsidP="00F71309">
                    <w:pPr>
                      <w:jc w:val="center"/>
                      <w:rPr>
                        <w:b/>
                        <w:sz w:val="14"/>
                        <w:szCs w:val="14"/>
                      </w:rPr>
                    </w:pPr>
                    <w:r>
                      <w:rPr>
                        <w:b/>
                        <w:sz w:val="14"/>
                        <w:szCs w:val="14"/>
                      </w:rPr>
                      <w:t>Psicolog. do Desenvolv.</w:t>
                    </w:r>
                  </w:p>
                  <w:p w:rsidR="001A1FA7" w:rsidRPr="00464DD2" w:rsidRDefault="001A1FA7" w:rsidP="00F71309">
                    <w:pPr>
                      <w:jc w:val="center"/>
                      <w:rPr>
                        <w:b/>
                        <w:sz w:val="14"/>
                        <w:szCs w:val="14"/>
                      </w:rPr>
                    </w:pPr>
                    <w:r>
                      <w:rPr>
                        <w:b/>
                        <w:sz w:val="14"/>
                        <w:szCs w:val="14"/>
                      </w:rPr>
                      <w:t>80h</w:t>
                    </w:r>
                  </w:p>
                </w:txbxContent>
              </v:textbox>
            </v:rect>
            <v:rect id="Rectangle 53" o:spid="_x0000_s1081" style="position:absolute;left:16366;top:20227;width:5777;height:3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1A1FA7" w:rsidRDefault="001A1FA7" w:rsidP="00F71309">
                    <w:pPr>
                      <w:jc w:val="center"/>
                      <w:rPr>
                        <w:b/>
                        <w:sz w:val="14"/>
                        <w:szCs w:val="14"/>
                      </w:rPr>
                    </w:pPr>
                    <w:r>
                      <w:rPr>
                        <w:b/>
                        <w:sz w:val="14"/>
                        <w:szCs w:val="14"/>
                      </w:rPr>
                      <w:t>Psicologia da Aprend.</w:t>
                    </w:r>
                  </w:p>
                  <w:p w:rsidR="001A1FA7" w:rsidRPr="00464DD2" w:rsidRDefault="001A1FA7" w:rsidP="00F71309">
                    <w:pPr>
                      <w:jc w:val="center"/>
                      <w:rPr>
                        <w:b/>
                        <w:sz w:val="14"/>
                        <w:szCs w:val="14"/>
                      </w:rPr>
                    </w:pPr>
                    <w:r>
                      <w:rPr>
                        <w:b/>
                        <w:sz w:val="14"/>
                        <w:szCs w:val="14"/>
                      </w:rPr>
                      <w:t>80h</w:t>
                    </w:r>
                  </w:p>
                </w:txbxContent>
              </v:textbox>
            </v:rect>
            <v:rect id="Rectangle 54" o:spid="_x0000_s1082" style="position:absolute;left:24069;top:20227;width:5777;height:3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1A1FA7" w:rsidRPr="00287672" w:rsidRDefault="001A1FA7" w:rsidP="00F71309">
                    <w:pPr>
                      <w:jc w:val="center"/>
                      <w:rPr>
                        <w:b/>
                        <w:sz w:val="14"/>
                        <w:szCs w:val="14"/>
                        <w:lang w:val="en-US"/>
                      </w:rPr>
                    </w:pPr>
                    <w:r w:rsidRPr="00287672">
                      <w:rPr>
                        <w:b/>
                        <w:sz w:val="14"/>
                        <w:szCs w:val="14"/>
                        <w:lang w:val="en-US"/>
                      </w:rPr>
                      <w:t>Fund. Fil. Hist. Sociol. Educ.</w:t>
                    </w:r>
                  </w:p>
                </w:txbxContent>
              </v:textbox>
            </v:rect>
            <v:rect id="Rectangle 55" o:spid="_x0000_s1083" style="position:absolute;left:31771;top:20227;width:5777;height:3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1A1FA7" w:rsidRDefault="001A1FA7" w:rsidP="00F71309">
                    <w:pPr>
                      <w:jc w:val="center"/>
                      <w:rPr>
                        <w:b/>
                        <w:sz w:val="14"/>
                        <w:szCs w:val="14"/>
                      </w:rPr>
                    </w:pPr>
                    <w:r>
                      <w:rPr>
                        <w:b/>
                        <w:sz w:val="14"/>
                        <w:szCs w:val="14"/>
                      </w:rPr>
                      <w:t>Optativa</w:t>
                    </w:r>
                  </w:p>
                  <w:p w:rsidR="001A1FA7" w:rsidRPr="007A60B8" w:rsidRDefault="001A1FA7" w:rsidP="00F71309">
                    <w:pPr>
                      <w:jc w:val="center"/>
                      <w:rPr>
                        <w:b/>
                        <w:sz w:val="14"/>
                        <w:szCs w:val="14"/>
                      </w:rPr>
                    </w:pPr>
                    <w:r>
                      <w:rPr>
                        <w:b/>
                        <w:sz w:val="14"/>
                        <w:szCs w:val="14"/>
                      </w:rPr>
                      <w:t>60h</w:t>
                    </w:r>
                  </w:p>
                  <w:p w:rsidR="001A1FA7" w:rsidRDefault="001A1FA7" w:rsidP="00F71309"/>
                </w:txbxContent>
              </v:textbox>
            </v:rect>
            <v:rect id="Rectangle 56" o:spid="_x0000_s1084" style="position:absolute;left:39474;top:20227;width:5766;height:3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1A1FA7" w:rsidRDefault="001A1FA7" w:rsidP="00F71309">
                    <w:pPr>
                      <w:jc w:val="center"/>
                      <w:rPr>
                        <w:b/>
                        <w:sz w:val="14"/>
                        <w:szCs w:val="14"/>
                      </w:rPr>
                    </w:pPr>
                    <w:r>
                      <w:rPr>
                        <w:b/>
                        <w:sz w:val="14"/>
                        <w:szCs w:val="14"/>
                      </w:rPr>
                      <w:t>Didática</w:t>
                    </w:r>
                  </w:p>
                  <w:p w:rsidR="001A1FA7" w:rsidRPr="00223E4F" w:rsidRDefault="001A1FA7" w:rsidP="00F71309">
                    <w:pPr>
                      <w:jc w:val="center"/>
                      <w:rPr>
                        <w:b/>
                        <w:sz w:val="14"/>
                        <w:szCs w:val="14"/>
                      </w:rPr>
                    </w:pPr>
                    <w:r>
                      <w:rPr>
                        <w:b/>
                        <w:sz w:val="14"/>
                        <w:szCs w:val="14"/>
                      </w:rPr>
                      <w:t>60h</w:t>
                    </w:r>
                  </w:p>
                </w:txbxContent>
              </v:textbox>
            </v:rect>
            <v:rect id="Rectangle 57" o:spid="_x0000_s1085" style="position:absolute;left:47176;top:20227;width:5766;height:3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1A1FA7" w:rsidRDefault="001A1FA7" w:rsidP="00F71309">
                    <w:pPr>
                      <w:jc w:val="center"/>
                      <w:rPr>
                        <w:b/>
                        <w:sz w:val="14"/>
                        <w:szCs w:val="14"/>
                      </w:rPr>
                    </w:pPr>
                    <w:r>
                      <w:rPr>
                        <w:b/>
                        <w:sz w:val="14"/>
                        <w:szCs w:val="14"/>
                      </w:rPr>
                      <w:t>Met. De Ens. da Hist.</w:t>
                    </w:r>
                  </w:p>
                  <w:p w:rsidR="001A1FA7" w:rsidRPr="00223E4F" w:rsidRDefault="001A1FA7" w:rsidP="00F71309">
                    <w:pPr>
                      <w:jc w:val="center"/>
                      <w:rPr>
                        <w:b/>
                        <w:sz w:val="14"/>
                        <w:szCs w:val="14"/>
                      </w:rPr>
                    </w:pPr>
                    <w:r>
                      <w:rPr>
                        <w:b/>
                        <w:sz w:val="14"/>
                        <w:szCs w:val="14"/>
                      </w:rPr>
                      <w:t>80h</w:t>
                    </w:r>
                  </w:p>
                </w:txbxContent>
              </v:textbox>
            </v:rect>
            <v:shape id="AutoShape 58" o:spid="_x0000_s1086" type="#_x0000_t32" style="position:absolute;left:6738;top:10584;width:1926;height: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59" o:spid="_x0000_s1087" type="#_x0000_t32" style="position:absolute;left:29846;top:10584;width:1931;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60" o:spid="_x0000_s1088" type="#_x0000_t32" style="position:absolute;left:37548;top:10584;width:1931;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61" o:spid="_x0000_s1089" type="#_x0000_t32" style="position:absolute;left:6738;top:22143;width:1926;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62" o:spid="_x0000_s1090" type="#_x0000_t32" style="position:absolute;left:14441;top:22143;width:1925;height: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63" o:spid="_x0000_s1091" type="#_x0000_t32" style="position:absolute;left:45240;top:22143;width:1941;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64" o:spid="_x0000_s1092" type="#_x0000_t32" style="position:absolute;left:52942;top:22143;width:1941;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65" o:spid="_x0000_s1093" type="#_x0000_t32" style="position:absolute;left:60654;top:22143;width:1926;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AutoShape 66" o:spid="_x0000_s1094" type="#_x0000_t33" style="position:absolute;left:6727;top:27938;width:969;height:4795;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"/>
            <v:shape id="AutoShape 67" o:spid="_x0000_s1095" type="#_x0000_t32" style="position:absolute;left:7696;top:27922;width:8670;height: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68" o:spid="_x0000_s1096" type="#_x0000_t33" style="position:absolute;left:29846;top:27927;width:946;height:2901;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"/>
            <v:shape id="AutoShape 69" o:spid="_x0000_s1097" type="#_x0000_t32" style="position:absolute;left:30808;top:30822;width:15405;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70" o:spid="_x0000_s1098" type="#_x0000_t33" style="position:absolute;left:45243;top:28892;width:2895;height:96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"/>
            <v:shape id="AutoShape 72" o:spid="_x0000_s1099" type="#_x0000_t32" style="position:absolute;left:37548;top:16363;width:1931;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73" o:spid="_x0000_s1100" type="#_x0000_t33" style="position:absolute;left:29846;top:19264;width:957;height:2879;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"/>
            <v:shape id="AutoShape 74" o:spid="_x0000_s1101" type="#_x0000_t32" style="position:absolute;left:30808;top:19264;width:154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75" o:spid="_x0000_s1102" type="#_x0000_t33" style="position:absolute;left:45250;top:17327;width:2889;height:97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"/>
            <v:shape id="AutoShape 76" o:spid="_x0000_s1103" type="#_x0000_t32" style="position:absolute;left:7701;top:4816;width:0;height:28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77" o:spid="_x0000_s1104" type="#_x0000_t33" style="position:absolute;left:1442;top:12047;width:969;height:3850;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"/>
            <v:shape id="AutoShape 78" o:spid="_x0000_s1105" type="#_x0000_t32" style="position:absolute;left:-2890;top:10595;width:578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"/>
            <v:shape id="AutoShape 79" o:spid="_x0000_s1106" type="#_x0000_t32" style="position:absolute;top:7705;width:770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Text Box 190" o:spid="_x0000_s1107" type="#_x0000_t202" style="position:absolute;left:3365;top:35801;width:64992;height:30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" fillcolor="#dbe5f1" strokecolor="#548dd4" strokeweight="2.25pt">
              <v:textbox>
                <w:txbxContent>
                  <w:p w:rsidR="001A1FA7" w:rsidRPr="004766C9" w:rsidRDefault="001A1FA7" w:rsidP="00F71309">
                    <w:pPr>
                      <w:pStyle w:val="PargrafodaLista"/>
                      <w:numPr>
                        <w:ilvl w:val="0"/>
                        <w:numId w:val="4"/>
                      </w:numPr>
                      <w:spacing w:after="200" w:line="276" w:lineRule="auto"/>
                      <w:rPr>
                        <w:rFonts w:ascii="Times New Roman" w:hAnsi="Times New Roman"/>
                        <w:b/>
                        <w:sz w:val="20"/>
                        <w:szCs w:val="20"/>
                      </w:rPr>
                    </w:pPr>
                    <w:r w:rsidRPr="004766C9">
                      <w:rPr>
                        <w:rFonts w:ascii="Times New Roman" w:hAnsi="Times New Roman"/>
                        <w:b/>
                        <w:sz w:val="20"/>
                        <w:szCs w:val="20"/>
                      </w:rPr>
                      <w:t>Incluir a carga horária de cada componente curricular</w:t>
                    </w:r>
                  </w:p>
                  <w:p w:rsidR="001A1FA7" w:rsidRPr="004766C9" w:rsidRDefault="001A1FA7" w:rsidP="0078719F">
                    <w:pPr>
                      <w:rPr>
                        <w:rFonts w:ascii="Times New Roman" w:hAnsi="Times New Roman"/>
                        <w:b/>
                        <w:color w:val="FF0000"/>
                        <w:sz w:val="20"/>
                        <w:szCs w:val="20"/>
                      </w:rPr>
                    </w:pPr>
                    <w:r w:rsidRPr="004766C9">
                      <w:rPr>
                        <w:rFonts w:ascii="Times New Roman" w:hAnsi="Times New Roman"/>
                        <w:b/>
                        <w:color w:val="FF0000"/>
                        <w:sz w:val="20"/>
                        <w:szCs w:val="20"/>
                      </w:rPr>
                      <w:t>Recomendamos que a Representação Gráfica fosse disposta na orientação paisagem e em folha separada.</w:t>
                    </w:r>
                  </w:p>
                  <w:p w:rsidR="001A1FA7" w:rsidRPr="004766C9" w:rsidRDefault="001A1FA7" w:rsidP="0078719F">
                    <w:pPr>
                      <w:pStyle w:val="PargrafodaLista"/>
                      <w:numPr>
                        <w:ilvl w:val="0"/>
                        <w:numId w:val="14"/>
                      </w:numPr>
                      <w:rPr>
                        <w:rFonts w:ascii="Times New Roman" w:hAnsi="Times New Roman"/>
                        <w:color w:val="000000" w:themeColor="text1"/>
                        <w:sz w:val="20"/>
                        <w:szCs w:val="20"/>
                      </w:rPr>
                    </w:pPr>
                    <w:r w:rsidRPr="004766C9">
                      <w:rPr>
                        <w:rFonts w:ascii="Times New Roman" w:hAnsi="Times New Roman"/>
                        <w:color w:val="000000" w:themeColor="text1"/>
                        <w:sz w:val="20"/>
                        <w:szCs w:val="20"/>
                      </w:rPr>
                      <w:t>Inserir os pré-requisitos na representação gráfica.</w:t>
                    </w:r>
                  </w:p>
                  <w:p w:rsidR="001A1FA7" w:rsidRPr="004766C9" w:rsidRDefault="001A1FA7" w:rsidP="009B05E1">
                    <w:pPr>
                      <w:ind w:left="360"/>
                      <w:rPr>
                        <w:rFonts w:ascii="Times New Roman" w:hAnsi="Times New Roman"/>
                        <w:sz w:val="20"/>
                        <w:szCs w:val="20"/>
                      </w:rPr>
                    </w:pPr>
                    <w:r w:rsidRPr="004766C9">
                      <w:rPr>
                        <w:rFonts w:ascii="Times New Roman" w:hAnsi="Times New Roman"/>
                        <w:sz w:val="20"/>
                        <w:szCs w:val="20"/>
                      </w:rPr>
                      <w:t>Inserir na Representação Gráfica da Matriz um quadro contendo as informações abaixo</w:t>
                    </w:r>
                  </w:p>
                  <w:p w:rsidR="001A1FA7" w:rsidRPr="004766C9" w:rsidRDefault="001A1FA7" w:rsidP="009B05E1">
                    <w:pPr>
                      <w:ind w:left="360"/>
                      <w:rPr>
                        <w:rFonts w:ascii="Times New Roman" w:hAnsi="Times New Roman"/>
                        <w:sz w:val="20"/>
                        <w:szCs w:val="20"/>
                      </w:rPr>
                    </w:pPr>
                    <w:r w:rsidRPr="004766C9">
                      <w:rPr>
                        <w:rFonts w:ascii="Times New Roman" w:hAnsi="Times New Roman"/>
                        <w:sz w:val="20"/>
                        <w:szCs w:val="20"/>
                      </w:rPr>
                      <w:t xml:space="preserve"> (</w:t>
                    </w:r>
                    <w:r w:rsidRPr="004766C9">
                      <w:rPr>
                        <w:rFonts w:ascii="Times New Roman" w:hAnsi="Times New Roman"/>
                        <w:sz w:val="20"/>
                        <w:szCs w:val="20"/>
                        <w:highlight w:val="yellow"/>
                      </w:rPr>
                      <w:t>Para as Engenharias</w:t>
                    </w:r>
                    <w:r w:rsidRPr="004766C9">
                      <w:rPr>
                        <w:rFonts w:ascii="Times New Roman" w:hAnsi="Times New Roman"/>
                        <w:sz w:val="20"/>
                        <w:szCs w:val="20"/>
                      </w:rPr>
                      <w:t xml:space="preserve"> deverá apresentar </w:t>
                    </w:r>
                    <w:r w:rsidRPr="004766C9">
                      <w:rPr>
                        <w:rFonts w:ascii="Times New Roman" w:hAnsi="Times New Roman"/>
                        <w:b/>
                        <w:sz w:val="20"/>
                        <w:szCs w:val="20"/>
                      </w:rPr>
                      <w:t>3 quadros com estas informações abaixo</w:t>
                    </w:r>
                    <w:r w:rsidRPr="004766C9">
                      <w:rPr>
                        <w:rFonts w:ascii="Times New Roman" w:hAnsi="Times New Roman"/>
                        <w:sz w:val="20"/>
                        <w:szCs w:val="20"/>
                      </w:rPr>
                      <w:t xml:space="preserve">, sendo um para o </w:t>
                    </w:r>
                    <w:r w:rsidRPr="004766C9">
                      <w:rPr>
                        <w:rFonts w:ascii="Times New Roman" w:hAnsi="Times New Roman"/>
                        <w:b/>
                        <w:sz w:val="20"/>
                        <w:szCs w:val="20"/>
                      </w:rPr>
                      <w:t>Bacharelado</w:t>
                    </w:r>
                    <w:r w:rsidRPr="004766C9">
                      <w:rPr>
                        <w:rFonts w:ascii="Times New Roman" w:hAnsi="Times New Roman"/>
                        <w:sz w:val="20"/>
                        <w:szCs w:val="20"/>
                      </w:rPr>
                      <w:t xml:space="preserve">, outro do </w:t>
                    </w:r>
                    <w:r w:rsidRPr="004766C9">
                      <w:rPr>
                        <w:rFonts w:ascii="Times New Roman" w:hAnsi="Times New Roman"/>
                        <w:b/>
                        <w:sz w:val="20"/>
                        <w:szCs w:val="20"/>
                      </w:rPr>
                      <w:t>Tecnólogo</w:t>
                    </w:r>
                    <w:r w:rsidRPr="004766C9">
                      <w:rPr>
                        <w:rFonts w:ascii="Times New Roman" w:hAnsi="Times New Roman"/>
                        <w:sz w:val="20"/>
                        <w:szCs w:val="20"/>
                      </w:rPr>
                      <w:t xml:space="preserve"> e outro do </w:t>
                    </w:r>
                    <w:r w:rsidRPr="004766C9">
                      <w:rPr>
                        <w:rFonts w:ascii="Times New Roman" w:hAnsi="Times New Roman"/>
                        <w:b/>
                        <w:sz w:val="20"/>
                        <w:szCs w:val="20"/>
                      </w:rPr>
                      <w:t>Bacharelado e Tecnólogo</w:t>
                    </w:r>
                    <w:r w:rsidRPr="004766C9">
                      <w:rPr>
                        <w:rFonts w:ascii="Times New Roman" w:hAnsi="Times New Roman"/>
                        <w:sz w:val="20"/>
                        <w:szCs w:val="20"/>
                      </w:rPr>
                      <w:t>.</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Carga horária disciplinas obrigatórias:</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Carga horária disciplinas optativas:</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ESO:</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TCC ou Projeto Final de Curso:</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Atividades complementares:</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Atividades Curriculares de Extensão:</w:t>
                    </w:r>
                  </w:p>
                  <w:p w:rsidR="001A1FA7" w:rsidRPr="004766C9" w:rsidRDefault="001A1FA7" w:rsidP="00F71309">
                    <w:pPr>
                      <w:pStyle w:val="Recuodecorpodetexto"/>
                      <w:numPr>
                        <w:ilvl w:val="0"/>
                        <w:numId w:val="4"/>
                      </w:numPr>
                      <w:spacing w:after="0"/>
                      <w:rPr>
                        <w:rFonts w:ascii="Times New Roman" w:hAnsi="Times New Roman"/>
                        <w:bCs/>
                        <w:sz w:val="20"/>
                        <w:szCs w:val="20"/>
                      </w:rPr>
                    </w:pPr>
                    <w:r w:rsidRPr="004766C9">
                      <w:rPr>
                        <w:rFonts w:ascii="Times New Roman" w:hAnsi="Times New Roman"/>
                        <w:bCs/>
                        <w:sz w:val="20"/>
                        <w:szCs w:val="20"/>
                      </w:rPr>
                      <w:t>Carga horária total:</w:t>
                    </w:r>
                  </w:p>
                  <w:p w:rsidR="001A1FA7" w:rsidRPr="004766C9" w:rsidRDefault="001A1FA7" w:rsidP="00F71309">
                    <w:pPr>
                      <w:pStyle w:val="Recuodecorpodetexto"/>
                      <w:spacing w:after="0"/>
                      <w:ind w:left="1003"/>
                      <w:rPr>
                        <w:rFonts w:ascii="Times New Roman" w:hAnsi="Times New Roman"/>
                        <w:bCs/>
                        <w:sz w:val="20"/>
                        <w:szCs w:val="20"/>
                      </w:rPr>
                    </w:pPr>
                  </w:p>
                  <w:p w:rsidR="001A1FA7" w:rsidRPr="004766C9" w:rsidRDefault="001A1FA7" w:rsidP="00F71309">
                    <w:pPr>
                      <w:pStyle w:val="Recuodecorpodetexto"/>
                      <w:numPr>
                        <w:ilvl w:val="0"/>
                        <w:numId w:val="4"/>
                      </w:numPr>
                      <w:spacing w:after="0"/>
                      <w:rPr>
                        <w:rFonts w:ascii="Times New Roman" w:hAnsi="Times New Roman"/>
                        <w:b/>
                        <w:sz w:val="20"/>
                        <w:szCs w:val="20"/>
                      </w:rPr>
                    </w:pPr>
                    <w:r w:rsidRPr="004766C9">
                      <w:rPr>
                        <w:rFonts w:ascii="Times New Roman" w:hAnsi="Times New Roman"/>
                        <w:b/>
                        <w:bCs/>
                        <w:sz w:val="20"/>
                        <w:szCs w:val="20"/>
                      </w:rPr>
                      <w:t>Enade como componente curricular obrigatório .  Para os cursos que não fazem Enade, destacar: “O Curso não participa do Enade”.</w:t>
                    </w:r>
                  </w:p>
                  <w:p w:rsidR="001A1FA7" w:rsidRPr="003E0458" w:rsidRDefault="001A1FA7" w:rsidP="00F71309">
                    <w:pPr>
                      <w:rPr>
                        <w:b/>
                      </w:rPr>
                    </w:pPr>
                  </w:p>
                </w:txbxContent>
              </v:textbox>
            </v:shape>
            <w10:wrap type="square"/>
          </v:group>
        </w:pict>
      </w:r>
      <w:r w:rsidRPr="001F097F">
        <w:rPr>
          <w:rFonts w:ascii="Times New Roman" w:hAnsi="Times New Roman"/>
          <w:b/>
          <w:bCs/>
          <w:noProof/>
        </w:rPr>
        <w:pict>
          <v:rect id="Rectangle 71" o:spid="_x0000_s1108" style="position:absolute;margin-left:-540.1pt;margin-top:-25.8pt;width:530.7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">
            <v:textbox>
              <w:txbxContent>
                <w:p w:rsidR="001A1FA7" w:rsidRPr="00856781" w:rsidRDefault="001A1FA7" w:rsidP="00F71309">
                  <w:pPr>
                    <w:jc w:val="center"/>
                    <w:rPr>
                      <w:b/>
                    </w:rPr>
                  </w:pPr>
                  <w:r>
                    <w:rPr>
                      <w:b/>
                    </w:rPr>
                    <w:t>1°</w:t>
                  </w:r>
                  <w:r>
                    <w:rPr>
                      <w:b/>
                    </w:rPr>
                    <w:tab/>
                  </w:r>
                  <w:r>
                    <w:rPr>
                      <w:b/>
                    </w:rPr>
                    <w:tab/>
                    <w:t xml:space="preserve">      2°</w:t>
                  </w:r>
                  <w:r>
                    <w:rPr>
                      <w:b/>
                    </w:rPr>
                    <w:tab/>
                  </w:r>
                  <w:r>
                    <w:rPr>
                      <w:b/>
                    </w:rPr>
                    <w:tab/>
                    <w:t xml:space="preserve">      3°</w:t>
                  </w:r>
                  <w:r>
                    <w:rPr>
                      <w:b/>
                    </w:rPr>
                    <w:tab/>
                  </w:r>
                  <w:r>
                    <w:rPr>
                      <w:b/>
                    </w:rPr>
                    <w:tab/>
                    <w:t xml:space="preserve">       4°</w:t>
                  </w:r>
                  <w:r>
                    <w:rPr>
                      <w:b/>
                    </w:rPr>
                    <w:tab/>
                  </w:r>
                  <w:r>
                    <w:rPr>
                      <w:b/>
                    </w:rPr>
                    <w:tab/>
                    <w:t xml:space="preserve">       5°</w:t>
                  </w:r>
                  <w:r>
                    <w:rPr>
                      <w:b/>
                    </w:rPr>
                    <w:tab/>
                  </w:r>
                  <w:r>
                    <w:rPr>
                      <w:b/>
                    </w:rPr>
                    <w:tab/>
                    <w:t xml:space="preserve">       6°</w:t>
                  </w:r>
                  <w:r>
                    <w:rPr>
                      <w:b/>
                    </w:rPr>
                    <w:tab/>
                  </w:r>
                  <w:r>
                    <w:rPr>
                      <w:b/>
                    </w:rPr>
                    <w:tab/>
                    <w:t xml:space="preserve">         7°</w:t>
                  </w:r>
                  <w:r>
                    <w:rPr>
                      <w:b/>
                    </w:rPr>
                    <w:tab/>
                    <w:t xml:space="preserve">         8°</w:t>
                  </w:r>
                  <w:r>
                    <w:rPr>
                      <w:b/>
                    </w:rPr>
                    <w:tab/>
                    <w:t xml:space="preserve">          9°</w:t>
                  </w:r>
                </w:p>
              </w:txbxContent>
            </v:textbox>
          </v:rect>
        </w:pict>
      </w:r>
      <w:r w:rsidRPr="001F097F">
        <w:rPr>
          <w:rFonts w:ascii="Times New Roman" w:hAnsi="Times New Roman"/>
          <w:b/>
          <w:bCs/>
          <w:noProof/>
        </w:rPr>
        <w:pict>
          <v:shape id="Text Box 271" o:spid="_x0000_s1109" type="#_x0000_t202" style="position:absolute;margin-left:-471.85pt;margin-top:-94.05pt;width:410.65pt;height:62.8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" filled="f" stroked="f">
            <v:textbox>
              <w:txbxContent>
                <w:p w:rsidR="001A1FA7" w:rsidRDefault="001A1FA7" w:rsidP="002B5A79">
                  <w:pPr>
                    <w:pStyle w:val="Recuodecorpodetexto"/>
                    <w:tabs>
                      <w:tab w:val="left" w:pos="13200"/>
                    </w:tabs>
                    <w:spacing w:after="0" w:line="360" w:lineRule="auto"/>
                    <w:ind w:left="0"/>
                    <w:rPr>
                      <w:rFonts w:ascii="Times New Roman" w:hAnsi="Times New Roman"/>
                      <w:b/>
                      <w:bCs/>
                    </w:rPr>
                  </w:pPr>
                </w:p>
                <w:p w:rsidR="001A1FA7" w:rsidRPr="00762539" w:rsidRDefault="001A1FA7" w:rsidP="002B5A79">
                  <w:pPr>
                    <w:pStyle w:val="Recuodecorpodetexto"/>
                    <w:tabs>
                      <w:tab w:val="left" w:pos="13200"/>
                    </w:tabs>
                    <w:spacing w:after="0" w:line="360" w:lineRule="auto"/>
                    <w:ind w:left="0"/>
                    <w:jc w:val="center"/>
                    <w:rPr>
                      <w:rFonts w:ascii="Times New Roman" w:hAnsi="Times New Roman"/>
                      <w:b/>
                      <w:bCs/>
                    </w:rPr>
                  </w:pPr>
                  <w:r w:rsidRPr="00762539">
                    <w:rPr>
                      <w:rFonts w:ascii="Times New Roman" w:hAnsi="Times New Roman"/>
                      <w:bCs/>
                    </w:rPr>
                    <w:t xml:space="preserve">8.3 Representação Gráfica do Perfil Curricular do Curso  </w:t>
                  </w:r>
                  <w:r w:rsidRPr="00762539">
                    <w:rPr>
                      <w:rFonts w:ascii="Times New Roman" w:hAnsi="Times New Roman"/>
                      <w:b/>
                      <w:bCs/>
                    </w:rPr>
                    <w:t>(</w:t>
                  </w:r>
                  <w:r w:rsidRPr="00762539">
                    <w:rPr>
                      <w:rFonts w:ascii="Times New Roman" w:hAnsi="Times New Roman"/>
                      <w:b/>
                      <w:bCs/>
                      <w:color w:val="1F497D"/>
                    </w:rPr>
                    <w:t>Sistema Flexível de Carga Horária</w:t>
                  </w:r>
                  <w:r w:rsidRPr="00762539">
                    <w:rPr>
                      <w:rFonts w:ascii="Times New Roman" w:hAnsi="Times New Roman"/>
                      <w:b/>
                      <w:bCs/>
                    </w:rPr>
                    <w:t>)</w:t>
                  </w:r>
                </w:p>
                <w:p w:rsidR="001A1FA7" w:rsidRDefault="001A1FA7" w:rsidP="002B5A79"/>
              </w:txbxContent>
            </v:textbox>
          </v:shape>
        </w:pict>
      </w:r>
    </w:p>
    <w:p w:rsidR="00896D21" w:rsidRDefault="00896D21" w:rsidP="00F71309">
      <w:pPr>
        <w:spacing w:after="0" w:line="360" w:lineRule="auto"/>
        <w:jc w:val="both"/>
        <w:rPr>
          <w:rFonts w:ascii="Times New Roman" w:hAnsi="Times New Roman"/>
          <w:b/>
        </w:rPr>
      </w:pPr>
      <w:bookmarkStart w:id="71" w:name="_Toc514404224"/>
      <w:bookmarkStart w:id="72" w:name="_Toc501024132"/>
      <w:bookmarkStart w:id="73" w:name="_Toc514404223"/>
      <w:bookmarkStart w:id="74" w:name="_Toc514074197"/>
    </w:p>
    <w:p w:rsidR="00896D21" w:rsidRPr="00896D21" w:rsidRDefault="00896D21" w:rsidP="00896D21">
      <w:pPr>
        <w:rPr>
          <w:rFonts w:ascii="Times New Roman" w:hAnsi="Times New Roman"/>
        </w:rPr>
      </w:pPr>
    </w:p>
    <w:p w:rsidR="00896D21" w:rsidRPr="00896D21" w:rsidRDefault="00896D21" w:rsidP="00896D21">
      <w:pPr>
        <w:rPr>
          <w:rFonts w:ascii="Times New Roman" w:hAnsi="Times New Roman"/>
        </w:rPr>
      </w:pPr>
    </w:p>
    <w:p w:rsidR="00896D21" w:rsidRDefault="00896D21" w:rsidP="00896D21">
      <w:pPr>
        <w:rPr>
          <w:rFonts w:ascii="Times New Roman" w:hAnsi="Times New Roman"/>
        </w:rPr>
        <w:sectPr w:rsidR="00896D21" w:rsidSect="00896D21">
          <w:pgSz w:w="16838" w:h="11906" w:orient="landscape"/>
          <w:pgMar w:top="1701" w:right="1417" w:bottom="1133" w:left="1417" w:header="708" w:footer="708" w:gutter="0"/>
          <w:cols w:space="708"/>
          <w:docGrid w:linePitch="360"/>
        </w:sectPr>
      </w:pPr>
    </w:p>
    <w:p w:rsidR="00896D21" w:rsidRDefault="00896D21" w:rsidP="006C7134">
      <w:pPr>
        <w:pStyle w:val="Ttulo3"/>
        <w:rPr>
          <w:rFonts w:ascii="Times New Roman" w:hAnsi="Times New Roman"/>
          <w:b w:val="0"/>
          <w:color w:val="auto"/>
        </w:rPr>
      </w:pPr>
    </w:p>
    <w:p w:rsidR="00896D21" w:rsidRPr="00716A8C" w:rsidRDefault="00896D21" w:rsidP="00896D21">
      <w:pPr>
        <w:pStyle w:val="Ttulo3"/>
        <w:rPr>
          <w:rFonts w:ascii="Times New Roman" w:hAnsi="Times New Roman"/>
          <w:b w:val="0"/>
          <w:color w:val="auto"/>
        </w:rPr>
      </w:pPr>
      <w:bookmarkStart w:id="75" w:name="_Toc120870272"/>
      <w:r>
        <w:rPr>
          <w:rFonts w:ascii="Times New Roman" w:hAnsi="Times New Roman"/>
          <w:b w:val="0"/>
          <w:color w:val="auto"/>
        </w:rPr>
        <w:t>8.3.1C</w:t>
      </w:r>
      <w:r w:rsidRPr="00716A8C">
        <w:rPr>
          <w:rFonts w:ascii="Times New Roman" w:hAnsi="Times New Roman"/>
          <w:b w:val="0"/>
          <w:color w:val="auto"/>
        </w:rPr>
        <w:t>omponentes Curriculares Optativos</w:t>
      </w:r>
      <w:bookmarkEnd w:id="75"/>
    </w:p>
    <w:p w:rsidR="00896D21" w:rsidRPr="00BD67ED" w:rsidRDefault="00896D21" w:rsidP="00896D21"/>
    <w:p w:rsidR="006C7134" w:rsidRDefault="00896D21" w:rsidP="00896D21">
      <w:pPr>
        <w:spacing w:line="360" w:lineRule="auto"/>
        <w:jc w:val="both"/>
        <w:rPr>
          <w:rFonts w:ascii="Times New Roman" w:hAnsi="Times New Roman"/>
          <w:color w:val="000000"/>
        </w:rPr>
      </w:pPr>
      <w:r w:rsidRPr="00CB55CA">
        <w:rPr>
          <w:rFonts w:ascii="Times New Roman" w:hAnsi="Times New Roman"/>
        </w:rPr>
        <w:tab/>
      </w:r>
      <w:r w:rsidRPr="00CB55CA">
        <w:rPr>
          <w:rFonts w:ascii="Times New Roman" w:hAnsi="Times New Roman"/>
          <w:color w:val="000000"/>
        </w:rPr>
        <w:t xml:space="preserve">O elenco de componentes curriculares optativos previstos para o curso serão detalhados no Quadro </w:t>
      </w:r>
      <w:r>
        <w:rPr>
          <w:rFonts w:ascii="Times New Roman" w:hAnsi="Times New Roman"/>
          <w:color w:val="000000"/>
        </w:rPr>
        <w:t>6</w:t>
      </w:r>
      <w:r w:rsidRPr="00CB55CA">
        <w:rPr>
          <w:rFonts w:ascii="Times New Roman" w:hAnsi="Times New Roman"/>
          <w:color w:val="000000"/>
        </w:rPr>
        <w:t>. Cabe destacar neste quadro que todas as disciplinas previstas estejam com carga horária compatível com aquelas dispostas na Matriz do curso. Há ainda a possibilidade (caso NDE ache interessante) de organizar a disposição das optativas por área de conhecimento entretanto</w:t>
      </w:r>
      <w:r>
        <w:rPr>
          <w:rFonts w:ascii="Times New Roman" w:hAnsi="Times New Roman"/>
          <w:color w:val="000000"/>
        </w:rPr>
        <w:t>, essa é apenas uma sugestão</w:t>
      </w:r>
      <w:r w:rsidR="003C3671">
        <w:rPr>
          <w:rFonts w:ascii="Times New Roman" w:hAnsi="Times New Roman"/>
          <w:color w:val="000000"/>
        </w:rPr>
        <w:t>.</w:t>
      </w:r>
    </w:p>
    <w:p w:rsidR="006C7134" w:rsidRPr="00CB55CA" w:rsidRDefault="006C7134" w:rsidP="006C7134">
      <w:pPr>
        <w:spacing w:line="360" w:lineRule="auto"/>
        <w:jc w:val="both"/>
        <w:rPr>
          <w:rFonts w:ascii="Times New Roman" w:hAnsi="Times New Roman"/>
          <w:color w:val="000000"/>
        </w:rPr>
      </w:pPr>
    </w:p>
    <w:p w:rsidR="006C7134" w:rsidRPr="00CB55CA" w:rsidRDefault="006C7134" w:rsidP="006C7134">
      <w:pPr>
        <w:pStyle w:val="Legenda"/>
        <w:keepNext/>
        <w:rPr>
          <w:rFonts w:ascii="Times New Roman" w:hAnsi="Times New Roman"/>
          <w:b w:val="0"/>
          <w:noProof/>
          <w:sz w:val="24"/>
          <w:szCs w:val="24"/>
        </w:rPr>
      </w:pPr>
      <w:bookmarkStart w:id="76" w:name="_Toc511824287"/>
      <w:r w:rsidRPr="00CB55CA">
        <w:rPr>
          <w:rFonts w:ascii="Times New Roman" w:hAnsi="Times New Roman"/>
          <w:sz w:val="24"/>
          <w:szCs w:val="24"/>
        </w:rPr>
        <w:t xml:space="preserve">Quadro </w:t>
      </w:r>
      <w:r w:rsidR="00CE75EE">
        <w:rPr>
          <w:rFonts w:ascii="Times New Roman" w:hAnsi="Times New Roman"/>
          <w:sz w:val="24"/>
          <w:szCs w:val="24"/>
        </w:rPr>
        <w:t>6</w:t>
      </w:r>
      <w:r w:rsidRPr="00CB55CA">
        <w:rPr>
          <w:rFonts w:ascii="Times New Roman" w:hAnsi="Times New Roman"/>
          <w:noProof/>
          <w:sz w:val="24"/>
          <w:szCs w:val="24"/>
        </w:rPr>
        <w:t>–</w:t>
      </w:r>
      <w:r w:rsidR="006F3DB8">
        <w:rPr>
          <w:rFonts w:ascii="Times New Roman" w:hAnsi="Times New Roman"/>
          <w:b w:val="0"/>
          <w:noProof/>
          <w:sz w:val="24"/>
          <w:szCs w:val="24"/>
        </w:rPr>
        <w:t>C</w:t>
      </w:r>
      <w:r w:rsidRPr="00CB55CA">
        <w:rPr>
          <w:rFonts w:ascii="Times New Roman" w:hAnsi="Times New Roman"/>
          <w:b w:val="0"/>
          <w:noProof/>
          <w:sz w:val="24"/>
          <w:szCs w:val="24"/>
        </w:rPr>
        <w:t xml:space="preserve">omponentes curriculares optativos </w:t>
      </w:r>
      <w:bookmarkEnd w:id="76"/>
    </w:p>
    <w:tbl>
      <w:tblPr>
        <w:tblpPr w:leftFromText="141" w:rightFromText="141" w:vertAnchor="text" w:horzAnchor="margin" w:tblpXSpec="center" w:tblpY="238"/>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3"/>
        <w:gridCol w:w="1560"/>
        <w:gridCol w:w="992"/>
        <w:gridCol w:w="996"/>
        <w:gridCol w:w="1555"/>
        <w:gridCol w:w="993"/>
        <w:gridCol w:w="2409"/>
      </w:tblGrid>
      <w:tr w:rsidR="006C7134" w:rsidRPr="00CB55CA" w:rsidTr="00F71309">
        <w:trPr>
          <w:trHeight w:val="555"/>
        </w:trPr>
        <w:tc>
          <w:tcPr>
            <w:tcW w:w="10168" w:type="dxa"/>
            <w:gridSpan w:val="7"/>
            <w:shd w:val="clear" w:color="auto" w:fill="B8CCE4"/>
          </w:tcPr>
          <w:p w:rsidR="006C7134" w:rsidRPr="006C7509" w:rsidRDefault="006C7134" w:rsidP="005F2AB4">
            <w:pPr>
              <w:pStyle w:val="Recuodecorpodetexto3"/>
              <w:spacing w:after="0"/>
              <w:ind w:firstLine="0"/>
              <w:jc w:val="center"/>
              <w:rPr>
                <w:b/>
                <w:szCs w:val="24"/>
              </w:rPr>
            </w:pPr>
          </w:p>
          <w:p w:rsidR="006C7134" w:rsidRPr="006C7509" w:rsidRDefault="006C7134" w:rsidP="005F2AB4">
            <w:pPr>
              <w:pStyle w:val="Recuodecorpodetexto3"/>
              <w:spacing w:after="0"/>
              <w:ind w:firstLine="0"/>
              <w:jc w:val="center"/>
              <w:rPr>
                <w:b/>
                <w:szCs w:val="24"/>
              </w:rPr>
            </w:pPr>
            <w:r w:rsidRPr="006C7509">
              <w:rPr>
                <w:b/>
                <w:szCs w:val="24"/>
              </w:rPr>
              <w:t>GRUPO/ÁREA DE CONHECIMENTO</w:t>
            </w:r>
          </w:p>
        </w:tc>
      </w:tr>
      <w:tr w:rsidR="006C7134" w:rsidRPr="00CB55CA" w:rsidTr="00F71309">
        <w:trPr>
          <w:trHeight w:val="373"/>
        </w:trPr>
        <w:tc>
          <w:tcPr>
            <w:tcW w:w="1663" w:type="dxa"/>
            <w:vMerge w:val="restart"/>
            <w:shd w:val="clear" w:color="auto" w:fill="DBE5F1"/>
            <w:vAlign w:val="center"/>
          </w:tcPr>
          <w:p w:rsidR="006C7134" w:rsidRPr="006C7509" w:rsidRDefault="006C7134" w:rsidP="005F2AB4">
            <w:pPr>
              <w:pStyle w:val="Recuodecorpodetexto3"/>
              <w:spacing w:after="0"/>
              <w:ind w:firstLine="0"/>
              <w:jc w:val="center"/>
              <w:rPr>
                <w:b/>
                <w:szCs w:val="24"/>
              </w:rPr>
            </w:pPr>
            <w:r w:rsidRPr="006C7509">
              <w:rPr>
                <w:b/>
                <w:szCs w:val="24"/>
              </w:rPr>
              <w:t>Cód.</w:t>
            </w:r>
          </w:p>
        </w:tc>
        <w:tc>
          <w:tcPr>
            <w:tcW w:w="1560" w:type="dxa"/>
            <w:vMerge w:val="restart"/>
            <w:shd w:val="clear" w:color="auto" w:fill="DBE5F1"/>
            <w:vAlign w:val="center"/>
          </w:tcPr>
          <w:p w:rsidR="006C7134" w:rsidRPr="006C7509" w:rsidRDefault="006C7134" w:rsidP="005F2AB4">
            <w:pPr>
              <w:pStyle w:val="Recuodecorpodetexto3"/>
              <w:spacing w:after="0"/>
              <w:ind w:firstLine="0"/>
              <w:jc w:val="center"/>
              <w:rPr>
                <w:b/>
                <w:szCs w:val="24"/>
              </w:rPr>
            </w:pPr>
            <w:r w:rsidRPr="006C7509">
              <w:rPr>
                <w:b/>
                <w:szCs w:val="24"/>
              </w:rPr>
              <w:t>Componente Curricular</w:t>
            </w:r>
          </w:p>
        </w:tc>
        <w:tc>
          <w:tcPr>
            <w:tcW w:w="4536" w:type="dxa"/>
            <w:gridSpan w:val="4"/>
            <w:shd w:val="clear" w:color="auto" w:fill="DBE5F1"/>
            <w:vAlign w:val="center"/>
          </w:tcPr>
          <w:p w:rsidR="006C7134" w:rsidRDefault="006C7134" w:rsidP="005F2AB4">
            <w:pPr>
              <w:pStyle w:val="Recuodecorpodetexto3"/>
              <w:spacing w:after="0"/>
              <w:ind w:firstLine="0"/>
              <w:jc w:val="center"/>
              <w:rPr>
                <w:b/>
                <w:szCs w:val="24"/>
              </w:rPr>
            </w:pPr>
          </w:p>
          <w:p w:rsidR="006C7134" w:rsidRPr="006C7509" w:rsidRDefault="006C7134" w:rsidP="005F2AB4">
            <w:pPr>
              <w:pStyle w:val="Recuodecorpodetexto3"/>
              <w:spacing w:after="0"/>
              <w:ind w:firstLine="0"/>
              <w:jc w:val="center"/>
              <w:rPr>
                <w:b/>
                <w:szCs w:val="24"/>
              </w:rPr>
            </w:pPr>
            <w:r w:rsidRPr="006C7509">
              <w:rPr>
                <w:b/>
                <w:szCs w:val="24"/>
              </w:rPr>
              <w:t>Carga Horária</w:t>
            </w:r>
          </w:p>
          <w:p w:rsidR="006C7134" w:rsidRPr="006C7509" w:rsidRDefault="006C7134" w:rsidP="005F2AB4">
            <w:pPr>
              <w:pStyle w:val="Recuodecorpodetexto3"/>
              <w:spacing w:after="0"/>
              <w:ind w:firstLine="0"/>
              <w:jc w:val="center"/>
              <w:rPr>
                <w:b/>
                <w:szCs w:val="24"/>
              </w:rPr>
            </w:pPr>
          </w:p>
        </w:tc>
        <w:tc>
          <w:tcPr>
            <w:tcW w:w="2409" w:type="dxa"/>
            <w:vMerge w:val="restart"/>
            <w:shd w:val="clear" w:color="auto" w:fill="DBE5F1"/>
            <w:vAlign w:val="center"/>
          </w:tcPr>
          <w:p w:rsidR="006C7134" w:rsidRPr="006C7509" w:rsidRDefault="006C7134" w:rsidP="005F2AB4">
            <w:pPr>
              <w:pStyle w:val="Recuodecorpodetexto3"/>
              <w:spacing w:after="0"/>
              <w:ind w:firstLine="0"/>
              <w:jc w:val="center"/>
              <w:rPr>
                <w:b/>
                <w:szCs w:val="24"/>
              </w:rPr>
            </w:pPr>
            <w:r w:rsidRPr="006C7509">
              <w:rPr>
                <w:b/>
                <w:szCs w:val="24"/>
              </w:rPr>
              <w:t>Pré-Requisitos</w:t>
            </w:r>
          </w:p>
        </w:tc>
      </w:tr>
      <w:tr w:rsidR="006C7134" w:rsidRPr="00CB55CA" w:rsidTr="00F71309">
        <w:trPr>
          <w:trHeight w:val="643"/>
        </w:trPr>
        <w:tc>
          <w:tcPr>
            <w:tcW w:w="1663" w:type="dxa"/>
            <w:vMerge/>
            <w:shd w:val="clear" w:color="auto" w:fill="DBE5F1"/>
            <w:vAlign w:val="center"/>
          </w:tcPr>
          <w:p w:rsidR="006C7134" w:rsidRPr="006C7509" w:rsidRDefault="006C7134" w:rsidP="005F2AB4">
            <w:pPr>
              <w:pStyle w:val="Recuodecorpodetexto3"/>
              <w:spacing w:after="0"/>
              <w:ind w:firstLine="0"/>
              <w:jc w:val="center"/>
              <w:rPr>
                <w:szCs w:val="24"/>
              </w:rPr>
            </w:pPr>
          </w:p>
        </w:tc>
        <w:tc>
          <w:tcPr>
            <w:tcW w:w="1560" w:type="dxa"/>
            <w:vMerge/>
            <w:shd w:val="clear" w:color="auto" w:fill="DBE5F1"/>
            <w:vAlign w:val="center"/>
          </w:tcPr>
          <w:p w:rsidR="006C7134" w:rsidRPr="006C7509" w:rsidRDefault="006C7134" w:rsidP="005F2AB4">
            <w:pPr>
              <w:pStyle w:val="Recuodecorpodetexto3"/>
              <w:spacing w:after="0"/>
              <w:ind w:firstLine="0"/>
              <w:jc w:val="center"/>
              <w:rPr>
                <w:szCs w:val="24"/>
              </w:rPr>
            </w:pPr>
          </w:p>
        </w:tc>
        <w:tc>
          <w:tcPr>
            <w:tcW w:w="992" w:type="dxa"/>
            <w:shd w:val="clear" w:color="auto" w:fill="DBE5F1"/>
            <w:vAlign w:val="center"/>
          </w:tcPr>
          <w:p w:rsidR="006C7134" w:rsidRPr="006C7509" w:rsidRDefault="006C7134" w:rsidP="005F2AB4">
            <w:pPr>
              <w:pStyle w:val="Recuodecorpodetexto3"/>
              <w:spacing w:after="0"/>
              <w:ind w:firstLine="0"/>
              <w:rPr>
                <w:szCs w:val="24"/>
              </w:rPr>
            </w:pPr>
            <w:r w:rsidRPr="006C7509">
              <w:rPr>
                <w:szCs w:val="24"/>
              </w:rPr>
              <w:t>Teórica</w:t>
            </w:r>
          </w:p>
          <w:p w:rsidR="006C7134" w:rsidRPr="006C7509" w:rsidRDefault="006C7134" w:rsidP="005F2AB4">
            <w:pPr>
              <w:pStyle w:val="Recuodecorpodetexto3"/>
              <w:spacing w:after="0"/>
              <w:jc w:val="center"/>
              <w:rPr>
                <w:szCs w:val="24"/>
              </w:rPr>
            </w:pPr>
          </w:p>
        </w:tc>
        <w:tc>
          <w:tcPr>
            <w:tcW w:w="996" w:type="dxa"/>
            <w:shd w:val="clear" w:color="auto" w:fill="DBE5F1"/>
            <w:vAlign w:val="center"/>
          </w:tcPr>
          <w:p w:rsidR="006C7134" w:rsidRPr="006C7509" w:rsidRDefault="006C7134" w:rsidP="005F2AB4">
            <w:pPr>
              <w:pStyle w:val="Recuodecorpodetexto3"/>
              <w:spacing w:after="0"/>
              <w:ind w:firstLine="0"/>
              <w:rPr>
                <w:szCs w:val="24"/>
              </w:rPr>
            </w:pPr>
            <w:r w:rsidRPr="006C7509">
              <w:rPr>
                <w:szCs w:val="24"/>
              </w:rPr>
              <w:t>Prática</w:t>
            </w:r>
          </w:p>
        </w:tc>
        <w:tc>
          <w:tcPr>
            <w:tcW w:w="1555" w:type="dxa"/>
            <w:shd w:val="clear" w:color="auto" w:fill="DBE5F1"/>
            <w:vAlign w:val="center"/>
          </w:tcPr>
          <w:p w:rsidR="006C7134" w:rsidRPr="006C7509" w:rsidRDefault="006C7134" w:rsidP="005F2AB4">
            <w:pPr>
              <w:pStyle w:val="Recuodecorpodetexto3"/>
              <w:spacing w:after="0"/>
              <w:ind w:firstLine="34"/>
              <w:jc w:val="center"/>
              <w:rPr>
                <w:szCs w:val="24"/>
              </w:rPr>
            </w:pPr>
            <w:r w:rsidRPr="006C7509">
              <w:rPr>
                <w:szCs w:val="24"/>
              </w:rPr>
              <w:t>EAD</w:t>
            </w:r>
          </w:p>
        </w:tc>
        <w:tc>
          <w:tcPr>
            <w:tcW w:w="993" w:type="dxa"/>
            <w:shd w:val="clear" w:color="auto" w:fill="DBE5F1"/>
            <w:vAlign w:val="center"/>
          </w:tcPr>
          <w:p w:rsidR="006C7134" w:rsidRPr="006C7509" w:rsidRDefault="006C7134" w:rsidP="005F2AB4">
            <w:pPr>
              <w:pStyle w:val="Recuodecorpodetexto3"/>
              <w:spacing w:after="0"/>
              <w:ind w:firstLine="0"/>
              <w:jc w:val="center"/>
              <w:rPr>
                <w:b/>
                <w:szCs w:val="24"/>
              </w:rPr>
            </w:pPr>
            <w:r w:rsidRPr="006C7509">
              <w:rPr>
                <w:b/>
                <w:szCs w:val="24"/>
              </w:rPr>
              <w:t>Total</w:t>
            </w:r>
          </w:p>
        </w:tc>
        <w:tc>
          <w:tcPr>
            <w:tcW w:w="2409" w:type="dxa"/>
            <w:vMerge/>
            <w:shd w:val="clear" w:color="auto" w:fill="DBE5F1"/>
            <w:vAlign w:val="center"/>
          </w:tcPr>
          <w:p w:rsidR="006C7134" w:rsidRPr="006C7509" w:rsidRDefault="006C7134" w:rsidP="005F2AB4">
            <w:pPr>
              <w:pStyle w:val="Recuodecorpodetexto3"/>
              <w:spacing w:after="0"/>
              <w:ind w:firstLine="0"/>
              <w:jc w:val="center"/>
              <w:rPr>
                <w:szCs w:val="24"/>
              </w:rPr>
            </w:pPr>
          </w:p>
        </w:tc>
      </w:tr>
      <w:tr w:rsidR="006C7134" w:rsidRPr="00CB55CA" w:rsidTr="00F71309">
        <w:trPr>
          <w:trHeight w:val="180"/>
        </w:trPr>
        <w:tc>
          <w:tcPr>
            <w:tcW w:w="1663" w:type="dxa"/>
          </w:tcPr>
          <w:p w:rsidR="006C7134" w:rsidRPr="00CB55CA" w:rsidRDefault="006C7134" w:rsidP="005F2AB4">
            <w:pPr>
              <w:pStyle w:val="SemEspaamento"/>
              <w:jc w:val="both"/>
              <w:rPr>
                <w:rFonts w:ascii="Times New Roman" w:hAnsi="Times New Roman"/>
                <w:color w:val="222222"/>
                <w:sz w:val="24"/>
                <w:szCs w:val="24"/>
              </w:rPr>
            </w:pPr>
            <w:r w:rsidRPr="00CB55CA">
              <w:rPr>
                <w:rFonts w:ascii="Times New Roman" w:hAnsi="Times New Roman"/>
                <w:color w:val="222222"/>
                <w:sz w:val="24"/>
                <w:szCs w:val="24"/>
              </w:rPr>
              <w:t> </w:t>
            </w:r>
          </w:p>
        </w:tc>
        <w:tc>
          <w:tcPr>
            <w:tcW w:w="1560" w:type="dxa"/>
          </w:tcPr>
          <w:p w:rsidR="006C7134" w:rsidRPr="00CB55CA" w:rsidRDefault="006C7134" w:rsidP="005F2AB4">
            <w:pPr>
              <w:pStyle w:val="SemEspaamento"/>
              <w:jc w:val="center"/>
              <w:rPr>
                <w:rFonts w:ascii="Times New Roman" w:hAnsi="Times New Roman"/>
                <w:color w:val="222222"/>
                <w:sz w:val="24"/>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180"/>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firstLine="0"/>
              <w:jc w:val="center"/>
              <w:rPr>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180"/>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CB55CA" w:rsidRDefault="006C7134" w:rsidP="005F2AB4">
            <w:pPr>
              <w:spacing w:after="0"/>
              <w:jc w:val="center"/>
              <w:rPr>
                <w:rFonts w:ascii="Times New Roman" w:eastAsia="Calibri" w:hAnsi="Times New Roman"/>
                <w:noProof/>
                <w:color w:val="222222"/>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CB55CA" w:rsidRDefault="006C7134" w:rsidP="005F2AB4">
            <w:pPr>
              <w:spacing w:after="0"/>
              <w:jc w:val="center"/>
              <w:rPr>
                <w:rFonts w:ascii="Times New Roman" w:eastAsia="Calibri" w:hAnsi="Times New Roman"/>
                <w:noProof/>
                <w:color w:val="222222"/>
              </w:rPr>
            </w:pPr>
          </w:p>
        </w:tc>
      </w:tr>
      <w:tr w:rsidR="006C7134" w:rsidRPr="00CB55CA" w:rsidTr="00F71309">
        <w:trPr>
          <w:trHeight w:val="180"/>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hanging="27"/>
              <w:jc w:val="center"/>
              <w:rPr>
                <w:caps/>
                <w:noProof/>
                <w:color w:val="000000"/>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180"/>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CB55CA" w:rsidRDefault="006C7134" w:rsidP="005F2AB4">
            <w:pPr>
              <w:spacing w:after="0"/>
              <w:jc w:val="center"/>
              <w:rPr>
                <w:rFonts w:ascii="Times New Roman" w:eastAsia="Calibri" w:hAnsi="Times New Roman"/>
                <w:noProof/>
                <w:lang w:eastAsia="en-US"/>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348"/>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hanging="27"/>
              <w:jc w:val="center"/>
              <w:rPr>
                <w:caps/>
                <w:noProof/>
                <w:color w:val="000000"/>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CB55CA" w:rsidRDefault="006C7134" w:rsidP="005F2AB4">
            <w:pPr>
              <w:spacing w:after="0"/>
              <w:jc w:val="center"/>
              <w:rPr>
                <w:rFonts w:ascii="Times New Roman" w:eastAsia="Calibri" w:hAnsi="Times New Roman"/>
                <w:noProof/>
                <w:color w:val="222222"/>
              </w:rPr>
            </w:pPr>
          </w:p>
        </w:tc>
      </w:tr>
      <w:tr w:rsidR="006C7134" w:rsidRPr="00CB55CA" w:rsidTr="00F71309">
        <w:trPr>
          <w:trHeight w:val="156"/>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firstLine="0"/>
              <w:jc w:val="center"/>
              <w:rPr>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156"/>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CB55CA" w:rsidRDefault="006C7134" w:rsidP="005F2AB4">
            <w:pPr>
              <w:spacing w:after="0"/>
              <w:jc w:val="center"/>
              <w:rPr>
                <w:rFonts w:ascii="Times New Roman" w:eastAsia="Calibri" w:hAnsi="Times New Roman"/>
                <w:noProof/>
                <w:lang w:eastAsia="en-US"/>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CB55CA" w:rsidRDefault="006C7134" w:rsidP="005F2AB4">
            <w:pPr>
              <w:spacing w:after="0"/>
              <w:jc w:val="center"/>
              <w:rPr>
                <w:rFonts w:ascii="Times New Roman" w:eastAsia="Calibri" w:hAnsi="Times New Roman"/>
                <w:noProof/>
                <w:color w:val="222222"/>
              </w:rPr>
            </w:pPr>
          </w:p>
        </w:tc>
      </w:tr>
      <w:tr w:rsidR="006C7134" w:rsidRPr="00CB55CA" w:rsidTr="00F71309">
        <w:trPr>
          <w:trHeight w:val="192"/>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firstLine="0"/>
              <w:jc w:val="center"/>
              <w:rPr>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312"/>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hanging="27"/>
              <w:jc w:val="center"/>
              <w:rPr>
                <w:caps/>
                <w:noProof/>
                <w:color w:val="000000"/>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245"/>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firstLine="0"/>
              <w:jc w:val="center"/>
              <w:rPr>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rPr>
            </w:pPr>
          </w:p>
        </w:tc>
      </w:tr>
      <w:tr w:rsidR="006C7134" w:rsidRPr="00CB55CA" w:rsidTr="00F71309">
        <w:trPr>
          <w:trHeight w:val="180"/>
        </w:trPr>
        <w:tc>
          <w:tcPr>
            <w:tcW w:w="1663" w:type="dxa"/>
          </w:tcPr>
          <w:p w:rsidR="006C7134" w:rsidRPr="006C7509" w:rsidRDefault="006C7134" w:rsidP="005F2AB4">
            <w:pPr>
              <w:pStyle w:val="Recuodecorpodetexto3"/>
              <w:spacing w:after="0"/>
              <w:ind w:firstLine="0"/>
              <w:rPr>
                <w:szCs w:val="24"/>
              </w:rPr>
            </w:pPr>
          </w:p>
        </w:tc>
        <w:tc>
          <w:tcPr>
            <w:tcW w:w="1560" w:type="dxa"/>
          </w:tcPr>
          <w:p w:rsidR="006C7134" w:rsidRPr="006C7509" w:rsidRDefault="006C7134" w:rsidP="005F2AB4">
            <w:pPr>
              <w:pStyle w:val="Recuodecorpodetexto3"/>
              <w:spacing w:after="0"/>
              <w:ind w:hanging="27"/>
              <w:jc w:val="center"/>
              <w:rPr>
                <w:caps/>
                <w:noProof/>
                <w:color w:val="000000"/>
                <w:szCs w:val="24"/>
              </w:rPr>
            </w:pPr>
          </w:p>
        </w:tc>
        <w:tc>
          <w:tcPr>
            <w:tcW w:w="992" w:type="dxa"/>
          </w:tcPr>
          <w:p w:rsidR="006C7134" w:rsidRPr="006C7509" w:rsidRDefault="006C7134" w:rsidP="005F2AB4">
            <w:pPr>
              <w:pStyle w:val="Recuodecorpodetexto3"/>
              <w:spacing w:after="0"/>
              <w:ind w:firstLine="0"/>
              <w:jc w:val="center"/>
              <w:rPr>
                <w:szCs w:val="24"/>
              </w:rPr>
            </w:pPr>
          </w:p>
        </w:tc>
        <w:tc>
          <w:tcPr>
            <w:tcW w:w="996" w:type="dxa"/>
          </w:tcPr>
          <w:p w:rsidR="006C7134" w:rsidRPr="006C7509" w:rsidRDefault="006C7134" w:rsidP="005F2AB4">
            <w:pPr>
              <w:pStyle w:val="Recuodecorpodetexto3"/>
              <w:ind w:firstLine="0"/>
              <w:jc w:val="center"/>
              <w:rPr>
                <w:szCs w:val="24"/>
              </w:rPr>
            </w:pPr>
          </w:p>
        </w:tc>
        <w:tc>
          <w:tcPr>
            <w:tcW w:w="1555" w:type="dxa"/>
          </w:tcPr>
          <w:p w:rsidR="006C7134" w:rsidRPr="006C7509" w:rsidRDefault="006C7134" w:rsidP="005F2AB4">
            <w:pPr>
              <w:pStyle w:val="Recuodecorpodetexto3"/>
              <w:ind w:firstLine="0"/>
              <w:jc w:val="center"/>
              <w:rPr>
                <w:szCs w:val="24"/>
              </w:rPr>
            </w:pPr>
          </w:p>
        </w:tc>
        <w:tc>
          <w:tcPr>
            <w:tcW w:w="993" w:type="dxa"/>
          </w:tcPr>
          <w:p w:rsidR="006C7134" w:rsidRPr="006C7509" w:rsidRDefault="006C7134" w:rsidP="005F2AB4">
            <w:pPr>
              <w:pStyle w:val="Recuodecorpodetexto3"/>
              <w:ind w:firstLine="0"/>
              <w:jc w:val="center"/>
              <w:rPr>
                <w:szCs w:val="24"/>
              </w:rPr>
            </w:pPr>
          </w:p>
        </w:tc>
        <w:tc>
          <w:tcPr>
            <w:tcW w:w="2409" w:type="dxa"/>
          </w:tcPr>
          <w:p w:rsidR="006C7134" w:rsidRPr="006C7509" w:rsidRDefault="006C7134" w:rsidP="005F2AB4">
            <w:pPr>
              <w:pStyle w:val="Recuodecorpodetexto3"/>
              <w:spacing w:after="0"/>
              <w:ind w:firstLine="0"/>
              <w:jc w:val="center"/>
              <w:rPr>
                <w:szCs w:val="24"/>
                <w:highlight w:val="yellow"/>
              </w:rPr>
            </w:pPr>
          </w:p>
        </w:tc>
      </w:tr>
    </w:tbl>
    <w:p w:rsidR="00424AB7" w:rsidRDefault="00424AB7" w:rsidP="00424AB7"/>
    <w:p w:rsidR="00471AC4" w:rsidRPr="00716A8C" w:rsidRDefault="00CE75EE" w:rsidP="00471AC4">
      <w:pPr>
        <w:pStyle w:val="Legenda"/>
        <w:keepNext/>
        <w:jc w:val="left"/>
        <w:outlineLvl w:val="1"/>
        <w:rPr>
          <w:rFonts w:ascii="Times New Roman" w:hAnsi="Times New Roman"/>
          <w:b w:val="0"/>
          <w:color w:val="C00000"/>
          <w:sz w:val="24"/>
          <w:szCs w:val="24"/>
        </w:rPr>
      </w:pPr>
      <w:bookmarkStart w:id="77" w:name="_Toc120870273"/>
      <w:r>
        <w:rPr>
          <w:rFonts w:ascii="Times New Roman" w:hAnsi="Times New Roman"/>
          <w:b w:val="0"/>
          <w:sz w:val="24"/>
          <w:szCs w:val="24"/>
        </w:rPr>
        <w:t>8.3.</w:t>
      </w:r>
      <w:r w:rsidR="00471AC4" w:rsidRPr="00716A8C">
        <w:rPr>
          <w:rFonts w:ascii="Times New Roman" w:hAnsi="Times New Roman"/>
          <w:b w:val="0"/>
          <w:sz w:val="24"/>
          <w:szCs w:val="24"/>
        </w:rPr>
        <w:t xml:space="preserve">2 Quadro de equivalência </w:t>
      </w:r>
      <w:r w:rsidR="00471AC4" w:rsidRPr="00716A8C">
        <w:rPr>
          <w:rFonts w:ascii="Times New Roman" w:hAnsi="Times New Roman"/>
          <w:b w:val="0"/>
          <w:color w:val="C00000"/>
          <w:sz w:val="24"/>
          <w:szCs w:val="24"/>
        </w:rPr>
        <w:t>(quando houver):</w:t>
      </w:r>
      <w:bookmarkEnd w:id="77"/>
    </w:p>
    <w:p w:rsidR="00471AC4" w:rsidRPr="00BE0BC1" w:rsidRDefault="00471AC4" w:rsidP="00471AC4"/>
    <w:p w:rsidR="00471AC4" w:rsidRPr="00023AE5" w:rsidRDefault="00471AC4" w:rsidP="00023AE5">
      <w:pPr>
        <w:pStyle w:val="Textodecomentrio"/>
        <w:spacing w:line="360" w:lineRule="auto"/>
        <w:ind w:firstLine="708"/>
        <w:rPr>
          <w:rFonts w:ascii="Times New Roman" w:hAnsi="Times New Roman"/>
          <w:sz w:val="24"/>
          <w:szCs w:val="24"/>
        </w:rPr>
      </w:pPr>
      <w:r w:rsidRPr="00CB55CA">
        <w:rPr>
          <w:rFonts w:ascii="Times New Roman" w:hAnsi="Times New Roman"/>
          <w:sz w:val="24"/>
          <w:szCs w:val="24"/>
        </w:rPr>
        <w:t>Destacar num texto introdutório deste item, como se dará a migração dos estudantes para o perfil novo. Se houver migração, indicar até que entrada os alunos serão migrados, até quando será possível esta migração, a partir de quando este perfil entrará em vigor.</w:t>
      </w:r>
    </w:p>
    <w:p w:rsidR="00471AC4" w:rsidRDefault="00471AC4" w:rsidP="00471AC4">
      <w:pPr>
        <w:pStyle w:val="Legenda"/>
        <w:keepNext/>
        <w:rPr>
          <w:rFonts w:ascii="Times New Roman" w:hAnsi="Times New Roman"/>
          <w:b w:val="0"/>
          <w:noProof/>
          <w:sz w:val="24"/>
          <w:szCs w:val="24"/>
        </w:rPr>
      </w:pPr>
      <w:r w:rsidRPr="00CB55CA">
        <w:rPr>
          <w:rFonts w:ascii="Times New Roman" w:hAnsi="Times New Roman"/>
          <w:sz w:val="24"/>
          <w:szCs w:val="24"/>
        </w:rPr>
        <w:lastRenderedPageBreak/>
        <w:t xml:space="preserve">Quadro </w:t>
      </w:r>
      <w:r w:rsidR="00CE75EE">
        <w:rPr>
          <w:rFonts w:ascii="Times New Roman" w:hAnsi="Times New Roman"/>
          <w:sz w:val="24"/>
          <w:szCs w:val="24"/>
        </w:rPr>
        <w:t>7</w:t>
      </w:r>
      <w:r w:rsidRPr="00CB55CA">
        <w:rPr>
          <w:rFonts w:ascii="Times New Roman" w:hAnsi="Times New Roman"/>
          <w:noProof/>
          <w:sz w:val="24"/>
          <w:szCs w:val="24"/>
        </w:rPr>
        <w:t xml:space="preserve">– </w:t>
      </w:r>
      <w:r w:rsidR="003C3671">
        <w:rPr>
          <w:rFonts w:ascii="Times New Roman" w:hAnsi="Times New Roman"/>
          <w:b w:val="0"/>
          <w:noProof/>
          <w:sz w:val="24"/>
          <w:szCs w:val="24"/>
        </w:rPr>
        <w:t>componentes</w:t>
      </w:r>
      <w:r w:rsidRPr="00CB55CA">
        <w:rPr>
          <w:rFonts w:ascii="Times New Roman" w:hAnsi="Times New Roman"/>
          <w:b w:val="0"/>
          <w:noProof/>
          <w:sz w:val="24"/>
          <w:szCs w:val="24"/>
        </w:rPr>
        <w:t xml:space="preserve"> equivalentes</w:t>
      </w:r>
    </w:p>
    <w:p w:rsidR="00471AC4" w:rsidRPr="008245CB" w:rsidRDefault="00471AC4" w:rsidP="00471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2179"/>
        <w:gridCol w:w="2023"/>
        <w:gridCol w:w="2023"/>
      </w:tblGrid>
      <w:tr w:rsidR="00471AC4" w:rsidRPr="00CB55CA" w:rsidTr="003E5F1B">
        <w:tc>
          <w:tcPr>
            <w:tcW w:w="4420" w:type="dxa"/>
            <w:gridSpan w:val="2"/>
            <w:shd w:val="clear" w:color="auto" w:fill="B8CCE4"/>
          </w:tcPr>
          <w:p w:rsidR="00471AC4" w:rsidRPr="006C7509" w:rsidRDefault="00471AC4" w:rsidP="003E5F1B">
            <w:pPr>
              <w:pStyle w:val="Recuodecorpodetexto3"/>
              <w:spacing w:line="360" w:lineRule="auto"/>
              <w:ind w:firstLine="0"/>
              <w:jc w:val="center"/>
              <w:rPr>
                <w:b/>
                <w:szCs w:val="24"/>
              </w:rPr>
            </w:pPr>
            <w:r w:rsidRPr="006C7509">
              <w:rPr>
                <w:b/>
                <w:szCs w:val="24"/>
              </w:rPr>
              <w:t>Matriz Antiga</w:t>
            </w:r>
          </w:p>
        </w:tc>
        <w:tc>
          <w:tcPr>
            <w:tcW w:w="4046" w:type="dxa"/>
            <w:gridSpan w:val="2"/>
            <w:shd w:val="clear" w:color="auto" w:fill="B8CCE4"/>
          </w:tcPr>
          <w:p w:rsidR="00471AC4" w:rsidRPr="006C7509" w:rsidRDefault="00471AC4" w:rsidP="003E5F1B">
            <w:pPr>
              <w:pStyle w:val="Recuodecorpodetexto3"/>
              <w:spacing w:line="360" w:lineRule="auto"/>
              <w:ind w:firstLine="0"/>
              <w:jc w:val="center"/>
              <w:rPr>
                <w:b/>
                <w:szCs w:val="24"/>
              </w:rPr>
            </w:pPr>
            <w:r w:rsidRPr="006C7509">
              <w:rPr>
                <w:b/>
                <w:szCs w:val="24"/>
              </w:rPr>
              <w:t>Matriz Nova</w:t>
            </w:r>
          </w:p>
        </w:tc>
      </w:tr>
      <w:tr w:rsidR="00471AC4" w:rsidRPr="00CB55CA" w:rsidTr="003E5F1B">
        <w:tc>
          <w:tcPr>
            <w:tcW w:w="2241" w:type="dxa"/>
            <w:shd w:val="clear" w:color="auto" w:fill="DBE5F1"/>
          </w:tcPr>
          <w:p w:rsidR="00471AC4" w:rsidRPr="006C7509" w:rsidRDefault="00471AC4" w:rsidP="003E5F1B">
            <w:pPr>
              <w:pStyle w:val="Recuodecorpodetexto3"/>
              <w:spacing w:line="360" w:lineRule="auto"/>
              <w:ind w:firstLine="0"/>
              <w:jc w:val="center"/>
              <w:rPr>
                <w:b/>
                <w:szCs w:val="24"/>
              </w:rPr>
            </w:pPr>
            <w:r w:rsidRPr="006C7509">
              <w:rPr>
                <w:b/>
                <w:szCs w:val="24"/>
              </w:rPr>
              <w:t>Disciplina</w:t>
            </w:r>
          </w:p>
        </w:tc>
        <w:tc>
          <w:tcPr>
            <w:tcW w:w="2179" w:type="dxa"/>
            <w:shd w:val="clear" w:color="auto" w:fill="DBE5F1"/>
          </w:tcPr>
          <w:p w:rsidR="00471AC4" w:rsidRPr="006C7509" w:rsidRDefault="00471AC4" w:rsidP="003E5F1B">
            <w:pPr>
              <w:pStyle w:val="Recuodecorpodetexto3"/>
              <w:spacing w:line="360" w:lineRule="auto"/>
              <w:ind w:firstLine="0"/>
              <w:jc w:val="center"/>
              <w:rPr>
                <w:b/>
                <w:szCs w:val="24"/>
              </w:rPr>
            </w:pPr>
            <w:r w:rsidRPr="006C7509">
              <w:rPr>
                <w:b/>
                <w:szCs w:val="24"/>
              </w:rPr>
              <w:t>Carga horária</w:t>
            </w:r>
          </w:p>
        </w:tc>
        <w:tc>
          <w:tcPr>
            <w:tcW w:w="2023" w:type="dxa"/>
            <w:shd w:val="clear" w:color="auto" w:fill="DBE5F1"/>
          </w:tcPr>
          <w:p w:rsidR="00471AC4" w:rsidRPr="006C7509" w:rsidRDefault="00471AC4" w:rsidP="003E5F1B">
            <w:pPr>
              <w:pStyle w:val="Recuodecorpodetexto3"/>
              <w:spacing w:line="360" w:lineRule="auto"/>
              <w:ind w:firstLine="0"/>
              <w:jc w:val="center"/>
              <w:rPr>
                <w:b/>
                <w:szCs w:val="24"/>
              </w:rPr>
            </w:pPr>
            <w:r w:rsidRPr="006C7509">
              <w:rPr>
                <w:b/>
                <w:szCs w:val="24"/>
              </w:rPr>
              <w:t>Disciplina</w:t>
            </w:r>
          </w:p>
        </w:tc>
        <w:tc>
          <w:tcPr>
            <w:tcW w:w="2023" w:type="dxa"/>
            <w:shd w:val="clear" w:color="auto" w:fill="DBE5F1"/>
          </w:tcPr>
          <w:p w:rsidR="00471AC4" w:rsidRPr="006C7509" w:rsidRDefault="00471AC4" w:rsidP="003E5F1B">
            <w:pPr>
              <w:pStyle w:val="Recuodecorpodetexto3"/>
              <w:spacing w:line="360" w:lineRule="auto"/>
              <w:ind w:firstLine="0"/>
              <w:jc w:val="center"/>
              <w:rPr>
                <w:b/>
                <w:szCs w:val="24"/>
              </w:rPr>
            </w:pPr>
            <w:r w:rsidRPr="006C7509">
              <w:rPr>
                <w:b/>
                <w:szCs w:val="24"/>
              </w:rPr>
              <w:t>Carga horária</w:t>
            </w:r>
          </w:p>
        </w:tc>
      </w:tr>
      <w:tr w:rsidR="00471AC4" w:rsidRPr="00CB55CA" w:rsidTr="003E5F1B">
        <w:tc>
          <w:tcPr>
            <w:tcW w:w="2241" w:type="dxa"/>
          </w:tcPr>
          <w:p w:rsidR="00471AC4" w:rsidRPr="006C7509" w:rsidRDefault="00471AC4" w:rsidP="003E5F1B">
            <w:pPr>
              <w:pStyle w:val="Recuodecorpodetexto3"/>
              <w:spacing w:line="360" w:lineRule="auto"/>
              <w:ind w:firstLine="0"/>
              <w:jc w:val="center"/>
              <w:rPr>
                <w:b/>
                <w:szCs w:val="24"/>
              </w:rPr>
            </w:pPr>
          </w:p>
        </w:tc>
        <w:tc>
          <w:tcPr>
            <w:tcW w:w="2179"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r>
      <w:tr w:rsidR="00471AC4" w:rsidRPr="00CB55CA" w:rsidTr="003E5F1B">
        <w:tc>
          <w:tcPr>
            <w:tcW w:w="2241" w:type="dxa"/>
          </w:tcPr>
          <w:p w:rsidR="00471AC4" w:rsidRPr="006C7509" w:rsidRDefault="00471AC4" w:rsidP="003E5F1B">
            <w:pPr>
              <w:pStyle w:val="Recuodecorpodetexto3"/>
              <w:spacing w:line="360" w:lineRule="auto"/>
              <w:ind w:firstLine="0"/>
              <w:jc w:val="center"/>
              <w:rPr>
                <w:b/>
                <w:szCs w:val="24"/>
              </w:rPr>
            </w:pPr>
          </w:p>
        </w:tc>
        <w:tc>
          <w:tcPr>
            <w:tcW w:w="2179"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r>
      <w:tr w:rsidR="00471AC4" w:rsidRPr="00CB55CA" w:rsidTr="003E5F1B">
        <w:tc>
          <w:tcPr>
            <w:tcW w:w="2241" w:type="dxa"/>
          </w:tcPr>
          <w:p w:rsidR="00471AC4" w:rsidRPr="006C7509" w:rsidRDefault="00471AC4" w:rsidP="003E5F1B">
            <w:pPr>
              <w:pStyle w:val="Recuodecorpodetexto3"/>
              <w:spacing w:line="360" w:lineRule="auto"/>
              <w:ind w:firstLine="0"/>
              <w:jc w:val="center"/>
              <w:rPr>
                <w:b/>
                <w:szCs w:val="24"/>
              </w:rPr>
            </w:pPr>
          </w:p>
        </w:tc>
        <w:tc>
          <w:tcPr>
            <w:tcW w:w="2179"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r>
      <w:tr w:rsidR="00471AC4" w:rsidRPr="00CB55CA" w:rsidTr="003E5F1B">
        <w:tc>
          <w:tcPr>
            <w:tcW w:w="2241" w:type="dxa"/>
          </w:tcPr>
          <w:p w:rsidR="00471AC4" w:rsidRPr="006C7509" w:rsidRDefault="00471AC4" w:rsidP="003E5F1B">
            <w:pPr>
              <w:pStyle w:val="Recuodecorpodetexto3"/>
              <w:spacing w:line="360" w:lineRule="auto"/>
              <w:ind w:firstLine="0"/>
              <w:jc w:val="center"/>
              <w:rPr>
                <w:b/>
                <w:szCs w:val="24"/>
              </w:rPr>
            </w:pPr>
          </w:p>
        </w:tc>
        <w:tc>
          <w:tcPr>
            <w:tcW w:w="2179"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r>
      <w:tr w:rsidR="00471AC4" w:rsidRPr="00CB55CA" w:rsidTr="003E5F1B">
        <w:tc>
          <w:tcPr>
            <w:tcW w:w="2241" w:type="dxa"/>
          </w:tcPr>
          <w:p w:rsidR="00471AC4" w:rsidRPr="006C7509" w:rsidRDefault="00471AC4" w:rsidP="003E5F1B">
            <w:pPr>
              <w:pStyle w:val="Recuodecorpodetexto3"/>
              <w:spacing w:line="360" w:lineRule="auto"/>
              <w:ind w:firstLine="0"/>
              <w:jc w:val="center"/>
              <w:rPr>
                <w:b/>
                <w:szCs w:val="24"/>
              </w:rPr>
            </w:pPr>
          </w:p>
        </w:tc>
        <w:tc>
          <w:tcPr>
            <w:tcW w:w="2179"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c>
          <w:tcPr>
            <w:tcW w:w="2023" w:type="dxa"/>
          </w:tcPr>
          <w:p w:rsidR="00471AC4" w:rsidRPr="006C7509" w:rsidRDefault="00471AC4" w:rsidP="003E5F1B">
            <w:pPr>
              <w:pStyle w:val="Recuodecorpodetexto3"/>
              <w:spacing w:line="360" w:lineRule="auto"/>
              <w:ind w:firstLine="0"/>
              <w:jc w:val="center"/>
              <w:rPr>
                <w:b/>
                <w:szCs w:val="24"/>
              </w:rPr>
            </w:pPr>
          </w:p>
        </w:tc>
      </w:tr>
    </w:tbl>
    <w:p w:rsidR="00424AB7" w:rsidRPr="00424AB7" w:rsidRDefault="00424AB7" w:rsidP="00424AB7"/>
    <w:p w:rsidR="006C7134" w:rsidRDefault="006C7134" w:rsidP="006C7134">
      <w:bookmarkStart w:id="78" w:name="_Toc514404225"/>
      <w:bookmarkStart w:id="79" w:name="_Toc511610537"/>
      <w:bookmarkStart w:id="80" w:name="_Toc514074195"/>
      <w:bookmarkStart w:id="81" w:name="_Toc514074199"/>
      <w:bookmarkEnd w:id="71"/>
      <w:bookmarkEnd w:id="72"/>
      <w:bookmarkEnd w:id="73"/>
      <w:bookmarkEnd w:id="74"/>
    </w:p>
    <w:p w:rsidR="0040477F" w:rsidRPr="0040477F" w:rsidRDefault="003C3671" w:rsidP="0040477F">
      <w:pPr>
        <w:pStyle w:val="Ttulo1"/>
        <w:rPr>
          <w:rFonts w:ascii="Times New Roman" w:hAnsi="Times New Roman"/>
          <w:u w:val="none"/>
        </w:rPr>
      </w:pPr>
      <w:bookmarkStart w:id="82" w:name="_Toc120870274"/>
      <w:r>
        <w:rPr>
          <w:rFonts w:ascii="Times New Roman" w:hAnsi="Times New Roman"/>
          <w:u w:val="none"/>
        </w:rPr>
        <w:t>9. PROGRAMAS</w:t>
      </w:r>
      <w:r w:rsidR="0040477F" w:rsidRPr="0040477F">
        <w:rPr>
          <w:rFonts w:ascii="Times New Roman" w:hAnsi="Times New Roman"/>
          <w:u w:val="none"/>
        </w:rPr>
        <w:t xml:space="preserve"> DOS COMPONENTES CURRICULARES</w:t>
      </w:r>
      <w:bookmarkEnd w:id="82"/>
    </w:p>
    <w:p w:rsidR="006C7134" w:rsidRPr="0040477F" w:rsidRDefault="0040477F" w:rsidP="0040477F">
      <w:pPr>
        <w:pStyle w:val="Ttulo1"/>
        <w:rPr>
          <w:rFonts w:ascii="Times New Roman" w:hAnsi="Times New Roman"/>
          <w:b w:val="0"/>
          <w:u w:val="none"/>
        </w:rPr>
      </w:pPr>
      <w:bookmarkStart w:id="83" w:name="_Toc120870275"/>
      <w:r w:rsidRPr="0040477F">
        <w:rPr>
          <w:rFonts w:ascii="Times New Roman" w:hAnsi="Times New Roman"/>
          <w:b w:val="0"/>
          <w:u w:val="none"/>
        </w:rPr>
        <w:t>9.1 Ementas dos Componentes Curriculares Obrigatórios:</w:t>
      </w:r>
      <w:bookmarkEnd w:id="83"/>
      <w:r w:rsidRPr="0040477F">
        <w:rPr>
          <w:rFonts w:ascii="Times New Roman" w:hAnsi="Times New Roman"/>
          <w:b w:val="0"/>
          <w:u w:val="none"/>
        </w:rPr>
        <w:tab/>
      </w:r>
      <w:bookmarkEnd w:id="78"/>
      <w:bookmarkEnd w:id="79"/>
      <w:bookmarkEnd w:id="80"/>
      <w:bookmarkEnd w:id="81"/>
    </w:p>
    <w:p w:rsidR="006C7134" w:rsidRPr="00716A8C" w:rsidRDefault="00CE75EE" w:rsidP="006C7134">
      <w:pPr>
        <w:pStyle w:val="Ttulo2"/>
        <w:rPr>
          <w:rFonts w:ascii="Times New Roman" w:hAnsi="Times New Roman"/>
          <w:b w:val="0"/>
          <w:color w:val="auto"/>
          <w:sz w:val="24"/>
          <w:szCs w:val="24"/>
        </w:rPr>
      </w:pPr>
      <w:bookmarkStart w:id="84" w:name="_Toc514074200"/>
      <w:bookmarkStart w:id="85" w:name="_Toc514404228"/>
      <w:bookmarkStart w:id="86" w:name="_Toc120870276"/>
      <w:r>
        <w:rPr>
          <w:rFonts w:ascii="Times New Roman" w:hAnsi="Times New Roman"/>
          <w:b w:val="0"/>
          <w:color w:val="auto"/>
          <w:sz w:val="24"/>
          <w:szCs w:val="24"/>
        </w:rPr>
        <w:t>9.1.1</w:t>
      </w:r>
      <w:r w:rsidR="006C7134" w:rsidRPr="00716A8C">
        <w:rPr>
          <w:rFonts w:ascii="Times New Roman" w:hAnsi="Times New Roman"/>
          <w:b w:val="0"/>
          <w:color w:val="auto"/>
          <w:sz w:val="24"/>
          <w:szCs w:val="24"/>
        </w:rPr>
        <w:t xml:space="preserve"> Ementas do primeiro período do curso</w:t>
      </w:r>
      <w:bookmarkEnd w:id="84"/>
      <w:bookmarkEnd w:id="85"/>
      <w:r w:rsidR="006C7134" w:rsidRPr="00716A8C">
        <w:rPr>
          <w:rFonts w:ascii="Times New Roman" w:hAnsi="Times New Roman"/>
          <w:b w:val="0"/>
          <w:color w:val="auto"/>
          <w:sz w:val="24"/>
          <w:szCs w:val="24"/>
        </w:rPr>
        <w:t>:</w:t>
      </w:r>
      <w:bookmarkEnd w:id="86"/>
    </w:p>
    <w:p w:rsidR="006C7134" w:rsidRDefault="006C7134" w:rsidP="006C7134">
      <w:pPr>
        <w:pStyle w:val="Ttulo2"/>
        <w:rPr>
          <w:rFonts w:ascii="Times New Roman" w:hAnsi="Times New Roman"/>
          <w:b w:val="0"/>
          <w:color w:val="auto"/>
          <w:sz w:val="24"/>
          <w:szCs w:val="24"/>
        </w:rPr>
      </w:pPr>
      <w:bookmarkStart w:id="87" w:name="_Toc516648314"/>
      <w:bookmarkStart w:id="88" w:name="_Toc120870277"/>
      <w:r w:rsidRPr="00CB55CA">
        <w:rPr>
          <w:rFonts w:ascii="Times New Roman" w:hAnsi="Times New Roman"/>
          <w:b w:val="0"/>
          <w:color w:val="FF0000"/>
          <w:sz w:val="24"/>
          <w:szCs w:val="24"/>
        </w:rPr>
        <w:t>OBSERVAÇÃO:</w:t>
      </w:r>
      <w:r w:rsidRPr="00CB55CA">
        <w:rPr>
          <w:rFonts w:ascii="Times New Roman" w:hAnsi="Times New Roman"/>
          <w:b w:val="0"/>
          <w:color w:val="auto"/>
          <w:sz w:val="24"/>
          <w:szCs w:val="24"/>
        </w:rPr>
        <w:t xml:space="preserve"> Organizar as disciplina por ordem alfabética.</w:t>
      </w:r>
      <w:bookmarkEnd w:id="87"/>
      <w:bookmarkEnd w:id="88"/>
    </w:p>
    <w:p w:rsidR="006C7134" w:rsidRPr="00DB7BC1" w:rsidRDefault="006C7134" w:rsidP="006C7134"/>
    <w:tbl>
      <w:tblPr>
        <w:tblW w:w="9217" w:type="dxa"/>
        <w:jc w:val="center"/>
        <w:tblLook w:val="04A0"/>
      </w:tblPr>
      <w:tblGrid>
        <w:gridCol w:w="1910"/>
        <w:gridCol w:w="293"/>
        <w:gridCol w:w="469"/>
        <w:gridCol w:w="845"/>
        <w:gridCol w:w="546"/>
        <w:gridCol w:w="476"/>
        <w:gridCol w:w="230"/>
        <w:gridCol w:w="201"/>
        <w:gridCol w:w="1792"/>
        <w:gridCol w:w="1078"/>
        <w:gridCol w:w="1377"/>
      </w:tblGrid>
      <w:tr w:rsidR="0040477F" w:rsidRPr="00CB55CA" w:rsidTr="00AD3A36">
        <w:trPr>
          <w:trHeight w:val="456"/>
          <w:jc w:val="center"/>
        </w:trPr>
        <w:tc>
          <w:tcPr>
            <w:tcW w:w="9217" w:type="dxa"/>
            <w:gridSpan w:val="11"/>
            <w:tcBorders>
              <w:top w:val="single" w:sz="4" w:space="0" w:color="auto"/>
              <w:left w:val="single" w:sz="4" w:space="0" w:color="auto"/>
              <w:bottom w:val="single" w:sz="4" w:space="0" w:color="auto"/>
              <w:right w:val="single" w:sz="4" w:space="0" w:color="auto"/>
            </w:tcBorders>
            <w:hideMark/>
          </w:tcPr>
          <w:p w:rsidR="0040477F" w:rsidRPr="00CB55CA" w:rsidRDefault="0040477F" w:rsidP="00AD3A36">
            <w:pPr>
              <w:spacing w:after="0"/>
              <w:ind w:right="-577"/>
              <w:jc w:val="both"/>
              <w:rPr>
                <w:rFonts w:ascii="Times New Roman" w:eastAsia="Calibri" w:hAnsi="Times New Roman"/>
                <w:highlight w:val="yellow"/>
              </w:rPr>
            </w:pPr>
            <w:r w:rsidRPr="00CB55CA">
              <w:rPr>
                <w:rFonts w:ascii="Times New Roman" w:eastAsia="Calibri" w:hAnsi="Times New Roman"/>
                <w:b/>
              </w:rPr>
              <w:t xml:space="preserve">COMPONENTE CURRICULAR: </w:t>
            </w:r>
          </w:p>
        </w:tc>
      </w:tr>
      <w:tr w:rsidR="003C3671" w:rsidRPr="00CB55CA" w:rsidTr="00AD3A36">
        <w:trPr>
          <w:trHeight w:val="456"/>
          <w:jc w:val="center"/>
        </w:trPr>
        <w:tc>
          <w:tcPr>
            <w:tcW w:w="9217" w:type="dxa"/>
            <w:gridSpan w:val="11"/>
            <w:tcBorders>
              <w:top w:val="single" w:sz="4" w:space="0" w:color="auto"/>
              <w:left w:val="single" w:sz="4" w:space="0" w:color="auto"/>
              <w:bottom w:val="single" w:sz="4" w:space="0" w:color="auto"/>
              <w:right w:val="single" w:sz="4" w:space="0" w:color="auto"/>
            </w:tcBorders>
            <w:hideMark/>
          </w:tcPr>
          <w:p w:rsidR="003C3671" w:rsidRPr="00CB55CA" w:rsidRDefault="003C3671" w:rsidP="00AD3A36">
            <w:pPr>
              <w:spacing w:after="0"/>
              <w:ind w:right="-577"/>
              <w:jc w:val="both"/>
              <w:rPr>
                <w:rFonts w:ascii="Times New Roman" w:eastAsia="Calibri" w:hAnsi="Times New Roman"/>
                <w:b/>
              </w:rPr>
            </w:pPr>
            <w:r>
              <w:rPr>
                <w:rFonts w:ascii="Times New Roman" w:eastAsia="Calibri" w:hAnsi="Times New Roman"/>
                <w:b/>
              </w:rPr>
              <w:t>CÓDIGO:</w:t>
            </w:r>
          </w:p>
        </w:tc>
      </w:tr>
      <w:tr w:rsidR="0040477F" w:rsidRPr="00CB55CA" w:rsidTr="0040477F">
        <w:trPr>
          <w:trHeight w:val="232"/>
          <w:jc w:val="center"/>
        </w:trPr>
        <w:tc>
          <w:tcPr>
            <w:tcW w:w="3966" w:type="dxa"/>
            <w:gridSpan w:val="5"/>
            <w:tcBorders>
              <w:top w:val="single" w:sz="2" w:space="0" w:color="auto"/>
              <w:left w:val="single" w:sz="4" w:space="0" w:color="auto"/>
              <w:bottom w:val="single" w:sz="4" w:space="0" w:color="auto"/>
              <w:right w:val="single" w:sz="4" w:space="0" w:color="auto"/>
            </w:tcBorders>
            <w:hideMark/>
          </w:tcPr>
          <w:p w:rsidR="0040477F" w:rsidRPr="00CB55CA" w:rsidRDefault="0040477F" w:rsidP="00AD3A36">
            <w:pPr>
              <w:tabs>
                <w:tab w:val="left" w:pos="-2923"/>
                <w:tab w:val="left" w:pos="-58"/>
              </w:tabs>
              <w:spacing w:after="0"/>
              <w:ind w:left="-153" w:right="-577" w:firstLine="153"/>
              <w:rPr>
                <w:rFonts w:ascii="Times New Roman" w:eastAsia="Calibri" w:hAnsi="Times New Roman"/>
              </w:rPr>
            </w:pPr>
            <w:r w:rsidRPr="00CB55CA">
              <w:rPr>
                <w:rFonts w:ascii="Times New Roman" w:eastAsia="Calibri" w:hAnsi="Times New Roman"/>
                <w:b/>
              </w:rPr>
              <w:t xml:space="preserve">PERÍODO A SER OFERTADO: </w:t>
            </w:r>
          </w:p>
        </w:tc>
        <w:tc>
          <w:tcPr>
            <w:tcW w:w="5251" w:type="dxa"/>
            <w:gridSpan w:val="6"/>
            <w:tcBorders>
              <w:top w:val="single" w:sz="2" w:space="0" w:color="auto"/>
              <w:left w:val="single" w:sz="4" w:space="0" w:color="auto"/>
              <w:bottom w:val="single" w:sz="4" w:space="0" w:color="auto"/>
              <w:right w:val="single" w:sz="4" w:space="0" w:color="auto"/>
            </w:tcBorders>
          </w:tcPr>
          <w:p w:rsidR="0040477F" w:rsidRPr="00CB55CA" w:rsidRDefault="0040477F" w:rsidP="00AD3A36">
            <w:pPr>
              <w:tabs>
                <w:tab w:val="left" w:pos="-2923"/>
                <w:tab w:val="left" w:pos="105"/>
              </w:tabs>
              <w:spacing w:after="0"/>
              <w:ind w:left="-296" w:firstLine="401"/>
              <w:rPr>
                <w:rFonts w:ascii="Times New Roman" w:eastAsia="Calibri" w:hAnsi="Times New Roman"/>
              </w:rPr>
            </w:pPr>
            <w:r w:rsidRPr="00CB55CA">
              <w:rPr>
                <w:rFonts w:ascii="Times New Roman" w:eastAsia="Calibri" w:hAnsi="Times New Roman"/>
                <w:b/>
              </w:rPr>
              <w:t xml:space="preserve">NÚCLEO DE </w:t>
            </w:r>
            <w:r w:rsidR="004766C9">
              <w:rPr>
                <w:rFonts w:ascii="Times New Roman" w:eastAsia="Calibri" w:hAnsi="Times New Roman"/>
                <w:b/>
              </w:rPr>
              <w:t>CONHECIMENTO</w:t>
            </w:r>
            <w:r w:rsidRPr="00CB55CA">
              <w:rPr>
                <w:rFonts w:ascii="Times New Roman" w:eastAsia="Calibri" w:hAnsi="Times New Roman"/>
              </w:rPr>
              <w:t xml:space="preserve">: </w:t>
            </w:r>
          </w:p>
        </w:tc>
      </w:tr>
      <w:tr w:rsidR="0040477F" w:rsidRPr="00CB55CA" w:rsidTr="0040477F">
        <w:trPr>
          <w:jc w:val="center"/>
        </w:trPr>
        <w:tc>
          <w:tcPr>
            <w:tcW w:w="1748" w:type="dxa"/>
            <w:vMerge w:val="restart"/>
            <w:tcBorders>
              <w:top w:val="single" w:sz="4" w:space="0" w:color="auto"/>
              <w:left w:val="single" w:sz="4" w:space="0" w:color="auto"/>
              <w:bottom w:val="nil"/>
              <w:right w:val="single" w:sz="4" w:space="0" w:color="auto"/>
            </w:tcBorders>
            <w:vAlign w:val="center"/>
            <w:hideMark/>
          </w:tcPr>
          <w:p w:rsidR="0040477F" w:rsidRPr="00CB55CA" w:rsidRDefault="003C3671" w:rsidP="00AD3A36">
            <w:pPr>
              <w:spacing w:after="0"/>
              <w:jc w:val="center"/>
              <w:rPr>
                <w:rFonts w:ascii="Times New Roman" w:eastAsia="Calibri" w:hAnsi="Times New Roman"/>
                <w:b/>
              </w:rPr>
            </w:pPr>
            <w:r>
              <w:rPr>
                <w:rFonts w:ascii="Times New Roman" w:eastAsia="Calibri" w:hAnsi="Times New Roman"/>
                <w:b/>
              </w:rPr>
              <w:t>MODALIDADE DE OFERTA</w:t>
            </w:r>
            <w:r w:rsidR="0040477F" w:rsidRPr="00CB55CA">
              <w:rPr>
                <w:rFonts w:ascii="Times New Roman" w:eastAsia="Calibri" w:hAnsi="Times New Roman"/>
                <w:b/>
              </w:rPr>
              <w:t>:</w:t>
            </w:r>
          </w:p>
        </w:tc>
        <w:tc>
          <w:tcPr>
            <w:tcW w:w="6092" w:type="dxa"/>
            <w:gridSpan w:val="9"/>
            <w:tcBorders>
              <w:top w:val="single" w:sz="4" w:space="0" w:color="auto"/>
              <w:left w:val="single" w:sz="4" w:space="0" w:color="auto"/>
              <w:bottom w:val="single" w:sz="4" w:space="0" w:color="auto"/>
              <w:right w:val="single" w:sz="4" w:space="0" w:color="auto"/>
            </w:tcBorders>
            <w:vAlign w:val="center"/>
            <w:hideMark/>
          </w:tcPr>
          <w:p w:rsidR="0040477F" w:rsidRDefault="0040477F" w:rsidP="00AD3A36">
            <w:pPr>
              <w:spacing w:after="0"/>
              <w:jc w:val="center"/>
              <w:rPr>
                <w:rFonts w:ascii="Times New Roman" w:eastAsia="Calibri" w:hAnsi="Times New Roman"/>
                <w:b/>
              </w:rPr>
            </w:pPr>
          </w:p>
          <w:p w:rsidR="0040477F" w:rsidRPr="00CB55CA" w:rsidRDefault="0040477F" w:rsidP="00AD3A36">
            <w:pPr>
              <w:spacing w:after="0" w:line="360" w:lineRule="auto"/>
              <w:jc w:val="center"/>
              <w:rPr>
                <w:rFonts w:ascii="Times New Roman" w:eastAsia="Calibri" w:hAnsi="Times New Roman"/>
                <w:b/>
              </w:rPr>
            </w:pPr>
            <w:r w:rsidRPr="00CB55CA">
              <w:rPr>
                <w:rFonts w:ascii="Times New Roman" w:eastAsia="Calibri" w:hAnsi="Times New Roman"/>
                <w:b/>
              </w:rPr>
              <w:t>TEÓRICA</w:t>
            </w:r>
            <w:r>
              <w:rPr>
                <w:rFonts w:ascii="Times New Roman" w:eastAsia="Calibri" w:hAnsi="Times New Roman"/>
                <w:b/>
              </w:rPr>
              <w:t>(        )</w:t>
            </w:r>
          </w:p>
          <w:p w:rsidR="0040477F" w:rsidRPr="00CB55CA" w:rsidRDefault="0040477F" w:rsidP="00AD3A36">
            <w:pPr>
              <w:spacing w:after="0" w:line="360" w:lineRule="auto"/>
              <w:jc w:val="center"/>
              <w:rPr>
                <w:rFonts w:ascii="Times New Roman" w:eastAsia="Calibri" w:hAnsi="Times New Roman"/>
                <w:b/>
              </w:rPr>
            </w:pPr>
            <w:r w:rsidRPr="00CB55CA">
              <w:rPr>
                <w:rFonts w:ascii="Times New Roman" w:eastAsia="Calibri" w:hAnsi="Times New Roman"/>
                <w:b/>
              </w:rPr>
              <w:t>PRÁTICA</w:t>
            </w:r>
            <w:r>
              <w:rPr>
                <w:rFonts w:ascii="Times New Roman" w:eastAsia="Calibri" w:hAnsi="Times New Roman"/>
                <w:b/>
              </w:rPr>
              <w:t xml:space="preserve">  (        )</w:t>
            </w:r>
          </w:p>
          <w:p w:rsidR="0040477F" w:rsidRPr="00CB55CA" w:rsidRDefault="00023AE5" w:rsidP="00023AE5">
            <w:pPr>
              <w:spacing w:after="0" w:line="360" w:lineRule="auto"/>
              <w:jc w:val="center"/>
              <w:rPr>
                <w:rFonts w:ascii="Times New Roman" w:eastAsia="Calibri" w:hAnsi="Times New Roman"/>
                <w:b/>
              </w:rPr>
            </w:pPr>
            <w:r>
              <w:rPr>
                <w:rFonts w:ascii="Times New Roman" w:eastAsia="Calibri" w:hAnsi="Times New Roman"/>
                <w:b/>
              </w:rPr>
              <w:t>EAD</w:t>
            </w:r>
            <w:r w:rsidR="0040477F">
              <w:rPr>
                <w:rFonts w:ascii="Times New Roman" w:eastAsia="Calibri" w:hAnsi="Times New Roman"/>
                <w:b/>
              </w:rPr>
              <w:t>(       )</w:t>
            </w:r>
          </w:p>
        </w:tc>
        <w:tc>
          <w:tcPr>
            <w:tcW w:w="1377" w:type="dxa"/>
            <w:vMerge w:val="restart"/>
            <w:tcBorders>
              <w:top w:val="single" w:sz="4" w:space="0" w:color="auto"/>
              <w:left w:val="single" w:sz="4" w:space="0" w:color="auto"/>
              <w:bottom w:val="nil"/>
              <w:right w:val="single" w:sz="4" w:space="0" w:color="auto"/>
            </w:tcBorders>
            <w:vAlign w:val="center"/>
            <w:hideMark/>
          </w:tcPr>
          <w:p w:rsidR="0040477F" w:rsidRDefault="0040477F" w:rsidP="00AD3A36">
            <w:pPr>
              <w:spacing w:after="0"/>
              <w:jc w:val="both"/>
              <w:rPr>
                <w:rFonts w:ascii="Times New Roman" w:eastAsia="Calibri" w:hAnsi="Times New Roman"/>
                <w:b/>
              </w:rPr>
            </w:pPr>
            <w:r>
              <w:rPr>
                <w:rFonts w:ascii="Times New Roman" w:eastAsia="Calibri" w:hAnsi="Times New Roman"/>
                <w:b/>
              </w:rPr>
              <w:t xml:space="preserve">CARGA HORÁRIA TOTAL </w:t>
            </w:r>
          </w:p>
          <w:p w:rsidR="0040477F" w:rsidRPr="00CB55CA" w:rsidRDefault="0040477F" w:rsidP="00AD3A36">
            <w:pPr>
              <w:spacing w:after="0"/>
              <w:jc w:val="both"/>
              <w:rPr>
                <w:rFonts w:ascii="Times New Roman" w:eastAsia="Calibri" w:hAnsi="Times New Roman"/>
                <w:b/>
              </w:rPr>
            </w:pPr>
            <w:r>
              <w:rPr>
                <w:rFonts w:ascii="Times New Roman" w:eastAsia="Calibri" w:hAnsi="Times New Roman"/>
                <w:b/>
              </w:rPr>
              <w:t xml:space="preserve">   (      )</w:t>
            </w:r>
          </w:p>
        </w:tc>
      </w:tr>
      <w:tr w:rsidR="0040477F" w:rsidRPr="00CB55CA" w:rsidTr="0040477F">
        <w:trPr>
          <w:jc w:val="center"/>
        </w:trPr>
        <w:tc>
          <w:tcPr>
            <w:tcW w:w="1748" w:type="dxa"/>
            <w:vMerge/>
            <w:tcBorders>
              <w:top w:val="single" w:sz="4" w:space="0" w:color="auto"/>
              <w:left w:val="single" w:sz="4" w:space="0" w:color="auto"/>
              <w:bottom w:val="nil"/>
              <w:right w:val="single" w:sz="4" w:space="0" w:color="auto"/>
            </w:tcBorders>
            <w:vAlign w:val="center"/>
            <w:hideMark/>
          </w:tcPr>
          <w:p w:rsidR="0040477F" w:rsidRPr="00CB55CA" w:rsidRDefault="0040477F" w:rsidP="00AD3A36">
            <w:pPr>
              <w:spacing w:after="0"/>
              <w:jc w:val="center"/>
              <w:rPr>
                <w:rFonts w:ascii="Times New Roman" w:eastAsia="Calibri" w:hAnsi="Times New Roman"/>
                <w:b/>
              </w:rPr>
            </w:pPr>
          </w:p>
        </w:tc>
        <w:tc>
          <w:tcPr>
            <w:tcW w:w="6092" w:type="dxa"/>
            <w:gridSpan w:val="9"/>
            <w:tcBorders>
              <w:top w:val="nil"/>
              <w:left w:val="single" w:sz="4" w:space="0" w:color="auto"/>
              <w:bottom w:val="nil"/>
              <w:right w:val="single" w:sz="4" w:space="0" w:color="auto"/>
            </w:tcBorders>
            <w:vAlign w:val="center"/>
            <w:hideMark/>
          </w:tcPr>
          <w:p w:rsidR="0040477F" w:rsidRPr="00CB55CA" w:rsidRDefault="0040477F" w:rsidP="00AD3A36">
            <w:pPr>
              <w:spacing w:after="0"/>
              <w:jc w:val="center"/>
              <w:rPr>
                <w:rFonts w:ascii="Times New Roman" w:eastAsia="Calibri" w:hAnsi="Times New Roman"/>
                <w:b/>
              </w:rPr>
            </w:pPr>
          </w:p>
        </w:tc>
        <w:tc>
          <w:tcPr>
            <w:tcW w:w="1377" w:type="dxa"/>
            <w:vMerge/>
            <w:tcBorders>
              <w:top w:val="single" w:sz="4" w:space="0" w:color="auto"/>
              <w:left w:val="single" w:sz="4" w:space="0" w:color="auto"/>
              <w:bottom w:val="nil"/>
              <w:right w:val="single" w:sz="4" w:space="0" w:color="auto"/>
            </w:tcBorders>
            <w:vAlign w:val="center"/>
            <w:hideMark/>
          </w:tcPr>
          <w:p w:rsidR="0040477F" w:rsidRPr="00CB55CA" w:rsidRDefault="0040477F" w:rsidP="00AD3A36">
            <w:pPr>
              <w:spacing w:after="0"/>
              <w:rPr>
                <w:rFonts w:ascii="Times New Roman" w:eastAsia="Calibri" w:hAnsi="Times New Roman"/>
                <w:b/>
              </w:rPr>
            </w:pPr>
          </w:p>
        </w:tc>
      </w:tr>
      <w:tr w:rsidR="0040477F" w:rsidRPr="00CB55CA" w:rsidTr="0040477F">
        <w:trPr>
          <w:jc w:val="center"/>
        </w:trPr>
        <w:tc>
          <w:tcPr>
            <w:tcW w:w="1748" w:type="dxa"/>
            <w:tcBorders>
              <w:top w:val="nil"/>
              <w:left w:val="single" w:sz="4" w:space="0" w:color="auto"/>
              <w:bottom w:val="single" w:sz="4" w:space="0" w:color="auto"/>
              <w:right w:val="single" w:sz="4" w:space="0" w:color="auto"/>
            </w:tcBorders>
            <w:hideMark/>
          </w:tcPr>
          <w:p w:rsidR="0040477F" w:rsidRPr="00CB55CA" w:rsidRDefault="0040477F" w:rsidP="00AD3A36">
            <w:pPr>
              <w:spacing w:after="0"/>
              <w:jc w:val="center"/>
              <w:rPr>
                <w:rFonts w:ascii="Times New Roman" w:eastAsia="Calibri" w:hAnsi="Times New Roman"/>
              </w:rPr>
            </w:pPr>
          </w:p>
        </w:tc>
        <w:tc>
          <w:tcPr>
            <w:tcW w:w="1655" w:type="dxa"/>
            <w:gridSpan w:val="3"/>
            <w:tcBorders>
              <w:top w:val="nil"/>
              <w:left w:val="single" w:sz="4" w:space="0" w:color="auto"/>
              <w:bottom w:val="single" w:sz="4" w:space="0" w:color="auto"/>
              <w:right w:val="nil"/>
            </w:tcBorders>
            <w:hideMark/>
          </w:tcPr>
          <w:p w:rsidR="0040477F" w:rsidRPr="00CB55CA" w:rsidRDefault="0040477F" w:rsidP="00AD3A36">
            <w:pPr>
              <w:spacing w:after="0"/>
              <w:jc w:val="center"/>
              <w:rPr>
                <w:rFonts w:ascii="Times New Roman" w:eastAsia="Calibri" w:hAnsi="Times New Roman"/>
              </w:rPr>
            </w:pPr>
          </w:p>
        </w:tc>
        <w:tc>
          <w:tcPr>
            <w:tcW w:w="1286" w:type="dxa"/>
            <w:gridSpan w:val="3"/>
            <w:tcBorders>
              <w:top w:val="nil"/>
              <w:left w:val="nil"/>
              <w:bottom w:val="single" w:sz="2" w:space="0" w:color="auto"/>
              <w:right w:val="nil"/>
            </w:tcBorders>
            <w:hideMark/>
          </w:tcPr>
          <w:p w:rsidR="0040477F" w:rsidRPr="00CB55CA" w:rsidRDefault="0040477F" w:rsidP="00AD3A36">
            <w:pPr>
              <w:spacing w:after="0"/>
              <w:jc w:val="center"/>
              <w:rPr>
                <w:rFonts w:ascii="Times New Roman" w:eastAsia="Calibri" w:hAnsi="Times New Roman"/>
              </w:rPr>
            </w:pPr>
          </w:p>
        </w:tc>
        <w:tc>
          <w:tcPr>
            <w:tcW w:w="3151" w:type="dxa"/>
            <w:gridSpan w:val="3"/>
            <w:tcBorders>
              <w:top w:val="nil"/>
              <w:left w:val="nil"/>
              <w:bottom w:val="single" w:sz="4" w:space="0" w:color="auto"/>
              <w:right w:val="single" w:sz="4" w:space="0" w:color="auto"/>
            </w:tcBorders>
            <w:hideMark/>
          </w:tcPr>
          <w:p w:rsidR="0040477F" w:rsidRPr="00CB55CA" w:rsidRDefault="0040477F" w:rsidP="00AD3A36">
            <w:pPr>
              <w:spacing w:after="0"/>
              <w:jc w:val="center"/>
              <w:rPr>
                <w:rFonts w:ascii="Times New Roman" w:eastAsia="Calibri" w:hAnsi="Times New Roman"/>
              </w:rPr>
            </w:pPr>
          </w:p>
        </w:tc>
        <w:tc>
          <w:tcPr>
            <w:tcW w:w="1377" w:type="dxa"/>
            <w:tcBorders>
              <w:top w:val="nil"/>
              <w:left w:val="single" w:sz="4" w:space="0" w:color="auto"/>
              <w:bottom w:val="single" w:sz="4" w:space="0" w:color="auto"/>
              <w:right w:val="single" w:sz="4" w:space="0" w:color="auto"/>
            </w:tcBorders>
            <w:hideMark/>
          </w:tcPr>
          <w:p w:rsidR="0040477F" w:rsidRPr="00CB55CA" w:rsidRDefault="0040477F" w:rsidP="00AD3A36">
            <w:pPr>
              <w:spacing w:after="0"/>
              <w:jc w:val="center"/>
              <w:rPr>
                <w:rFonts w:ascii="Times New Roman" w:eastAsia="Calibri" w:hAnsi="Times New Roman"/>
              </w:rPr>
            </w:pPr>
          </w:p>
        </w:tc>
      </w:tr>
      <w:tr w:rsidR="0040477F" w:rsidRPr="00CB55CA" w:rsidTr="0040477F">
        <w:trPr>
          <w:jc w:val="center"/>
        </w:trPr>
        <w:tc>
          <w:tcPr>
            <w:tcW w:w="2049" w:type="dxa"/>
            <w:gridSpan w:val="2"/>
            <w:tcBorders>
              <w:top w:val="single" w:sz="4" w:space="0" w:color="auto"/>
              <w:left w:val="single" w:sz="4" w:space="0" w:color="auto"/>
              <w:bottom w:val="single" w:sz="4" w:space="0" w:color="auto"/>
              <w:right w:val="nil"/>
            </w:tcBorders>
            <w:hideMark/>
          </w:tcPr>
          <w:p w:rsidR="0040477F" w:rsidRDefault="0040477F" w:rsidP="00AD3A36">
            <w:pPr>
              <w:spacing w:after="0"/>
              <w:rPr>
                <w:rFonts w:ascii="Times New Roman" w:eastAsia="Calibri" w:hAnsi="Times New Roman"/>
                <w:b/>
              </w:rPr>
            </w:pPr>
          </w:p>
        </w:tc>
        <w:tc>
          <w:tcPr>
            <w:tcW w:w="7168" w:type="dxa"/>
            <w:gridSpan w:val="9"/>
            <w:tcBorders>
              <w:top w:val="single" w:sz="4" w:space="0" w:color="auto"/>
              <w:left w:val="nil"/>
              <w:bottom w:val="single" w:sz="4" w:space="0" w:color="auto"/>
              <w:right w:val="single" w:sz="4" w:space="0" w:color="auto"/>
            </w:tcBorders>
            <w:hideMark/>
          </w:tcPr>
          <w:p w:rsidR="0040477F" w:rsidRPr="00CB55CA" w:rsidRDefault="0040477F" w:rsidP="00AD3A36">
            <w:pPr>
              <w:spacing w:after="0"/>
              <w:jc w:val="both"/>
              <w:rPr>
                <w:rFonts w:ascii="Times New Roman" w:eastAsia="Calibri" w:hAnsi="Times New Roman"/>
              </w:rPr>
            </w:pPr>
          </w:p>
        </w:tc>
      </w:tr>
      <w:tr w:rsidR="0040477F" w:rsidRPr="00CB55CA" w:rsidTr="00AD3A36">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40477F" w:rsidRPr="00CB55CA" w:rsidRDefault="0040477F" w:rsidP="0040477F">
            <w:pPr>
              <w:spacing w:after="0"/>
              <w:rPr>
                <w:rFonts w:ascii="Times New Roman" w:eastAsia="Calibri" w:hAnsi="Times New Roman"/>
              </w:rPr>
            </w:pPr>
            <w:r w:rsidRPr="0040477F">
              <w:rPr>
                <w:rFonts w:ascii="Times New Roman" w:eastAsia="Calibri" w:hAnsi="Times New Roman"/>
                <w:b/>
              </w:rPr>
              <w:t>PRÉ-REQUISITO:</w:t>
            </w:r>
            <w:r w:rsidRPr="00A04331">
              <w:rPr>
                <w:rFonts w:ascii="Times New Roman" w:eastAsia="Calibri" w:hAnsi="Times New Roman"/>
                <w:color w:val="C00000"/>
                <w:sz w:val="22"/>
                <w:szCs w:val="22"/>
              </w:rPr>
              <w:t>Quando não houver, explicitar da seguinte forma: NÃO TEM</w:t>
            </w:r>
          </w:p>
        </w:tc>
      </w:tr>
      <w:tr w:rsidR="0040477F" w:rsidRPr="00CB55CA" w:rsidTr="0040477F">
        <w:trPr>
          <w:trHeight w:val="516"/>
          <w:jc w:val="center"/>
        </w:trPr>
        <w:tc>
          <w:tcPr>
            <w:tcW w:w="4454" w:type="dxa"/>
            <w:gridSpan w:val="6"/>
            <w:tcBorders>
              <w:left w:val="single" w:sz="4" w:space="0" w:color="auto"/>
              <w:bottom w:val="single" w:sz="4" w:space="0" w:color="auto"/>
              <w:right w:val="nil"/>
            </w:tcBorders>
            <w:shd w:val="clear" w:color="auto" w:fill="auto"/>
            <w:hideMark/>
          </w:tcPr>
          <w:p w:rsidR="0040477F" w:rsidRPr="00CB55CA" w:rsidRDefault="0040477F" w:rsidP="00AD3A36">
            <w:pPr>
              <w:spacing w:after="0"/>
              <w:rPr>
                <w:rFonts w:ascii="Times New Roman" w:eastAsia="Calibri" w:hAnsi="Times New Roman"/>
                <w:b/>
              </w:rPr>
            </w:pPr>
            <w:r w:rsidRPr="00CB55CA">
              <w:rPr>
                <w:rFonts w:ascii="Times New Roman" w:eastAsia="Calibri" w:hAnsi="Times New Roman"/>
                <w:b/>
              </w:rPr>
              <w:t>REQUISITO DE CARGA HORÁRIA:</w:t>
            </w:r>
          </w:p>
        </w:tc>
        <w:tc>
          <w:tcPr>
            <w:tcW w:w="4763" w:type="dxa"/>
            <w:gridSpan w:val="5"/>
            <w:tcBorders>
              <w:left w:val="nil"/>
              <w:bottom w:val="single" w:sz="4" w:space="0" w:color="auto"/>
              <w:right w:val="single" w:sz="4" w:space="0" w:color="auto"/>
            </w:tcBorders>
            <w:vAlign w:val="bottom"/>
            <w:hideMark/>
          </w:tcPr>
          <w:p w:rsidR="0040477F" w:rsidRPr="00CB55CA" w:rsidRDefault="0040477F" w:rsidP="00AD3A36">
            <w:pPr>
              <w:spacing w:after="0"/>
              <w:jc w:val="center"/>
              <w:rPr>
                <w:rFonts w:ascii="Times New Roman" w:eastAsia="Calibri" w:hAnsi="Times New Roman"/>
              </w:rPr>
            </w:pPr>
          </w:p>
        </w:tc>
      </w:tr>
      <w:tr w:rsidR="0040477F" w:rsidRPr="00CB55CA" w:rsidTr="00AD3A36">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40477F" w:rsidRPr="00CB55CA" w:rsidRDefault="0040477F" w:rsidP="0040477F">
            <w:pPr>
              <w:spacing w:after="0"/>
              <w:rPr>
                <w:rFonts w:ascii="Times New Roman" w:eastAsia="Calibri" w:hAnsi="Times New Roman"/>
              </w:rPr>
            </w:pPr>
            <w:r w:rsidRPr="0040477F">
              <w:rPr>
                <w:rFonts w:ascii="Times New Roman" w:eastAsia="Calibri" w:hAnsi="Times New Roman"/>
                <w:b/>
              </w:rPr>
              <w:t>CORREQUISITO:</w:t>
            </w:r>
            <w:r w:rsidRPr="00A04331">
              <w:rPr>
                <w:rFonts w:ascii="Times New Roman" w:eastAsia="Calibri" w:hAnsi="Times New Roman"/>
                <w:color w:val="C00000"/>
                <w:sz w:val="22"/>
                <w:szCs w:val="22"/>
              </w:rPr>
              <w:t xml:space="preserve">Quando não houver, explicitar da seguinte forma: </w:t>
            </w:r>
            <w:r w:rsidRPr="00A04331">
              <w:rPr>
                <w:rFonts w:ascii="Times New Roman" w:eastAsia="Calibri" w:hAnsi="Times New Roman"/>
                <w:b/>
                <w:color w:val="C00000"/>
                <w:sz w:val="22"/>
                <w:szCs w:val="22"/>
              </w:rPr>
              <w:t>NÃO TEM</w:t>
            </w:r>
          </w:p>
        </w:tc>
      </w:tr>
      <w:tr w:rsidR="003C3671" w:rsidRPr="00CB55CA" w:rsidTr="00AD3A36">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3C3671" w:rsidRPr="0040477F" w:rsidRDefault="003C3671" w:rsidP="0040477F">
            <w:pPr>
              <w:spacing w:after="0"/>
              <w:rPr>
                <w:rFonts w:ascii="Times New Roman" w:eastAsia="Calibri" w:hAnsi="Times New Roman"/>
                <w:b/>
              </w:rPr>
            </w:pPr>
            <w:r>
              <w:rPr>
                <w:rFonts w:ascii="Times New Roman" w:eastAsia="Calibri" w:hAnsi="Times New Roman"/>
                <w:b/>
              </w:rPr>
              <w:t>EQUIVALÊNCIA:</w:t>
            </w:r>
          </w:p>
        </w:tc>
      </w:tr>
      <w:tr w:rsidR="0040477F" w:rsidRPr="00CB55CA" w:rsidTr="0040477F">
        <w:trPr>
          <w:jc w:val="center"/>
        </w:trPr>
        <w:tc>
          <w:tcPr>
            <w:tcW w:w="2532" w:type="dxa"/>
            <w:gridSpan w:val="3"/>
            <w:tcBorders>
              <w:top w:val="single" w:sz="4" w:space="0" w:color="auto"/>
              <w:left w:val="single" w:sz="4" w:space="0" w:color="auto"/>
              <w:right w:val="nil"/>
            </w:tcBorders>
            <w:hideMark/>
          </w:tcPr>
          <w:p w:rsidR="0040477F" w:rsidRPr="00CB55CA" w:rsidRDefault="0040477F" w:rsidP="00AD3A36">
            <w:pPr>
              <w:spacing w:after="0"/>
              <w:rPr>
                <w:rFonts w:ascii="Times New Roman" w:eastAsia="Calibri" w:hAnsi="Times New Roman"/>
                <w:b/>
              </w:rPr>
            </w:pPr>
          </w:p>
        </w:tc>
        <w:tc>
          <w:tcPr>
            <w:tcW w:w="2362" w:type="dxa"/>
            <w:gridSpan w:val="5"/>
            <w:tcBorders>
              <w:top w:val="single" w:sz="4" w:space="0" w:color="auto"/>
              <w:left w:val="nil"/>
              <w:right w:val="single" w:sz="4" w:space="0" w:color="auto"/>
            </w:tcBorders>
            <w:vAlign w:val="bottom"/>
            <w:hideMark/>
          </w:tcPr>
          <w:p w:rsidR="0040477F" w:rsidRPr="00CB55CA" w:rsidRDefault="0040477F" w:rsidP="00AD3A36">
            <w:pPr>
              <w:spacing w:after="0"/>
              <w:jc w:val="both"/>
              <w:rPr>
                <w:rFonts w:ascii="Times New Roman" w:eastAsia="Calibri" w:hAnsi="Times New Roman"/>
              </w:rPr>
            </w:pPr>
          </w:p>
        </w:tc>
        <w:tc>
          <w:tcPr>
            <w:tcW w:w="1835" w:type="dxa"/>
            <w:tcBorders>
              <w:top w:val="single" w:sz="4" w:space="0" w:color="auto"/>
              <w:left w:val="single" w:sz="4" w:space="0" w:color="auto"/>
              <w:right w:val="nil"/>
            </w:tcBorders>
            <w:vAlign w:val="bottom"/>
            <w:hideMark/>
          </w:tcPr>
          <w:p w:rsidR="0040477F" w:rsidRPr="00CB55CA" w:rsidRDefault="0040477F" w:rsidP="00AD3A36">
            <w:pPr>
              <w:spacing w:after="0"/>
              <w:jc w:val="both"/>
              <w:rPr>
                <w:rFonts w:ascii="Times New Roman" w:eastAsia="Calibri" w:hAnsi="Times New Roman"/>
                <w:b/>
              </w:rPr>
            </w:pPr>
          </w:p>
        </w:tc>
        <w:tc>
          <w:tcPr>
            <w:tcW w:w="2488" w:type="dxa"/>
            <w:gridSpan w:val="2"/>
            <w:tcBorders>
              <w:top w:val="single" w:sz="4" w:space="0" w:color="auto"/>
              <w:left w:val="nil"/>
              <w:right w:val="single" w:sz="4" w:space="0" w:color="auto"/>
            </w:tcBorders>
            <w:vAlign w:val="bottom"/>
            <w:hideMark/>
          </w:tcPr>
          <w:p w:rsidR="0040477F" w:rsidRPr="00CB55CA" w:rsidRDefault="0040477F" w:rsidP="00AD3A36">
            <w:pPr>
              <w:spacing w:after="0"/>
              <w:jc w:val="both"/>
              <w:rPr>
                <w:rFonts w:ascii="Times New Roman" w:eastAsia="Calibri" w:hAnsi="Times New Roman"/>
              </w:rPr>
            </w:pPr>
          </w:p>
        </w:tc>
      </w:tr>
      <w:tr w:rsidR="0040477F" w:rsidRPr="00CB55CA" w:rsidTr="00AD3A36">
        <w:trPr>
          <w:trHeight w:val="545"/>
          <w:jc w:val="center"/>
        </w:trPr>
        <w:tc>
          <w:tcPr>
            <w:tcW w:w="9217" w:type="dxa"/>
            <w:gridSpan w:val="11"/>
            <w:tcBorders>
              <w:left w:val="single" w:sz="4" w:space="0" w:color="auto"/>
              <w:bottom w:val="single" w:sz="4" w:space="0" w:color="auto"/>
              <w:right w:val="single" w:sz="4" w:space="0" w:color="auto"/>
            </w:tcBorders>
          </w:tcPr>
          <w:p w:rsidR="0040477F" w:rsidRPr="00CB55CA" w:rsidRDefault="0040477F" w:rsidP="00AD3A36">
            <w:pPr>
              <w:spacing w:after="0"/>
              <w:jc w:val="both"/>
              <w:rPr>
                <w:rFonts w:ascii="Times New Roman" w:eastAsia="Calibri" w:hAnsi="Times New Roman"/>
              </w:rPr>
            </w:pPr>
            <w:r w:rsidRPr="00CB55CA">
              <w:rPr>
                <w:rFonts w:ascii="Times New Roman" w:eastAsia="Calibri" w:hAnsi="Times New Roman"/>
                <w:b/>
              </w:rPr>
              <w:t xml:space="preserve">EMENTA: </w:t>
            </w:r>
            <w:r w:rsidRPr="00E068BC">
              <w:rPr>
                <w:rFonts w:ascii="Times New Roman" w:eastAsia="Calibri" w:hAnsi="Times New Roman"/>
                <w:b/>
                <w:color w:val="C00000"/>
              </w:rPr>
              <w:t>Apresentar o que será trabalhado durante a disciplina de maneira geral.</w:t>
            </w:r>
          </w:p>
        </w:tc>
      </w:tr>
      <w:tr w:rsidR="003C3671" w:rsidRPr="00CB55CA" w:rsidTr="00AD3A36">
        <w:trPr>
          <w:trHeight w:val="545"/>
          <w:jc w:val="center"/>
        </w:trPr>
        <w:tc>
          <w:tcPr>
            <w:tcW w:w="9217" w:type="dxa"/>
            <w:gridSpan w:val="11"/>
            <w:tcBorders>
              <w:left w:val="single" w:sz="4" w:space="0" w:color="auto"/>
              <w:bottom w:val="single" w:sz="4" w:space="0" w:color="auto"/>
              <w:right w:val="single" w:sz="4" w:space="0" w:color="auto"/>
            </w:tcBorders>
          </w:tcPr>
          <w:p w:rsidR="003C3671" w:rsidRPr="00CB55CA" w:rsidRDefault="003C3671" w:rsidP="00AD3A36">
            <w:pPr>
              <w:spacing w:after="0"/>
              <w:jc w:val="both"/>
              <w:rPr>
                <w:rFonts w:ascii="Times New Roman" w:eastAsia="Calibri" w:hAnsi="Times New Roman"/>
                <w:b/>
              </w:rPr>
            </w:pPr>
            <w:r>
              <w:rPr>
                <w:rFonts w:ascii="Times New Roman" w:eastAsia="Calibri" w:hAnsi="Times New Roman"/>
                <w:b/>
              </w:rPr>
              <w:t>OBJETIVOS:</w:t>
            </w:r>
          </w:p>
        </w:tc>
      </w:tr>
      <w:tr w:rsidR="0040477F" w:rsidRPr="00CB55CA" w:rsidTr="00AD3A36">
        <w:trPr>
          <w:trHeight w:val="266"/>
          <w:jc w:val="center"/>
        </w:trPr>
        <w:tc>
          <w:tcPr>
            <w:tcW w:w="9217" w:type="dxa"/>
            <w:gridSpan w:val="11"/>
            <w:tcBorders>
              <w:top w:val="single" w:sz="4" w:space="0" w:color="auto"/>
              <w:left w:val="single" w:sz="4" w:space="0" w:color="auto"/>
              <w:bottom w:val="single" w:sz="4" w:space="0" w:color="auto"/>
              <w:right w:val="single" w:sz="4" w:space="0" w:color="auto"/>
            </w:tcBorders>
          </w:tcPr>
          <w:p w:rsidR="0040477F" w:rsidRPr="00CB55CA" w:rsidRDefault="0040477F" w:rsidP="00AD3A36">
            <w:pPr>
              <w:spacing w:after="0"/>
              <w:jc w:val="both"/>
              <w:rPr>
                <w:rFonts w:ascii="Times New Roman" w:eastAsia="Calibri" w:hAnsi="Times New Roman"/>
                <w:b/>
              </w:rPr>
            </w:pPr>
          </w:p>
          <w:p w:rsidR="0040477F" w:rsidRDefault="0040477F" w:rsidP="00AD3A36">
            <w:pPr>
              <w:spacing w:after="0"/>
              <w:jc w:val="both"/>
              <w:rPr>
                <w:rFonts w:ascii="Times New Roman" w:eastAsia="Calibri" w:hAnsi="Times New Roman"/>
                <w:b/>
              </w:rPr>
            </w:pPr>
            <w:r w:rsidRPr="00CB55CA">
              <w:rPr>
                <w:rFonts w:ascii="Times New Roman" w:eastAsia="Calibri" w:hAnsi="Times New Roman"/>
                <w:b/>
              </w:rPr>
              <w:lastRenderedPageBreak/>
              <w:t>CONTEÚDO PROGRAMÁTICO:</w:t>
            </w:r>
          </w:p>
          <w:p w:rsidR="0040477F" w:rsidRPr="00CB55CA" w:rsidRDefault="0040477F" w:rsidP="00AD3A36">
            <w:pPr>
              <w:spacing w:after="0"/>
              <w:jc w:val="both"/>
              <w:rPr>
                <w:rFonts w:ascii="Times New Roman" w:eastAsia="Calibri" w:hAnsi="Times New Roman"/>
                <w:b/>
              </w:rPr>
            </w:pPr>
          </w:p>
          <w:p w:rsidR="0040477F" w:rsidRDefault="0040477F" w:rsidP="00AD3A36">
            <w:pPr>
              <w:spacing w:after="0"/>
              <w:jc w:val="both"/>
              <w:rPr>
                <w:rFonts w:ascii="Times New Roman" w:hAnsi="Times New Roman"/>
                <w:color w:val="C00000"/>
              </w:rPr>
            </w:pPr>
            <w:r w:rsidRPr="00CB55CA">
              <w:rPr>
                <w:rFonts w:ascii="Times New Roman" w:hAnsi="Times New Roman"/>
                <w:color w:val="C00000"/>
              </w:rPr>
              <w:t xml:space="preserve">Os conteúdos curriculares precisam promover o efetivo desenvolvimento do perfil profissional do egresso, considerando a atualização da área, a adequação das cargas horárias (em horas-relógio), a adequação da bibliografia, a acessibilidade metodológica, a abordagem de conteúdos pertinentes às </w:t>
            </w:r>
            <w:r w:rsidRPr="00C01BDE">
              <w:rPr>
                <w:rFonts w:ascii="Times New Roman" w:hAnsi="Times New Roman"/>
                <w:b/>
                <w:color w:val="C00000"/>
              </w:rPr>
              <w:t>políticas de educação ambiental</w:t>
            </w:r>
            <w:r w:rsidRPr="00CB55CA">
              <w:rPr>
                <w:rFonts w:ascii="Times New Roman" w:hAnsi="Times New Roman"/>
                <w:color w:val="C00000"/>
              </w:rPr>
              <w:t xml:space="preserve">, de </w:t>
            </w:r>
            <w:r w:rsidRPr="00C01BDE">
              <w:rPr>
                <w:rFonts w:ascii="Times New Roman" w:hAnsi="Times New Roman"/>
                <w:b/>
                <w:color w:val="C00000"/>
              </w:rPr>
              <w:t xml:space="preserve">educação em direitos humanos e </w:t>
            </w:r>
            <w:r w:rsidRPr="00C01BDE">
              <w:rPr>
                <w:rFonts w:ascii="Times New Roman" w:hAnsi="Times New Roman"/>
                <w:color w:val="C00000"/>
              </w:rPr>
              <w:t>de</w:t>
            </w:r>
            <w:r w:rsidRPr="00C01BDE">
              <w:rPr>
                <w:rFonts w:ascii="Times New Roman" w:hAnsi="Times New Roman"/>
                <w:b/>
                <w:color w:val="C00000"/>
              </w:rPr>
              <w:t xml:space="preserve"> educação das relações étnico-raciais e o ensino </w:t>
            </w:r>
            <w:r w:rsidRPr="00C01BDE">
              <w:rPr>
                <w:rFonts w:ascii="Times New Roman" w:hAnsi="Times New Roman"/>
                <w:color w:val="C00000"/>
              </w:rPr>
              <w:t>de</w:t>
            </w:r>
            <w:r w:rsidRPr="00C01BDE">
              <w:rPr>
                <w:rFonts w:ascii="Times New Roman" w:hAnsi="Times New Roman"/>
                <w:b/>
                <w:color w:val="C00000"/>
              </w:rPr>
              <w:t xml:space="preserve"> história e cultura afro-brasileira, africana e indígena</w:t>
            </w:r>
            <w:r w:rsidRPr="00CB55CA">
              <w:rPr>
                <w:rFonts w:ascii="Times New Roman" w:hAnsi="Times New Roman"/>
                <w:color w:val="C00000"/>
              </w:rPr>
              <w:t>, diferenciam o curso dentro da área profissional e induzem o contato com conhecimento recente e inovador.</w:t>
            </w:r>
          </w:p>
          <w:p w:rsidR="0040477F" w:rsidRPr="00CB55CA" w:rsidRDefault="0040477F" w:rsidP="00AD3A36">
            <w:pPr>
              <w:spacing w:after="0"/>
              <w:jc w:val="both"/>
              <w:rPr>
                <w:rFonts w:ascii="Times New Roman" w:eastAsia="Calibri" w:hAnsi="Times New Roman"/>
                <w:b/>
              </w:rPr>
            </w:pPr>
            <w:r w:rsidRPr="00FD09E0">
              <w:rPr>
                <w:rFonts w:ascii="Times New Roman" w:hAnsi="Times New Roman"/>
                <w:color w:val="8064A2" w:themeColor="accent4"/>
              </w:rPr>
              <w:t>Especificar em tópicos e subtópicos.</w:t>
            </w:r>
          </w:p>
        </w:tc>
      </w:tr>
      <w:tr w:rsidR="0040477F" w:rsidRPr="00CB55CA" w:rsidTr="00AD3A36">
        <w:trPr>
          <w:jc w:val="center"/>
        </w:trPr>
        <w:tc>
          <w:tcPr>
            <w:tcW w:w="9217" w:type="dxa"/>
            <w:gridSpan w:val="11"/>
            <w:tcBorders>
              <w:top w:val="single" w:sz="4" w:space="0" w:color="auto"/>
              <w:left w:val="single" w:sz="4" w:space="0" w:color="auto"/>
              <w:bottom w:val="single" w:sz="4" w:space="0" w:color="auto"/>
              <w:right w:val="single" w:sz="4" w:space="0" w:color="auto"/>
            </w:tcBorders>
          </w:tcPr>
          <w:p w:rsidR="0040477F" w:rsidRPr="00CB55CA" w:rsidRDefault="0040477F" w:rsidP="00AD3A36">
            <w:pPr>
              <w:spacing w:after="0"/>
              <w:jc w:val="both"/>
              <w:rPr>
                <w:rFonts w:ascii="Times New Roman" w:eastAsia="Calibri" w:hAnsi="Times New Roman"/>
                <w:b/>
              </w:rPr>
            </w:pPr>
            <w:r w:rsidRPr="00CB55CA">
              <w:rPr>
                <w:rFonts w:ascii="Times New Roman" w:eastAsia="Calibri" w:hAnsi="Times New Roman"/>
                <w:b/>
              </w:rPr>
              <w:lastRenderedPageBreak/>
              <w:t>BIBLIOGRAFIA BÁSICA:</w:t>
            </w:r>
          </w:p>
          <w:p w:rsidR="0040477F" w:rsidRPr="006C7509" w:rsidRDefault="0040477F" w:rsidP="00AD3A36">
            <w:pPr>
              <w:pStyle w:val="Cabealho"/>
              <w:tabs>
                <w:tab w:val="left" w:pos="708"/>
              </w:tabs>
              <w:jc w:val="center"/>
              <w:rPr>
                <w:rFonts w:ascii="Times New Roman" w:hAnsi="Times New Roman"/>
                <w:b/>
                <w:color w:val="C00000"/>
                <w:sz w:val="24"/>
                <w:szCs w:val="24"/>
              </w:rPr>
            </w:pPr>
            <w:r w:rsidRPr="006C7509">
              <w:rPr>
                <w:rFonts w:ascii="Times New Roman" w:hAnsi="Times New Roman"/>
                <w:b/>
                <w:color w:val="C00000"/>
                <w:sz w:val="24"/>
                <w:szCs w:val="24"/>
              </w:rPr>
              <w:t>(mínimo 3 títulos):</w:t>
            </w:r>
          </w:p>
          <w:p w:rsidR="0040477F" w:rsidRPr="006C7509" w:rsidRDefault="0040477F" w:rsidP="00AD3A36">
            <w:pPr>
              <w:pStyle w:val="Cabealho"/>
              <w:tabs>
                <w:tab w:val="left" w:pos="708"/>
              </w:tabs>
              <w:jc w:val="center"/>
              <w:rPr>
                <w:rFonts w:ascii="Times New Roman" w:hAnsi="Times New Roman"/>
                <w:sz w:val="24"/>
                <w:szCs w:val="24"/>
              </w:rPr>
            </w:pPr>
            <w:r w:rsidRPr="006C7509">
              <w:rPr>
                <w:rFonts w:ascii="Times New Roman" w:hAnsi="Times New Roman"/>
                <w:color w:val="C00000"/>
                <w:sz w:val="24"/>
                <w:szCs w:val="24"/>
              </w:rPr>
              <w:t>De acordo com as Normas da ABNT (NBR6023)</w:t>
            </w:r>
          </w:p>
        </w:tc>
      </w:tr>
      <w:tr w:rsidR="0040477F" w:rsidRPr="00CB55CA" w:rsidTr="00AD3A36">
        <w:trPr>
          <w:jc w:val="center"/>
        </w:trPr>
        <w:tc>
          <w:tcPr>
            <w:tcW w:w="9217" w:type="dxa"/>
            <w:gridSpan w:val="11"/>
            <w:tcBorders>
              <w:top w:val="single" w:sz="4" w:space="0" w:color="auto"/>
              <w:left w:val="single" w:sz="4" w:space="0" w:color="auto"/>
              <w:bottom w:val="single" w:sz="4" w:space="0" w:color="auto"/>
              <w:right w:val="single" w:sz="4" w:space="0" w:color="auto"/>
            </w:tcBorders>
          </w:tcPr>
          <w:p w:rsidR="0040477F" w:rsidRPr="00CB55CA" w:rsidRDefault="0040477F" w:rsidP="00AD3A36">
            <w:pPr>
              <w:spacing w:after="0"/>
              <w:jc w:val="both"/>
              <w:rPr>
                <w:rFonts w:ascii="Times New Roman" w:eastAsia="Calibri" w:hAnsi="Times New Roman"/>
                <w:b/>
              </w:rPr>
            </w:pPr>
            <w:r w:rsidRPr="00CB55CA">
              <w:rPr>
                <w:rFonts w:ascii="Times New Roman" w:eastAsia="Calibri" w:hAnsi="Times New Roman"/>
                <w:b/>
              </w:rPr>
              <w:t>BIBLIOGRAFIA COMPLEMENTAR:</w:t>
            </w:r>
          </w:p>
          <w:p w:rsidR="0040477F" w:rsidRPr="006C7509" w:rsidRDefault="0040477F" w:rsidP="00AD3A36">
            <w:pPr>
              <w:pStyle w:val="Cabealho"/>
              <w:tabs>
                <w:tab w:val="left" w:pos="708"/>
              </w:tabs>
              <w:jc w:val="center"/>
              <w:rPr>
                <w:rFonts w:ascii="Times New Roman" w:hAnsi="Times New Roman"/>
                <w:b/>
                <w:color w:val="C00000"/>
                <w:sz w:val="24"/>
                <w:szCs w:val="24"/>
              </w:rPr>
            </w:pPr>
            <w:r w:rsidRPr="006C7509">
              <w:rPr>
                <w:rFonts w:ascii="Times New Roman" w:hAnsi="Times New Roman"/>
                <w:b/>
                <w:color w:val="C00000"/>
                <w:sz w:val="24"/>
                <w:szCs w:val="24"/>
              </w:rPr>
              <w:t>(mínimo 5 títulos):</w:t>
            </w:r>
          </w:p>
          <w:p w:rsidR="0040477F" w:rsidRPr="006C7509" w:rsidRDefault="0040477F" w:rsidP="00AD3A36">
            <w:pPr>
              <w:pStyle w:val="Cabealho"/>
              <w:tabs>
                <w:tab w:val="left" w:pos="708"/>
              </w:tabs>
              <w:jc w:val="center"/>
              <w:rPr>
                <w:rFonts w:ascii="Times New Roman" w:hAnsi="Times New Roman"/>
                <w:sz w:val="24"/>
                <w:szCs w:val="24"/>
              </w:rPr>
            </w:pPr>
            <w:r w:rsidRPr="006C7509">
              <w:rPr>
                <w:rFonts w:ascii="Times New Roman" w:hAnsi="Times New Roman"/>
                <w:color w:val="C00000"/>
                <w:sz w:val="24"/>
                <w:szCs w:val="24"/>
              </w:rPr>
              <w:t>De acordo com as Normas da ABNT (NBR6023)</w:t>
            </w:r>
          </w:p>
        </w:tc>
      </w:tr>
    </w:tbl>
    <w:p w:rsidR="006C7134" w:rsidRPr="00CB55CA" w:rsidRDefault="006C7134" w:rsidP="00042175">
      <w:pPr>
        <w:pStyle w:val="Sumrio2"/>
      </w:pPr>
    </w:p>
    <w:p w:rsidR="006C7134" w:rsidRPr="00B34BBA" w:rsidRDefault="001F097F" w:rsidP="00042175">
      <w:pPr>
        <w:pStyle w:val="Sumrio2"/>
        <w:rPr>
          <w:caps w:val="0"/>
        </w:rPr>
      </w:pPr>
      <w:hyperlink w:anchor="_Toc514074201" w:history="1">
        <w:bookmarkStart w:id="89" w:name="_Toc514404229"/>
        <w:r w:rsidR="00CE75EE">
          <w:rPr>
            <w:caps w:val="0"/>
          </w:rPr>
          <w:t>9.1</w:t>
        </w:r>
        <w:r w:rsidR="006C7134" w:rsidRPr="00B34BBA">
          <w:rPr>
            <w:caps w:val="0"/>
          </w:rPr>
          <w:t>.2 Ementas do segundo período</w:t>
        </w:r>
        <w:bookmarkEnd w:id="89"/>
      </w:hyperlink>
    </w:p>
    <w:p w:rsidR="006C7134" w:rsidRPr="00B34BBA" w:rsidRDefault="001F097F" w:rsidP="00042175">
      <w:pPr>
        <w:pStyle w:val="Sumrio2"/>
        <w:rPr>
          <w:caps w:val="0"/>
        </w:rPr>
      </w:pPr>
      <w:hyperlink w:anchor="_Toc514074202" w:history="1">
        <w:bookmarkStart w:id="90" w:name="_Toc514404230"/>
        <w:r w:rsidR="00CE75EE">
          <w:rPr>
            <w:caps w:val="0"/>
          </w:rPr>
          <w:t>9.1</w:t>
        </w:r>
        <w:r w:rsidR="006C7134" w:rsidRPr="00B34BBA">
          <w:rPr>
            <w:caps w:val="0"/>
          </w:rPr>
          <w:t>.3 Ementas do terceiro período</w:t>
        </w:r>
        <w:bookmarkEnd w:id="90"/>
      </w:hyperlink>
    </w:p>
    <w:p w:rsidR="006C7134" w:rsidRPr="00B34BBA" w:rsidRDefault="001F097F" w:rsidP="00042175">
      <w:pPr>
        <w:pStyle w:val="Sumrio2"/>
        <w:rPr>
          <w:caps w:val="0"/>
        </w:rPr>
      </w:pPr>
      <w:hyperlink w:anchor="_Toc514074203" w:history="1">
        <w:bookmarkStart w:id="91" w:name="_Toc514404231"/>
        <w:r w:rsidR="00CE75EE">
          <w:rPr>
            <w:caps w:val="0"/>
          </w:rPr>
          <w:t>9.1</w:t>
        </w:r>
        <w:r w:rsidR="006C7134" w:rsidRPr="00B34BBA">
          <w:rPr>
            <w:caps w:val="0"/>
          </w:rPr>
          <w:t>.4 Ementas do quarto período</w:t>
        </w:r>
        <w:bookmarkEnd w:id="91"/>
      </w:hyperlink>
    </w:p>
    <w:p w:rsidR="006C7134" w:rsidRPr="00B34BBA" w:rsidRDefault="001F097F" w:rsidP="00042175">
      <w:pPr>
        <w:pStyle w:val="Sumrio2"/>
        <w:rPr>
          <w:caps w:val="0"/>
        </w:rPr>
      </w:pPr>
      <w:hyperlink w:anchor="_Toc514074204" w:history="1">
        <w:bookmarkStart w:id="92" w:name="_Toc514404232"/>
        <w:r w:rsidR="00CE75EE">
          <w:rPr>
            <w:caps w:val="0"/>
          </w:rPr>
          <w:t>9.1</w:t>
        </w:r>
        <w:r w:rsidR="006C7134" w:rsidRPr="00B34BBA">
          <w:rPr>
            <w:caps w:val="0"/>
          </w:rPr>
          <w:t>.5 Ementas do quinto período</w:t>
        </w:r>
        <w:bookmarkEnd w:id="92"/>
      </w:hyperlink>
    </w:p>
    <w:p w:rsidR="006C7134" w:rsidRPr="00B34BBA" w:rsidRDefault="001F097F" w:rsidP="00042175">
      <w:pPr>
        <w:pStyle w:val="Sumrio2"/>
        <w:rPr>
          <w:bCs/>
          <w:caps w:val="0"/>
        </w:rPr>
      </w:pPr>
      <w:hyperlink w:anchor="_Toc514074205" w:history="1">
        <w:bookmarkStart w:id="93" w:name="_Toc514404233"/>
        <w:r w:rsidR="00CE75EE">
          <w:rPr>
            <w:caps w:val="0"/>
          </w:rPr>
          <w:t>9.1</w:t>
        </w:r>
        <w:r w:rsidR="006C7134" w:rsidRPr="00B34BBA">
          <w:rPr>
            <w:caps w:val="0"/>
          </w:rPr>
          <w:t>.</w:t>
        </w:r>
        <w:r w:rsidR="006C7134" w:rsidRPr="00B34BBA">
          <w:rPr>
            <w:bCs/>
            <w:caps w:val="0"/>
          </w:rPr>
          <w:t>6 Ementas do sexto período</w:t>
        </w:r>
        <w:bookmarkEnd w:id="93"/>
      </w:hyperlink>
    </w:p>
    <w:p w:rsidR="006C7134" w:rsidRPr="00B34BBA" w:rsidRDefault="001F097F" w:rsidP="00042175">
      <w:pPr>
        <w:pStyle w:val="Sumrio2"/>
        <w:rPr>
          <w:bCs/>
          <w:caps w:val="0"/>
        </w:rPr>
      </w:pPr>
      <w:hyperlink w:anchor="_Toc514074206" w:history="1">
        <w:bookmarkStart w:id="94" w:name="_Toc514404234"/>
        <w:r w:rsidR="00CE75EE">
          <w:rPr>
            <w:caps w:val="0"/>
          </w:rPr>
          <w:t>9.1</w:t>
        </w:r>
        <w:r w:rsidR="006C7134" w:rsidRPr="00B34BBA">
          <w:rPr>
            <w:caps w:val="0"/>
          </w:rPr>
          <w:t>.</w:t>
        </w:r>
        <w:r w:rsidR="006C7134" w:rsidRPr="00B34BBA">
          <w:rPr>
            <w:bCs/>
            <w:caps w:val="0"/>
          </w:rPr>
          <w:t>7 Ementas do sétimo período</w:t>
        </w:r>
        <w:bookmarkEnd w:id="94"/>
      </w:hyperlink>
    </w:p>
    <w:p w:rsidR="006C7134" w:rsidRPr="00B34BBA" w:rsidRDefault="001F097F" w:rsidP="00042175">
      <w:pPr>
        <w:pStyle w:val="Sumrio2"/>
        <w:rPr>
          <w:caps w:val="0"/>
        </w:rPr>
      </w:pPr>
      <w:hyperlink w:anchor="_Toc514074207" w:history="1">
        <w:bookmarkStart w:id="95" w:name="_Toc514404235"/>
        <w:r w:rsidR="00CE75EE">
          <w:rPr>
            <w:caps w:val="0"/>
          </w:rPr>
          <w:t>9.1</w:t>
        </w:r>
        <w:r w:rsidR="006C7134" w:rsidRPr="00B34BBA">
          <w:rPr>
            <w:caps w:val="0"/>
          </w:rPr>
          <w:t>.8 Ementas do oitavo período</w:t>
        </w:r>
        <w:bookmarkEnd w:id="95"/>
      </w:hyperlink>
    </w:p>
    <w:p w:rsidR="006C7134" w:rsidRPr="00B34BBA" w:rsidRDefault="00CE75EE" w:rsidP="00042175">
      <w:pPr>
        <w:pStyle w:val="Sumrio2"/>
        <w:rPr>
          <w:bCs/>
          <w:caps w:val="0"/>
        </w:rPr>
      </w:pPr>
      <w:r>
        <w:rPr>
          <w:caps w:val="0"/>
        </w:rPr>
        <w:t>9.1</w:t>
      </w:r>
      <w:r w:rsidR="006C7134" w:rsidRPr="00B34BBA">
        <w:rPr>
          <w:caps w:val="0"/>
        </w:rPr>
        <w:t>.</w:t>
      </w:r>
      <w:hyperlink w:anchor="_Toc514074208" w:history="1">
        <w:bookmarkStart w:id="96" w:name="_Toc514404236"/>
        <w:r w:rsidR="006C7134" w:rsidRPr="00B34BBA">
          <w:rPr>
            <w:bCs/>
            <w:caps w:val="0"/>
          </w:rPr>
          <w:t>9 Ementas do nono período</w:t>
        </w:r>
        <w:bookmarkEnd w:id="96"/>
      </w:hyperlink>
    </w:p>
    <w:p w:rsidR="006C7134" w:rsidRPr="00B34BBA" w:rsidRDefault="001F097F" w:rsidP="00042175">
      <w:pPr>
        <w:pStyle w:val="Sumrio2"/>
        <w:rPr>
          <w:caps w:val="0"/>
        </w:rPr>
      </w:pPr>
      <w:hyperlink w:anchor="_Toc514074209" w:history="1">
        <w:bookmarkStart w:id="97" w:name="_Toc514404237"/>
        <w:r w:rsidR="00CE75EE">
          <w:rPr>
            <w:caps w:val="0"/>
          </w:rPr>
          <w:t>9.1</w:t>
        </w:r>
        <w:r w:rsidR="006C7134" w:rsidRPr="00B34BBA">
          <w:rPr>
            <w:caps w:val="0"/>
          </w:rPr>
          <w:t>.10 Ementas do décimo período</w:t>
        </w:r>
        <w:bookmarkEnd w:id="97"/>
      </w:hyperlink>
    </w:p>
    <w:p w:rsidR="004A751E" w:rsidRPr="00B34BBA" w:rsidRDefault="004A751E" w:rsidP="004A751E"/>
    <w:p w:rsidR="006C7134" w:rsidRPr="00716A8C" w:rsidRDefault="001F097F" w:rsidP="00042175">
      <w:pPr>
        <w:pStyle w:val="Sumrio2"/>
      </w:pPr>
      <w:hyperlink w:anchor="_Toc514074210" w:history="1">
        <w:bookmarkStart w:id="98" w:name="_Toc514404238"/>
        <w:r w:rsidR="00CE75EE">
          <w:rPr>
            <w:caps w:val="0"/>
          </w:rPr>
          <w:t>9.2</w:t>
        </w:r>
        <w:r w:rsidR="00B1181A">
          <w:rPr>
            <w:caps w:val="0"/>
          </w:rPr>
          <w:t xml:space="preserve">Programas </w:t>
        </w:r>
        <w:r w:rsidR="006C7134" w:rsidRPr="00B34BBA">
          <w:rPr>
            <w:caps w:val="0"/>
          </w:rPr>
          <w:t>dos Componentes Curriculares Optativos</w:t>
        </w:r>
        <w:bookmarkEnd w:id="98"/>
      </w:hyperlink>
      <w:r w:rsidR="006C7134" w:rsidRPr="00716A8C">
        <w:t>:</w:t>
      </w:r>
    </w:p>
    <w:tbl>
      <w:tblPr>
        <w:tblW w:w="9217" w:type="dxa"/>
        <w:jc w:val="center"/>
        <w:tblLook w:val="04A0"/>
      </w:tblPr>
      <w:tblGrid>
        <w:gridCol w:w="1910"/>
        <w:gridCol w:w="293"/>
        <w:gridCol w:w="469"/>
        <w:gridCol w:w="845"/>
        <w:gridCol w:w="546"/>
        <w:gridCol w:w="476"/>
        <w:gridCol w:w="230"/>
        <w:gridCol w:w="201"/>
        <w:gridCol w:w="1792"/>
        <w:gridCol w:w="1078"/>
        <w:gridCol w:w="1377"/>
      </w:tblGrid>
      <w:tr w:rsidR="003C3671" w:rsidRPr="00CB55CA" w:rsidTr="00F056A5">
        <w:trPr>
          <w:trHeight w:val="456"/>
          <w:jc w:val="center"/>
        </w:trPr>
        <w:tc>
          <w:tcPr>
            <w:tcW w:w="9217" w:type="dxa"/>
            <w:gridSpan w:val="11"/>
            <w:tcBorders>
              <w:top w:val="single" w:sz="4" w:space="0" w:color="auto"/>
              <w:left w:val="single" w:sz="4" w:space="0" w:color="auto"/>
              <w:bottom w:val="single" w:sz="4" w:space="0" w:color="auto"/>
              <w:right w:val="single" w:sz="4" w:space="0" w:color="auto"/>
            </w:tcBorders>
            <w:hideMark/>
          </w:tcPr>
          <w:p w:rsidR="003C3671" w:rsidRPr="00CB55CA" w:rsidRDefault="003C3671" w:rsidP="00F056A5">
            <w:pPr>
              <w:spacing w:after="0"/>
              <w:ind w:right="-577"/>
              <w:jc w:val="both"/>
              <w:rPr>
                <w:rFonts w:ascii="Times New Roman" w:eastAsia="Calibri" w:hAnsi="Times New Roman"/>
                <w:highlight w:val="yellow"/>
              </w:rPr>
            </w:pPr>
            <w:r w:rsidRPr="00CB55CA">
              <w:rPr>
                <w:rFonts w:ascii="Times New Roman" w:eastAsia="Calibri" w:hAnsi="Times New Roman"/>
                <w:b/>
              </w:rPr>
              <w:t xml:space="preserve">COMPONENTE CURRICULAR: </w:t>
            </w:r>
          </w:p>
        </w:tc>
      </w:tr>
      <w:tr w:rsidR="003C3671" w:rsidRPr="00CB55CA" w:rsidTr="00F056A5">
        <w:trPr>
          <w:trHeight w:val="456"/>
          <w:jc w:val="center"/>
        </w:trPr>
        <w:tc>
          <w:tcPr>
            <w:tcW w:w="9217" w:type="dxa"/>
            <w:gridSpan w:val="11"/>
            <w:tcBorders>
              <w:top w:val="single" w:sz="4" w:space="0" w:color="auto"/>
              <w:left w:val="single" w:sz="4" w:space="0" w:color="auto"/>
              <w:bottom w:val="single" w:sz="4" w:space="0" w:color="auto"/>
              <w:right w:val="single" w:sz="4" w:space="0" w:color="auto"/>
            </w:tcBorders>
            <w:hideMark/>
          </w:tcPr>
          <w:p w:rsidR="003C3671" w:rsidRPr="00CB55CA" w:rsidRDefault="003C3671" w:rsidP="00F056A5">
            <w:pPr>
              <w:spacing w:after="0"/>
              <w:ind w:right="-577"/>
              <w:jc w:val="both"/>
              <w:rPr>
                <w:rFonts w:ascii="Times New Roman" w:eastAsia="Calibri" w:hAnsi="Times New Roman"/>
                <w:b/>
              </w:rPr>
            </w:pPr>
            <w:r>
              <w:rPr>
                <w:rFonts w:ascii="Times New Roman" w:eastAsia="Calibri" w:hAnsi="Times New Roman"/>
                <w:b/>
              </w:rPr>
              <w:t>CÓDIGO:</w:t>
            </w:r>
          </w:p>
        </w:tc>
      </w:tr>
      <w:tr w:rsidR="003C3671" w:rsidRPr="00CB55CA" w:rsidTr="00F056A5">
        <w:trPr>
          <w:trHeight w:val="232"/>
          <w:jc w:val="center"/>
        </w:trPr>
        <w:tc>
          <w:tcPr>
            <w:tcW w:w="3966" w:type="dxa"/>
            <w:gridSpan w:val="5"/>
            <w:tcBorders>
              <w:top w:val="single" w:sz="2" w:space="0" w:color="auto"/>
              <w:left w:val="single" w:sz="4" w:space="0" w:color="auto"/>
              <w:bottom w:val="single" w:sz="4" w:space="0" w:color="auto"/>
              <w:right w:val="single" w:sz="4" w:space="0" w:color="auto"/>
            </w:tcBorders>
            <w:hideMark/>
          </w:tcPr>
          <w:p w:rsidR="003C3671" w:rsidRPr="00CB55CA" w:rsidRDefault="003C3671" w:rsidP="00F056A5">
            <w:pPr>
              <w:tabs>
                <w:tab w:val="left" w:pos="-2923"/>
                <w:tab w:val="left" w:pos="-58"/>
              </w:tabs>
              <w:spacing w:after="0"/>
              <w:ind w:left="-153" w:right="-577" w:firstLine="153"/>
              <w:rPr>
                <w:rFonts w:ascii="Times New Roman" w:eastAsia="Calibri" w:hAnsi="Times New Roman"/>
              </w:rPr>
            </w:pPr>
            <w:r w:rsidRPr="00CB55CA">
              <w:rPr>
                <w:rFonts w:ascii="Times New Roman" w:eastAsia="Calibri" w:hAnsi="Times New Roman"/>
                <w:b/>
              </w:rPr>
              <w:t xml:space="preserve">PERÍODO A SER OFERTADO: </w:t>
            </w:r>
          </w:p>
        </w:tc>
        <w:tc>
          <w:tcPr>
            <w:tcW w:w="5251" w:type="dxa"/>
            <w:gridSpan w:val="6"/>
            <w:tcBorders>
              <w:top w:val="single" w:sz="2" w:space="0" w:color="auto"/>
              <w:left w:val="single" w:sz="4" w:space="0" w:color="auto"/>
              <w:bottom w:val="single" w:sz="4" w:space="0" w:color="auto"/>
              <w:right w:val="single" w:sz="4" w:space="0" w:color="auto"/>
            </w:tcBorders>
          </w:tcPr>
          <w:p w:rsidR="003C3671" w:rsidRPr="00CB55CA" w:rsidRDefault="003C3671" w:rsidP="00F056A5">
            <w:pPr>
              <w:tabs>
                <w:tab w:val="left" w:pos="-2923"/>
                <w:tab w:val="left" w:pos="105"/>
              </w:tabs>
              <w:spacing w:after="0"/>
              <w:ind w:left="-296" w:firstLine="401"/>
              <w:rPr>
                <w:rFonts w:ascii="Times New Roman" w:eastAsia="Calibri" w:hAnsi="Times New Roman"/>
              </w:rPr>
            </w:pPr>
            <w:r w:rsidRPr="00CB55CA">
              <w:rPr>
                <w:rFonts w:ascii="Times New Roman" w:eastAsia="Calibri" w:hAnsi="Times New Roman"/>
                <w:b/>
              </w:rPr>
              <w:t xml:space="preserve">NÚCLEO DE </w:t>
            </w:r>
            <w:r w:rsidR="004766C9">
              <w:rPr>
                <w:rFonts w:ascii="Times New Roman" w:eastAsia="Calibri" w:hAnsi="Times New Roman"/>
                <w:b/>
              </w:rPr>
              <w:t>CONHECIMENTO</w:t>
            </w:r>
            <w:r w:rsidRPr="00CB55CA">
              <w:rPr>
                <w:rFonts w:ascii="Times New Roman" w:eastAsia="Calibri" w:hAnsi="Times New Roman"/>
              </w:rPr>
              <w:t xml:space="preserve">: </w:t>
            </w:r>
          </w:p>
        </w:tc>
      </w:tr>
      <w:tr w:rsidR="003C3671" w:rsidRPr="00CB55CA" w:rsidTr="00F056A5">
        <w:trPr>
          <w:jc w:val="center"/>
        </w:trPr>
        <w:tc>
          <w:tcPr>
            <w:tcW w:w="1748" w:type="dxa"/>
            <w:vMerge w:val="restart"/>
            <w:tcBorders>
              <w:top w:val="single" w:sz="4" w:space="0" w:color="auto"/>
              <w:left w:val="single" w:sz="4" w:space="0" w:color="auto"/>
              <w:bottom w:val="nil"/>
              <w:right w:val="single" w:sz="4" w:space="0" w:color="auto"/>
            </w:tcBorders>
            <w:vAlign w:val="center"/>
            <w:hideMark/>
          </w:tcPr>
          <w:p w:rsidR="003C3671" w:rsidRPr="00CB55CA" w:rsidRDefault="003C3671" w:rsidP="00F056A5">
            <w:pPr>
              <w:spacing w:after="0"/>
              <w:jc w:val="center"/>
              <w:rPr>
                <w:rFonts w:ascii="Times New Roman" w:eastAsia="Calibri" w:hAnsi="Times New Roman"/>
                <w:b/>
              </w:rPr>
            </w:pPr>
            <w:r>
              <w:rPr>
                <w:rFonts w:ascii="Times New Roman" w:eastAsia="Calibri" w:hAnsi="Times New Roman"/>
                <w:b/>
              </w:rPr>
              <w:t>MODALIDADE DE OFERTA</w:t>
            </w:r>
            <w:r w:rsidRPr="00CB55CA">
              <w:rPr>
                <w:rFonts w:ascii="Times New Roman" w:eastAsia="Calibri" w:hAnsi="Times New Roman"/>
                <w:b/>
              </w:rPr>
              <w:t>:</w:t>
            </w:r>
          </w:p>
        </w:tc>
        <w:tc>
          <w:tcPr>
            <w:tcW w:w="6092" w:type="dxa"/>
            <w:gridSpan w:val="9"/>
            <w:tcBorders>
              <w:top w:val="single" w:sz="4" w:space="0" w:color="auto"/>
              <w:left w:val="single" w:sz="4" w:space="0" w:color="auto"/>
              <w:bottom w:val="single" w:sz="4" w:space="0" w:color="auto"/>
              <w:right w:val="single" w:sz="4" w:space="0" w:color="auto"/>
            </w:tcBorders>
            <w:vAlign w:val="center"/>
            <w:hideMark/>
          </w:tcPr>
          <w:p w:rsidR="003C3671" w:rsidRDefault="003C3671" w:rsidP="00F056A5">
            <w:pPr>
              <w:spacing w:after="0"/>
              <w:jc w:val="center"/>
              <w:rPr>
                <w:rFonts w:ascii="Times New Roman" w:eastAsia="Calibri" w:hAnsi="Times New Roman"/>
                <w:b/>
              </w:rPr>
            </w:pPr>
          </w:p>
          <w:p w:rsidR="003C3671" w:rsidRPr="00CB55CA" w:rsidRDefault="003C3671" w:rsidP="00F056A5">
            <w:pPr>
              <w:spacing w:after="0" w:line="360" w:lineRule="auto"/>
              <w:jc w:val="center"/>
              <w:rPr>
                <w:rFonts w:ascii="Times New Roman" w:eastAsia="Calibri" w:hAnsi="Times New Roman"/>
                <w:b/>
              </w:rPr>
            </w:pPr>
            <w:r w:rsidRPr="00CB55CA">
              <w:rPr>
                <w:rFonts w:ascii="Times New Roman" w:eastAsia="Calibri" w:hAnsi="Times New Roman"/>
                <w:b/>
              </w:rPr>
              <w:t>TEÓRICA</w:t>
            </w:r>
            <w:r>
              <w:rPr>
                <w:rFonts w:ascii="Times New Roman" w:eastAsia="Calibri" w:hAnsi="Times New Roman"/>
                <w:b/>
              </w:rPr>
              <w:t>(        )</w:t>
            </w:r>
          </w:p>
          <w:p w:rsidR="003C3671" w:rsidRPr="00CB55CA" w:rsidRDefault="003C3671" w:rsidP="00F056A5">
            <w:pPr>
              <w:spacing w:after="0" w:line="360" w:lineRule="auto"/>
              <w:jc w:val="center"/>
              <w:rPr>
                <w:rFonts w:ascii="Times New Roman" w:eastAsia="Calibri" w:hAnsi="Times New Roman"/>
                <w:b/>
              </w:rPr>
            </w:pPr>
            <w:r w:rsidRPr="00CB55CA">
              <w:rPr>
                <w:rFonts w:ascii="Times New Roman" w:eastAsia="Calibri" w:hAnsi="Times New Roman"/>
                <w:b/>
              </w:rPr>
              <w:t>PRÁTICA</w:t>
            </w:r>
            <w:r>
              <w:rPr>
                <w:rFonts w:ascii="Times New Roman" w:eastAsia="Calibri" w:hAnsi="Times New Roman"/>
                <w:b/>
              </w:rPr>
              <w:t xml:space="preserve">  (        )</w:t>
            </w:r>
          </w:p>
          <w:p w:rsidR="003C3671" w:rsidRPr="00CB55CA" w:rsidRDefault="003C3671" w:rsidP="00F056A5">
            <w:pPr>
              <w:spacing w:after="0" w:line="360" w:lineRule="auto"/>
              <w:jc w:val="center"/>
              <w:rPr>
                <w:rFonts w:ascii="Times New Roman" w:eastAsia="Calibri" w:hAnsi="Times New Roman"/>
                <w:b/>
              </w:rPr>
            </w:pPr>
            <w:r>
              <w:rPr>
                <w:rFonts w:ascii="Times New Roman" w:eastAsia="Calibri" w:hAnsi="Times New Roman"/>
                <w:b/>
              </w:rPr>
              <w:t>EAD (       )</w:t>
            </w:r>
          </w:p>
        </w:tc>
        <w:tc>
          <w:tcPr>
            <w:tcW w:w="1377" w:type="dxa"/>
            <w:vMerge w:val="restart"/>
            <w:tcBorders>
              <w:top w:val="single" w:sz="4" w:space="0" w:color="auto"/>
              <w:left w:val="single" w:sz="4" w:space="0" w:color="auto"/>
              <w:bottom w:val="nil"/>
              <w:right w:val="single" w:sz="4" w:space="0" w:color="auto"/>
            </w:tcBorders>
            <w:vAlign w:val="center"/>
            <w:hideMark/>
          </w:tcPr>
          <w:p w:rsidR="003C3671" w:rsidRDefault="003C3671" w:rsidP="00F056A5">
            <w:pPr>
              <w:spacing w:after="0"/>
              <w:jc w:val="both"/>
              <w:rPr>
                <w:rFonts w:ascii="Times New Roman" w:eastAsia="Calibri" w:hAnsi="Times New Roman"/>
                <w:b/>
              </w:rPr>
            </w:pPr>
            <w:r>
              <w:rPr>
                <w:rFonts w:ascii="Times New Roman" w:eastAsia="Calibri" w:hAnsi="Times New Roman"/>
                <w:b/>
              </w:rPr>
              <w:t xml:space="preserve">CARGA HORÁRIA TOTAL </w:t>
            </w:r>
          </w:p>
          <w:p w:rsidR="003C3671" w:rsidRPr="00CB55CA" w:rsidRDefault="003C3671" w:rsidP="00F056A5">
            <w:pPr>
              <w:spacing w:after="0"/>
              <w:jc w:val="both"/>
              <w:rPr>
                <w:rFonts w:ascii="Times New Roman" w:eastAsia="Calibri" w:hAnsi="Times New Roman"/>
                <w:b/>
              </w:rPr>
            </w:pPr>
            <w:r>
              <w:rPr>
                <w:rFonts w:ascii="Times New Roman" w:eastAsia="Calibri" w:hAnsi="Times New Roman"/>
                <w:b/>
              </w:rPr>
              <w:t xml:space="preserve">   (      )</w:t>
            </w:r>
          </w:p>
        </w:tc>
      </w:tr>
      <w:tr w:rsidR="003C3671" w:rsidRPr="00CB55CA" w:rsidTr="00F056A5">
        <w:trPr>
          <w:jc w:val="center"/>
        </w:trPr>
        <w:tc>
          <w:tcPr>
            <w:tcW w:w="1748" w:type="dxa"/>
            <w:vMerge/>
            <w:tcBorders>
              <w:top w:val="single" w:sz="4" w:space="0" w:color="auto"/>
              <w:left w:val="single" w:sz="4" w:space="0" w:color="auto"/>
              <w:bottom w:val="nil"/>
              <w:right w:val="single" w:sz="4" w:space="0" w:color="auto"/>
            </w:tcBorders>
            <w:vAlign w:val="center"/>
            <w:hideMark/>
          </w:tcPr>
          <w:p w:rsidR="003C3671" w:rsidRPr="00CB55CA" w:rsidRDefault="003C3671" w:rsidP="00F056A5">
            <w:pPr>
              <w:spacing w:after="0"/>
              <w:jc w:val="center"/>
              <w:rPr>
                <w:rFonts w:ascii="Times New Roman" w:eastAsia="Calibri" w:hAnsi="Times New Roman"/>
                <w:b/>
              </w:rPr>
            </w:pPr>
          </w:p>
        </w:tc>
        <w:tc>
          <w:tcPr>
            <w:tcW w:w="6092" w:type="dxa"/>
            <w:gridSpan w:val="9"/>
            <w:tcBorders>
              <w:top w:val="nil"/>
              <w:left w:val="single" w:sz="4" w:space="0" w:color="auto"/>
              <w:bottom w:val="nil"/>
              <w:right w:val="single" w:sz="4" w:space="0" w:color="auto"/>
            </w:tcBorders>
            <w:vAlign w:val="center"/>
            <w:hideMark/>
          </w:tcPr>
          <w:p w:rsidR="003C3671" w:rsidRPr="00CB55CA" w:rsidRDefault="003C3671" w:rsidP="00F056A5">
            <w:pPr>
              <w:spacing w:after="0"/>
              <w:jc w:val="center"/>
              <w:rPr>
                <w:rFonts w:ascii="Times New Roman" w:eastAsia="Calibri" w:hAnsi="Times New Roman"/>
                <w:b/>
              </w:rPr>
            </w:pPr>
          </w:p>
        </w:tc>
        <w:tc>
          <w:tcPr>
            <w:tcW w:w="1377" w:type="dxa"/>
            <w:vMerge/>
            <w:tcBorders>
              <w:top w:val="single" w:sz="4" w:space="0" w:color="auto"/>
              <w:left w:val="single" w:sz="4" w:space="0" w:color="auto"/>
              <w:bottom w:val="nil"/>
              <w:right w:val="single" w:sz="4" w:space="0" w:color="auto"/>
            </w:tcBorders>
            <w:vAlign w:val="center"/>
            <w:hideMark/>
          </w:tcPr>
          <w:p w:rsidR="003C3671" w:rsidRPr="00CB55CA" w:rsidRDefault="003C3671" w:rsidP="00F056A5">
            <w:pPr>
              <w:spacing w:after="0"/>
              <w:rPr>
                <w:rFonts w:ascii="Times New Roman" w:eastAsia="Calibri" w:hAnsi="Times New Roman"/>
                <w:b/>
              </w:rPr>
            </w:pPr>
          </w:p>
        </w:tc>
      </w:tr>
      <w:tr w:rsidR="003C3671" w:rsidRPr="00CB55CA" w:rsidTr="00F056A5">
        <w:trPr>
          <w:jc w:val="center"/>
        </w:trPr>
        <w:tc>
          <w:tcPr>
            <w:tcW w:w="1748" w:type="dxa"/>
            <w:tcBorders>
              <w:top w:val="nil"/>
              <w:left w:val="single" w:sz="4" w:space="0" w:color="auto"/>
              <w:bottom w:val="single" w:sz="4" w:space="0" w:color="auto"/>
              <w:right w:val="single" w:sz="4" w:space="0" w:color="auto"/>
            </w:tcBorders>
            <w:hideMark/>
          </w:tcPr>
          <w:p w:rsidR="003C3671" w:rsidRPr="00CB55CA" w:rsidRDefault="003C3671" w:rsidP="00F056A5">
            <w:pPr>
              <w:spacing w:after="0"/>
              <w:jc w:val="center"/>
              <w:rPr>
                <w:rFonts w:ascii="Times New Roman" w:eastAsia="Calibri" w:hAnsi="Times New Roman"/>
              </w:rPr>
            </w:pPr>
          </w:p>
        </w:tc>
        <w:tc>
          <w:tcPr>
            <w:tcW w:w="1655" w:type="dxa"/>
            <w:gridSpan w:val="3"/>
            <w:tcBorders>
              <w:top w:val="nil"/>
              <w:left w:val="single" w:sz="4" w:space="0" w:color="auto"/>
              <w:bottom w:val="single" w:sz="4" w:space="0" w:color="auto"/>
              <w:right w:val="nil"/>
            </w:tcBorders>
            <w:hideMark/>
          </w:tcPr>
          <w:p w:rsidR="003C3671" w:rsidRPr="00CB55CA" w:rsidRDefault="003C3671" w:rsidP="00F056A5">
            <w:pPr>
              <w:spacing w:after="0"/>
              <w:jc w:val="center"/>
              <w:rPr>
                <w:rFonts w:ascii="Times New Roman" w:eastAsia="Calibri" w:hAnsi="Times New Roman"/>
              </w:rPr>
            </w:pPr>
          </w:p>
        </w:tc>
        <w:tc>
          <w:tcPr>
            <w:tcW w:w="1286" w:type="dxa"/>
            <w:gridSpan w:val="3"/>
            <w:tcBorders>
              <w:top w:val="nil"/>
              <w:left w:val="nil"/>
              <w:bottom w:val="single" w:sz="2" w:space="0" w:color="auto"/>
              <w:right w:val="nil"/>
            </w:tcBorders>
            <w:hideMark/>
          </w:tcPr>
          <w:p w:rsidR="003C3671" w:rsidRPr="00CB55CA" w:rsidRDefault="003C3671" w:rsidP="00F056A5">
            <w:pPr>
              <w:spacing w:after="0"/>
              <w:jc w:val="center"/>
              <w:rPr>
                <w:rFonts w:ascii="Times New Roman" w:eastAsia="Calibri" w:hAnsi="Times New Roman"/>
              </w:rPr>
            </w:pPr>
          </w:p>
        </w:tc>
        <w:tc>
          <w:tcPr>
            <w:tcW w:w="3151" w:type="dxa"/>
            <w:gridSpan w:val="3"/>
            <w:tcBorders>
              <w:top w:val="nil"/>
              <w:left w:val="nil"/>
              <w:bottom w:val="single" w:sz="4" w:space="0" w:color="auto"/>
              <w:right w:val="single" w:sz="4" w:space="0" w:color="auto"/>
            </w:tcBorders>
            <w:hideMark/>
          </w:tcPr>
          <w:p w:rsidR="003C3671" w:rsidRPr="00CB55CA" w:rsidRDefault="003C3671" w:rsidP="00F056A5">
            <w:pPr>
              <w:spacing w:after="0"/>
              <w:jc w:val="center"/>
              <w:rPr>
                <w:rFonts w:ascii="Times New Roman" w:eastAsia="Calibri" w:hAnsi="Times New Roman"/>
              </w:rPr>
            </w:pPr>
          </w:p>
        </w:tc>
        <w:tc>
          <w:tcPr>
            <w:tcW w:w="1377" w:type="dxa"/>
            <w:tcBorders>
              <w:top w:val="nil"/>
              <w:left w:val="single" w:sz="4" w:space="0" w:color="auto"/>
              <w:bottom w:val="single" w:sz="4" w:space="0" w:color="auto"/>
              <w:right w:val="single" w:sz="4" w:space="0" w:color="auto"/>
            </w:tcBorders>
            <w:hideMark/>
          </w:tcPr>
          <w:p w:rsidR="003C3671" w:rsidRPr="00CB55CA" w:rsidRDefault="003C3671" w:rsidP="00F056A5">
            <w:pPr>
              <w:spacing w:after="0"/>
              <w:jc w:val="center"/>
              <w:rPr>
                <w:rFonts w:ascii="Times New Roman" w:eastAsia="Calibri" w:hAnsi="Times New Roman"/>
              </w:rPr>
            </w:pPr>
          </w:p>
        </w:tc>
      </w:tr>
      <w:tr w:rsidR="003C3671" w:rsidRPr="00CB55CA" w:rsidTr="00F056A5">
        <w:trPr>
          <w:jc w:val="center"/>
        </w:trPr>
        <w:tc>
          <w:tcPr>
            <w:tcW w:w="2049" w:type="dxa"/>
            <w:gridSpan w:val="2"/>
            <w:tcBorders>
              <w:top w:val="single" w:sz="4" w:space="0" w:color="auto"/>
              <w:left w:val="single" w:sz="4" w:space="0" w:color="auto"/>
              <w:bottom w:val="single" w:sz="4" w:space="0" w:color="auto"/>
              <w:right w:val="nil"/>
            </w:tcBorders>
            <w:hideMark/>
          </w:tcPr>
          <w:p w:rsidR="003C3671" w:rsidRDefault="003C3671" w:rsidP="00F056A5">
            <w:pPr>
              <w:spacing w:after="0"/>
              <w:rPr>
                <w:rFonts w:ascii="Times New Roman" w:eastAsia="Calibri" w:hAnsi="Times New Roman"/>
                <w:b/>
              </w:rPr>
            </w:pPr>
          </w:p>
        </w:tc>
        <w:tc>
          <w:tcPr>
            <w:tcW w:w="7168" w:type="dxa"/>
            <w:gridSpan w:val="9"/>
            <w:tcBorders>
              <w:top w:val="single" w:sz="4" w:space="0" w:color="auto"/>
              <w:left w:val="nil"/>
              <w:bottom w:val="single" w:sz="4" w:space="0" w:color="auto"/>
              <w:right w:val="single" w:sz="4" w:space="0" w:color="auto"/>
            </w:tcBorders>
            <w:hideMark/>
          </w:tcPr>
          <w:p w:rsidR="003C3671" w:rsidRPr="00CB55CA" w:rsidRDefault="003C3671" w:rsidP="00F056A5">
            <w:pPr>
              <w:spacing w:after="0"/>
              <w:jc w:val="both"/>
              <w:rPr>
                <w:rFonts w:ascii="Times New Roman" w:eastAsia="Calibri" w:hAnsi="Times New Roman"/>
              </w:rPr>
            </w:pPr>
          </w:p>
        </w:tc>
      </w:tr>
      <w:tr w:rsidR="003C3671" w:rsidRPr="00CB55CA" w:rsidTr="00F056A5">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3C3671" w:rsidRPr="00CB55CA" w:rsidRDefault="003C3671" w:rsidP="00F056A5">
            <w:pPr>
              <w:spacing w:after="0"/>
              <w:rPr>
                <w:rFonts w:ascii="Times New Roman" w:eastAsia="Calibri" w:hAnsi="Times New Roman"/>
              </w:rPr>
            </w:pPr>
            <w:r w:rsidRPr="0040477F">
              <w:rPr>
                <w:rFonts w:ascii="Times New Roman" w:eastAsia="Calibri" w:hAnsi="Times New Roman"/>
                <w:b/>
              </w:rPr>
              <w:t>PRÉ-REQUISITO:</w:t>
            </w:r>
            <w:r w:rsidRPr="00A04331">
              <w:rPr>
                <w:rFonts w:ascii="Times New Roman" w:eastAsia="Calibri" w:hAnsi="Times New Roman"/>
                <w:color w:val="C00000"/>
                <w:sz w:val="22"/>
                <w:szCs w:val="22"/>
              </w:rPr>
              <w:t>Quando não houver, explicitar da seguinte forma: NÃO TEM</w:t>
            </w:r>
          </w:p>
        </w:tc>
      </w:tr>
      <w:tr w:rsidR="003C3671" w:rsidRPr="00CB55CA" w:rsidTr="00F056A5">
        <w:trPr>
          <w:trHeight w:val="516"/>
          <w:jc w:val="center"/>
        </w:trPr>
        <w:tc>
          <w:tcPr>
            <w:tcW w:w="4454" w:type="dxa"/>
            <w:gridSpan w:val="6"/>
            <w:tcBorders>
              <w:left w:val="single" w:sz="4" w:space="0" w:color="auto"/>
              <w:bottom w:val="single" w:sz="4" w:space="0" w:color="auto"/>
              <w:right w:val="nil"/>
            </w:tcBorders>
            <w:shd w:val="clear" w:color="auto" w:fill="auto"/>
            <w:hideMark/>
          </w:tcPr>
          <w:p w:rsidR="003C3671" w:rsidRPr="00CB55CA" w:rsidRDefault="003C3671" w:rsidP="00F056A5">
            <w:pPr>
              <w:spacing w:after="0"/>
              <w:rPr>
                <w:rFonts w:ascii="Times New Roman" w:eastAsia="Calibri" w:hAnsi="Times New Roman"/>
                <w:b/>
              </w:rPr>
            </w:pPr>
            <w:r w:rsidRPr="00CB55CA">
              <w:rPr>
                <w:rFonts w:ascii="Times New Roman" w:eastAsia="Calibri" w:hAnsi="Times New Roman"/>
                <w:b/>
              </w:rPr>
              <w:t>REQUISITO DE CARGA HORÁRIA:</w:t>
            </w:r>
          </w:p>
        </w:tc>
        <w:tc>
          <w:tcPr>
            <w:tcW w:w="4763" w:type="dxa"/>
            <w:gridSpan w:val="5"/>
            <w:tcBorders>
              <w:left w:val="nil"/>
              <w:bottom w:val="single" w:sz="4" w:space="0" w:color="auto"/>
              <w:right w:val="single" w:sz="4" w:space="0" w:color="auto"/>
            </w:tcBorders>
            <w:vAlign w:val="bottom"/>
            <w:hideMark/>
          </w:tcPr>
          <w:p w:rsidR="003C3671" w:rsidRPr="00CB55CA" w:rsidRDefault="003C3671" w:rsidP="00F056A5">
            <w:pPr>
              <w:spacing w:after="0"/>
              <w:jc w:val="center"/>
              <w:rPr>
                <w:rFonts w:ascii="Times New Roman" w:eastAsia="Calibri" w:hAnsi="Times New Roman"/>
              </w:rPr>
            </w:pPr>
          </w:p>
        </w:tc>
      </w:tr>
      <w:tr w:rsidR="003C3671" w:rsidRPr="00CB55CA" w:rsidTr="00F056A5">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3C3671" w:rsidRPr="00CB55CA" w:rsidRDefault="003C3671" w:rsidP="00F056A5">
            <w:pPr>
              <w:spacing w:after="0"/>
              <w:rPr>
                <w:rFonts w:ascii="Times New Roman" w:eastAsia="Calibri" w:hAnsi="Times New Roman"/>
              </w:rPr>
            </w:pPr>
            <w:r w:rsidRPr="0040477F">
              <w:rPr>
                <w:rFonts w:ascii="Times New Roman" w:eastAsia="Calibri" w:hAnsi="Times New Roman"/>
                <w:b/>
              </w:rPr>
              <w:lastRenderedPageBreak/>
              <w:t>CORREQUISITO:</w:t>
            </w:r>
            <w:r w:rsidRPr="00A04331">
              <w:rPr>
                <w:rFonts w:ascii="Times New Roman" w:eastAsia="Calibri" w:hAnsi="Times New Roman"/>
                <w:color w:val="C00000"/>
                <w:sz w:val="22"/>
                <w:szCs w:val="22"/>
              </w:rPr>
              <w:t xml:space="preserve">Quando não houver, explicitar da seguinte forma: </w:t>
            </w:r>
            <w:r w:rsidRPr="00A04331">
              <w:rPr>
                <w:rFonts w:ascii="Times New Roman" w:eastAsia="Calibri" w:hAnsi="Times New Roman"/>
                <w:b/>
                <w:color w:val="C00000"/>
                <w:sz w:val="22"/>
                <w:szCs w:val="22"/>
              </w:rPr>
              <w:t>NÃO TEM</w:t>
            </w:r>
          </w:p>
        </w:tc>
      </w:tr>
      <w:tr w:rsidR="003C3671" w:rsidRPr="00CB55CA" w:rsidTr="00F056A5">
        <w:trPr>
          <w:trHeight w:val="516"/>
          <w:jc w:val="center"/>
        </w:trPr>
        <w:tc>
          <w:tcPr>
            <w:tcW w:w="9217" w:type="dxa"/>
            <w:gridSpan w:val="11"/>
            <w:tcBorders>
              <w:left w:val="single" w:sz="4" w:space="0" w:color="auto"/>
              <w:bottom w:val="single" w:sz="4" w:space="0" w:color="auto"/>
              <w:right w:val="single" w:sz="4" w:space="0" w:color="auto"/>
            </w:tcBorders>
            <w:shd w:val="clear" w:color="auto" w:fill="auto"/>
            <w:hideMark/>
          </w:tcPr>
          <w:p w:rsidR="003C3671" w:rsidRPr="0040477F" w:rsidRDefault="003C3671" w:rsidP="00F056A5">
            <w:pPr>
              <w:spacing w:after="0"/>
              <w:rPr>
                <w:rFonts w:ascii="Times New Roman" w:eastAsia="Calibri" w:hAnsi="Times New Roman"/>
                <w:b/>
              </w:rPr>
            </w:pPr>
            <w:r>
              <w:rPr>
                <w:rFonts w:ascii="Times New Roman" w:eastAsia="Calibri" w:hAnsi="Times New Roman"/>
                <w:b/>
              </w:rPr>
              <w:t>EQUIVALÊNCIA:</w:t>
            </w:r>
          </w:p>
        </w:tc>
      </w:tr>
      <w:tr w:rsidR="003C3671" w:rsidRPr="00CB55CA" w:rsidTr="00F056A5">
        <w:trPr>
          <w:jc w:val="center"/>
        </w:trPr>
        <w:tc>
          <w:tcPr>
            <w:tcW w:w="2532" w:type="dxa"/>
            <w:gridSpan w:val="3"/>
            <w:tcBorders>
              <w:top w:val="single" w:sz="4" w:space="0" w:color="auto"/>
              <w:left w:val="single" w:sz="4" w:space="0" w:color="auto"/>
              <w:right w:val="nil"/>
            </w:tcBorders>
            <w:hideMark/>
          </w:tcPr>
          <w:p w:rsidR="003C3671" w:rsidRPr="00CB55CA" w:rsidRDefault="003C3671" w:rsidP="00F056A5">
            <w:pPr>
              <w:spacing w:after="0"/>
              <w:rPr>
                <w:rFonts w:ascii="Times New Roman" w:eastAsia="Calibri" w:hAnsi="Times New Roman"/>
                <w:b/>
              </w:rPr>
            </w:pPr>
          </w:p>
        </w:tc>
        <w:tc>
          <w:tcPr>
            <w:tcW w:w="2362" w:type="dxa"/>
            <w:gridSpan w:val="5"/>
            <w:tcBorders>
              <w:top w:val="single" w:sz="4" w:space="0" w:color="auto"/>
              <w:left w:val="nil"/>
              <w:right w:val="single" w:sz="4" w:space="0" w:color="auto"/>
            </w:tcBorders>
            <w:vAlign w:val="bottom"/>
            <w:hideMark/>
          </w:tcPr>
          <w:p w:rsidR="003C3671" w:rsidRPr="00CB55CA" w:rsidRDefault="003C3671" w:rsidP="00F056A5">
            <w:pPr>
              <w:spacing w:after="0"/>
              <w:jc w:val="both"/>
              <w:rPr>
                <w:rFonts w:ascii="Times New Roman" w:eastAsia="Calibri" w:hAnsi="Times New Roman"/>
              </w:rPr>
            </w:pPr>
          </w:p>
        </w:tc>
        <w:tc>
          <w:tcPr>
            <w:tcW w:w="1835" w:type="dxa"/>
            <w:tcBorders>
              <w:top w:val="single" w:sz="4" w:space="0" w:color="auto"/>
              <w:left w:val="single" w:sz="4" w:space="0" w:color="auto"/>
              <w:right w:val="nil"/>
            </w:tcBorders>
            <w:vAlign w:val="bottom"/>
            <w:hideMark/>
          </w:tcPr>
          <w:p w:rsidR="003C3671" w:rsidRPr="00CB55CA" w:rsidRDefault="003C3671" w:rsidP="00F056A5">
            <w:pPr>
              <w:spacing w:after="0"/>
              <w:jc w:val="both"/>
              <w:rPr>
                <w:rFonts w:ascii="Times New Roman" w:eastAsia="Calibri" w:hAnsi="Times New Roman"/>
                <w:b/>
              </w:rPr>
            </w:pPr>
          </w:p>
        </w:tc>
        <w:tc>
          <w:tcPr>
            <w:tcW w:w="2488" w:type="dxa"/>
            <w:gridSpan w:val="2"/>
            <w:tcBorders>
              <w:top w:val="single" w:sz="4" w:space="0" w:color="auto"/>
              <w:left w:val="nil"/>
              <w:right w:val="single" w:sz="4" w:space="0" w:color="auto"/>
            </w:tcBorders>
            <w:vAlign w:val="bottom"/>
            <w:hideMark/>
          </w:tcPr>
          <w:p w:rsidR="003C3671" w:rsidRPr="00CB55CA" w:rsidRDefault="003C3671" w:rsidP="00F056A5">
            <w:pPr>
              <w:spacing w:after="0"/>
              <w:jc w:val="both"/>
              <w:rPr>
                <w:rFonts w:ascii="Times New Roman" w:eastAsia="Calibri" w:hAnsi="Times New Roman"/>
              </w:rPr>
            </w:pPr>
          </w:p>
        </w:tc>
      </w:tr>
      <w:tr w:rsidR="003C3671" w:rsidRPr="00CB55CA" w:rsidTr="00F056A5">
        <w:trPr>
          <w:trHeight w:val="545"/>
          <w:jc w:val="center"/>
        </w:trPr>
        <w:tc>
          <w:tcPr>
            <w:tcW w:w="9217" w:type="dxa"/>
            <w:gridSpan w:val="11"/>
            <w:tcBorders>
              <w:left w:val="single" w:sz="4" w:space="0" w:color="auto"/>
              <w:bottom w:val="single" w:sz="4" w:space="0" w:color="auto"/>
              <w:right w:val="single" w:sz="4" w:space="0" w:color="auto"/>
            </w:tcBorders>
          </w:tcPr>
          <w:p w:rsidR="003C3671" w:rsidRPr="00CB55CA" w:rsidRDefault="003C3671" w:rsidP="00F056A5">
            <w:pPr>
              <w:spacing w:after="0"/>
              <w:jc w:val="both"/>
              <w:rPr>
                <w:rFonts w:ascii="Times New Roman" w:eastAsia="Calibri" w:hAnsi="Times New Roman"/>
              </w:rPr>
            </w:pPr>
            <w:r w:rsidRPr="00CB55CA">
              <w:rPr>
                <w:rFonts w:ascii="Times New Roman" w:eastAsia="Calibri" w:hAnsi="Times New Roman"/>
                <w:b/>
              </w:rPr>
              <w:t xml:space="preserve">EMENTA: </w:t>
            </w:r>
            <w:r w:rsidRPr="00E068BC">
              <w:rPr>
                <w:rFonts w:ascii="Times New Roman" w:eastAsia="Calibri" w:hAnsi="Times New Roman"/>
                <w:b/>
                <w:color w:val="C00000"/>
              </w:rPr>
              <w:t>Apresentar o que será trabalhado durante a disciplina de maneira geral.</w:t>
            </w:r>
          </w:p>
        </w:tc>
      </w:tr>
      <w:tr w:rsidR="003C3671" w:rsidRPr="00CB55CA" w:rsidTr="00F056A5">
        <w:trPr>
          <w:trHeight w:val="545"/>
          <w:jc w:val="center"/>
        </w:trPr>
        <w:tc>
          <w:tcPr>
            <w:tcW w:w="9217" w:type="dxa"/>
            <w:gridSpan w:val="11"/>
            <w:tcBorders>
              <w:left w:val="single" w:sz="4" w:space="0" w:color="auto"/>
              <w:bottom w:val="single" w:sz="4" w:space="0" w:color="auto"/>
              <w:right w:val="single" w:sz="4" w:space="0" w:color="auto"/>
            </w:tcBorders>
          </w:tcPr>
          <w:p w:rsidR="003C3671" w:rsidRPr="00CB55CA" w:rsidRDefault="003C3671" w:rsidP="00F056A5">
            <w:pPr>
              <w:spacing w:after="0"/>
              <w:jc w:val="both"/>
              <w:rPr>
                <w:rFonts w:ascii="Times New Roman" w:eastAsia="Calibri" w:hAnsi="Times New Roman"/>
                <w:b/>
              </w:rPr>
            </w:pPr>
            <w:r>
              <w:rPr>
                <w:rFonts w:ascii="Times New Roman" w:eastAsia="Calibri" w:hAnsi="Times New Roman"/>
                <w:b/>
              </w:rPr>
              <w:t>OBJETIVOS:</w:t>
            </w:r>
          </w:p>
        </w:tc>
      </w:tr>
      <w:tr w:rsidR="003C3671" w:rsidRPr="00CB55CA" w:rsidTr="00F056A5">
        <w:trPr>
          <w:trHeight w:val="266"/>
          <w:jc w:val="center"/>
        </w:trPr>
        <w:tc>
          <w:tcPr>
            <w:tcW w:w="9217" w:type="dxa"/>
            <w:gridSpan w:val="11"/>
            <w:tcBorders>
              <w:top w:val="single" w:sz="4" w:space="0" w:color="auto"/>
              <w:left w:val="single" w:sz="4" w:space="0" w:color="auto"/>
              <w:bottom w:val="single" w:sz="4" w:space="0" w:color="auto"/>
              <w:right w:val="single" w:sz="4" w:space="0" w:color="auto"/>
            </w:tcBorders>
          </w:tcPr>
          <w:p w:rsidR="003C3671" w:rsidRPr="00CB55CA" w:rsidRDefault="003C3671" w:rsidP="00F056A5">
            <w:pPr>
              <w:spacing w:after="0"/>
              <w:jc w:val="both"/>
              <w:rPr>
                <w:rFonts w:ascii="Times New Roman" w:eastAsia="Calibri" w:hAnsi="Times New Roman"/>
                <w:b/>
              </w:rPr>
            </w:pPr>
          </w:p>
          <w:p w:rsidR="003C3671" w:rsidRDefault="003C3671" w:rsidP="00F056A5">
            <w:pPr>
              <w:spacing w:after="0"/>
              <w:jc w:val="both"/>
              <w:rPr>
                <w:rFonts w:ascii="Times New Roman" w:eastAsia="Calibri" w:hAnsi="Times New Roman"/>
                <w:b/>
              </w:rPr>
            </w:pPr>
            <w:r w:rsidRPr="00CB55CA">
              <w:rPr>
                <w:rFonts w:ascii="Times New Roman" w:eastAsia="Calibri" w:hAnsi="Times New Roman"/>
                <w:b/>
              </w:rPr>
              <w:t>CONTEÚDO PROGRAMÁTICO:</w:t>
            </w:r>
          </w:p>
          <w:p w:rsidR="003C3671" w:rsidRPr="00CB55CA" w:rsidRDefault="003C3671" w:rsidP="00F056A5">
            <w:pPr>
              <w:spacing w:after="0"/>
              <w:jc w:val="both"/>
              <w:rPr>
                <w:rFonts w:ascii="Times New Roman" w:eastAsia="Calibri" w:hAnsi="Times New Roman"/>
                <w:b/>
              </w:rPr>
            </w:pPr>
          </w:p>
          <w:p w:rsidR="003C3671" w:rsidRDefault="003C3671" w:rsidP="00F056A5">
            <w:pPr>
              <w:spacing w:after="0"/>
              <w:jc w:val="both"/>
              <w:rPr>
                <w:rFonts w:ascii="Times New Roman" w:hAnsi="Times New Roman"/>
                <w:color w:val="C00000"/>
              </w:rPr>
            </w:pPr>
            <w:r w:rsidRPr="00CB55CA">
              <w:rPr>
                <w:rFonts w:ascii="Times New Roman" w:hAnsi="Times New Roman"/>
                <w:color w:val="C00000"/>
              </w:rPr>
              <w:t xml:space="preserve">Os conteúdos curriculares precisam promover o efetivo desenvolvimento do perfil profissional do egresso, considerando a atualização da área, a adequação das cargas horárias (em horas-relógio), a adequação da bibliografia, a acessibilidade metodológica, a abordagem de conteúdos pertinentes às </w:t>
            </w:r>
            <w:r w:rsidRPr="00C01BDE">
              <w:rPr>
                <w:rFonts w:ascii="Times New Roman" w:hAnsi="Times New Roman"/>
                <w:b/>
                <w:color w:val="C00000"/>
              </w:rPr>
              <w:t>políticas de educação ambiental</w:t>
            </w:r>
            <w:r w:rsidRPr="00CB55CA">
              <w:rPr>
                <w:rFonts w:ascii="Times New Roman" w:hAnsi="Times New Roman"/>
                <w:color w:val="C00000"/>
              </w:rPr>
              <w:t xml:space="preserve">, de </w:t>
            </w:r>
            <w:r w:rsidRPr="00C01BDE">
              <w:rPr>
                <w:rFonts w:ascii="Times New Roman" w:hAnsi="Times New Roman"/>
                <w:b/>
                <w:color w:val="C00000"/>
              </w:rPr>
              <w:t xml:space="preserve">educação em direitos humanos e </w:t>
            </w:r>
            <w:r w:rsidRPr="00C01BDE">
              <w:rPr>
                <w:rFonts w:ascii="Times New Roman" w:hAnsi="Times New Roman"/>
                <w:color w:val="C00000"/>
              </w:rPr>
              <w:t>de</w:t>
            </w:r>
            <w:r w:rsidRPr="00C01BDE">
              <w:rPr>
                <w:rFonts w:ascii="Times New Roman" w:hAnsi="Times New Roman"/>
                <w:b/>
                <w:color w:val="C00000"/>
              </w:rPr>
              <w:t xml:space="preserve"> educação das relações étnico-raciais e o ensino </w:t>
            </w:r>
            <w:r w:rsidRPr="00C01BDE">
              <w:rPr>
                <w:rFonts w:ascii="Times New Roman" w:hAnsi="Times New Roman"/>
                <w:color w:val="C00000"/>
              </w:rPr>
              <w:t>de</w:t>
            </w:r>
            <w:r w:rsidRPr="00C01BDE">
              <w:rPr>
                <w:rFonts w:ascii="Times New Roman" w:hAnsi="Times New Roman"/>
                <w:b/>
                <w:color w:val="C00000"/>
              </w:rPr>
              <w:t xml:space="preserve"> história e cultura afro-brasileira, africana e indígena</w:t>
            </w:r>
            <w:r w:rsidRPr="00CB55CA">
              <w:rPr>
                <w:rFonts w:ascii="Times New Roman" w:hAnsi="Times New Roman"/>
                <w:color w:val="C00000"/>
              </w:rPr>
              <w:t>, diferenciam o curso dentro da área profissional e induzem o contato com conhecimento recente e inovador.</w:t>
            </w:r>
          </w:p>
          <w:p w:rsidR="003C3671" w:rsidRPr="00CB55CA" w:rsidRDefault="003C3671" w:rsidP="00F056A5">
            <w:pPr>
              <w:spacing w:after="0"/>
              <w:jc w:val="both"/>
              <w:rPr>
                <w:rFonts w:ascii="Times New Roman" w:eastAsia="Calibri" w:hAnsi="Times New Roman"/>
                <w:b/>
              </w:rPr>
            </w:pPr>
            <w:r w:rsidRPr="00FD09E0">
              <w:rPr>
                <w:rFonts w:ascii="Times New Roman" w:hAnsi="Times New Roman"/>
                <w:color w:val="8064A2" w:themeColor="accent4"/>
              </w:rPr>
              <w:t>Especificar em tópicos e subtópicos.</w:t>
            </w:r>
          </w:p>
        </w:tc>
      </w:tr>
      <w:tr w:rsidR="003C3671" w:rsidRPr="00CB55CA" w:rsidTr="00F056A5">
        <w:trPr>
          <w:jc w:val="center"/>
        </w:trPr>
        <w:tc>
          <w:tcPr>
            <w:tcW w:w="9217" w:type="dxa"/>
            <w:gridSpan w:val="11"/>
            <w:tcBorders>
              <w:top w:val="single" w:sz="4" w:space="0" w:color="auto"/>
              <w:left w:val="single" w:sz="4" w:space="0" w:color="auto"/>
              <w:bottom w:val="single" w:sz="4" w:space="0" w:color="auto"/>
              <w:right w:val="single" w:sz="4" w:space="0" w:color="auto"/>
            </w:tcBorders>
          </w:tcPr>
          <w:p w:rsidR="003C3671" w:rsidRPr="00CB55CA" w:rsidRDefault="003C3671" w:rsidP="00F056A5">
            <w:pPr>
              <w:spacing w:after="0"/>
              <w:jc w:val="both"/>
              <w:rPr>
                <w:rFonts w:ascii="Times New Roman" w:eastAsia="Calibri" w:hAnsi="Times New Roman"/>
                <w:b/>
              </w:rPr>
            </w:pPr>
            <w:r w:rsidRPr="00CB55CA">
              <w:rPr>
                <w:rFonts w:ascii="Times New Roman" w:eastAsia="Calibri" w:hAnsi="Times New Roman"/>
                <w:b/>
              </w:rPr>
              <w:t>BIBLIOGRAFIA BÁSICA:</w:t>
            </w:r>
          </w:p>
          <w:p w:rsidR="003C3671" w:rsidRPr="006C7509" w:rsidRDefault="003C3671" w:rsidP="00F056A5">
            <w:pPr>
              <w:pStyle w:val="Cabealho"/>
              <w:tabs>
                <w:tab w:val="left" w:pos="708"/>
              </w:tabs>
              <w:jc w:val="center"/>
              <w:rPr>
                <w:rFonts w:ascii="Times New Roman" w:hAnsi="Times New Roman"/>
                <w:b/>
                <w:color w:val="C00000"/>
                <w:sz w:val="24"/>
                <w:szCs w:val="24"/>
              </w:rPr>
            </w:pPr>
            <w:r w:rsidRPr="006C7509">
              <w:rPr>
                <w:rFonts w:ascii="Times New Roman" w:hAnsi="Times New Roman"/>
                <w:b/>
                <w:color w:val="C00000"/>
                <w:sz w:val="24"/>
                <w:szCs w:val="24"/>
              </w:rPr>
              <w:t>(mínimo 3 títulos):</w:t>
            </w:r>
          </w:p>
          <w:p w:rsidR="003C3671" w:rsidRPr="006C7509" w:rsidRDefault="003C3671" w:rsidP="00F056A5">
            <w:pPr>
              <w:pStyle w:val="Cabealho"/>
              <w:tabs>
                <w:tab w:val="left" w:pos="708"/>
              </w:tabs>
              <w:jc w:val="center"/>
              <w:rPr>
                <w:rFonts w:ascii="Times New Roman" w:hAnsi="Times New Roman"/>
                <w:sz w:val="24"/>
                <w:szCs w:val="24"/>
              </w:rPr>
            </w:pPr>
            <w:r w:rsidRPr="006C7509">
              <w:rPr>
                <w:rFonts w:ascii="Times New Roman" w:hAnsi="Times New Roman"/>
                <w:color w:val="C00000"/>
                <w:sz w:val="24"/>
                <w:szCs w:val="24"/>
              </w:rPr>
              <w:t>De acordo com as Normas da ABNT (NBR6023)</w:t>
            </w:r>
          </w:p>
        </w:tc>
      </w:tr>
      <w:tr w:rsidR="003C3671" w:rsidRPr="00CB55CA" w:rsidTr="00F056A5">
        <w:trPr>
          <w:jc w:val="center"/>
        </w:trPr>
        <w:tc>
          <w:tcPr>
            <w:tcW w:w="9217" w:type="dxa"/>
            <w:gridSpan w:val="11"/>
            <w:tcBorders>
              <w:top w:val="single" w:sz="4" w:space="0" w:color="auto"/>
              <w:left w:val="single" w:sz="4" w:space="0" w:color="auto"/>
              <w:bottom w:val="single" w:sz="4" w:space="0" w:color="auto"/>
              <w:right w:val="single" w:sz="4" w:space="0" w:color="auto"/>
            </w:tcBorders>
          </w:tcPr>
          <w:p w:rsidR="003C3671" w:rsidRPr="00CB55CA" w:rsidRDefault="003C3671" w:rsidP="00F056A5">
            <w:pPr>
              <w:spacing w:after="0"/>
              <w:jc w:val="both"/>
              <w:rPr>
                <w:rFonts w:ascii="Times New Roman" w:eastAsia="Calibri" w:hAnsi="Times New Roman"/>
                <w:b/>
              </w:rPr>
            </w:pPr>
            <w:r w:rsidRPr="00CB55CA">
              <w:rPr>
                <w:rFonts w:ascii="Times New Roman" w:eastAsia="Calibri" w:hAnsi="Times New Roman"/>
                <w:b/>
              </w:rPr>
              <w:t>BIBLIOGRAFIA COMPLEMENTAR:</w:t>
            </w:r>
          </w:p>
          <w:p w:rsidR="003C3671" w:rsidRPr="006C7509" w:rsidRDefault="003C3671" w:rsidP="00F056A5">
            <w:pPr>
              <w:pStyle w:val="Cabealho"/>
              <w:tabs>
                <w:tab w:val="left" w:pos="708"/>
              </w:tabs>
              <w:jc w:val="center"/>
              <w:rPr>
                <w:rFonts w:ascii="Times New Roman" w:hAnsi="Times New Roman"/>
                <w:b/>
                <w:color w:val="C00000"/>
                <w:sz w:val="24"/>
                <w:szCs w:val="24"/>
              </w:rPr>
            </w:pPr>
            <w:r w:rsidRPr="006C7509">
              <w:rPr>
                <w:rFonts w:ascii="Times New Roman" w:hAnsi="Times New Roman"/>
                <w:b/>
                <w:color w:val="C00000"/>
                <w:sz w:val="24"/>
                <w:szCs w:val="24"/>
              </w:rPr>
              <w:t>(mínimo 5 títulos):</w:t>
            </w:r>
          </w:p>
          <w:p w:rsidR="003C3671" w:rsidRPr="006C7509" w:rsidRDefault="003C3671" w:rsidP="00F056A5">
            <w:pPr>
              <w:pStyle w:val="Cabealho"/>
              <w:tabs>
                <w:tab w:val="left" w:pos="708"/>
              </w:tabs>
              <w:jc w:val="center"/>
              <w:rPr>
                <w:rFonts w:ascii="Times New Roman" w:hAnsi="Times New Roman"/>
                <w:sz w:val="24"/>
                <w:szCs w:val="24"/>
              </w:rPr>
            </w:pPr>
            <w:r w:rsidRPr="006C7509">
              <w:rPr>
                <w:rFonts w:ascii="Times New Roman" w:hAnsi="Times New Roman"/>
                <w:color w:val="C00000"/>
                <w:sz w:val="24"/>
                <w:szCs w:val="24"/>
              </w:rPr>
              <w:t>De acordo com as Normas da ABNT (NBR6023)</w:t>
            </w:r>
          </w:p>
        </w:tc>
      </w:tr>
    </w:tbl>
    <w:p w:rsidR="004A751E" w:rsidRPr="004A751E" w:rsidRDefault="004A751E" w:rsidP="004A751E"/>
    <w:p w:rsidR="00896D21" w:rsidRPr="0037352E" w:rsidRDefault="00896D21" w:rsidP="006C7134">
      <w:pPr>
        <w:rPr>
          <w:rFonts w:ascii="Times New Roman" w:hAnsi="Times New Roman"/>
        </w:rPr>
      </w:pPr>
    </w:p>
    <w:p w:rsidR="006C7134" w:rsidRPr="00CE75EE" w:rsidRDefault="00CE75EE" w:rsidP="006C7134">
      <w:pPr>
        <w:pStyle w:val="Recuodecorpodetexto3"/>
        <w:spacing w:after="240"/>
        <w:ind w:firstLine="0"/>
        <w:outlineLvl w:val="0"/>
        <w:rPr>
          <w:b/>
          <w:szCs w:val="24"/>
        </w:rPr>
      </w:pPr>
      <w:bookmarkStart w:id="99" w:name="_Toc514404239"/>
      <w:bookmarkStart w:id="100" w:name="_Toc120870278"/>
      <w:r w:rsidRPr="00CE75EE">
        <w:rPr>
          <w:b/>
          <w:szCs w:val="24"/>
        </w:rPr>
        <w:t>10. ESTÁGIO CURRICULAR SUPERVISIONA</w:t>
      </w:r>
      <w:bookmarkEnd w:id="99"/>
      <w:r w:rsidRPr="00CE75EE">
        <w:rPr>
          <w:b/>
          <w:szCs w:val="24"/>
        </w:rPr>
        <w:t>DO</w:t>
      </w:r>
      <w:bookmarkEnd w:id="100"/>
    </w:p>
    <w:p w:rsidR="006C7134" w:rsidRDefault="00F056A5" w:rsidP="006C7134">
      <w:pPr>
        <w:pStyle w:val="Recuodecorpodetexto3"/>
        <w:spacing w:after="0" w:line="360" w:lineRule="auto"/>
        <w:rPr>
          <w:szCs w:val="24"/>
        </w:rPr>
      </w:pPr>
      <w:r>
        <w:rPr>
          <w:szCs w:val="24"/>
        </w:rPr>
        <w:t xml:space="preserve">O texto sobre estágio </w:t>
      </w:r>
      <w:r w:rsidR="006C7134">
        <w:rPr>
          <w:szCs w:val="24"/>
        </w:rPr>
        <w:t xml:space="preserve">supervisionado deverá: </w:t>
      </w:r>
      <w:r w:rsidR="006C7134" w:rsidRPr="00CB55CA">
        <w:rPr>
          <w:szCs w:val="24"/>
        </w:rPr>
        <w:t xml:space="preserve">contemplar uma carga horária adequada (observando as Diretrizes quando houver), </w:t>
      </w:r>
      <w:r w:rsidR="006C7134" w:rsidRPr="00146BEC">
        <w:rPr>
          <w:szCs w:val="24"/>
        </w:rPr>
        <w:t>destacar</w:t>
      </w:r>
      <w:r w:rsidR="006C7134" w:rsidRPr="00CB55CA">
        <w:rPr>
          <w:szCs w:val="24"/>
        </w:rPr>
        <w:t xml:space="preserve"> a relação entre orientador e estudante, estratégias </w:t>
      </w:r>
      <w:r w:rsidR="006C7134">
        <w:rPr>
          <w:szCs w:val="24"/>
        </w:rPr>
        <w:t>para gestão da integração entre</w:t>
      </w:r>
      <w:r w:rsidR="006C7134" w:rsidRPr="00CB55CA">
        <w:rPr>
          <w:szCs w:val="24"/>
        </w:rPr>
        <w:t xml:space="preserve"> atividades no campo de estágio e a atividade profissional que o discente estagiário irá exercer, considerar  as competências previstas no perfil do egresso, e interlocução institucionalizada da IES com o(s) ambiente(s) de estágio, gerando insumos para atualização das práticas do estágio. </w:t>
      </w:r>
    </w:p>
    <w:p w:rsidR="004B5042" w:rsidRPr="00BC1280" w:rsidRDefault="004B5042" w:rsidP="006C7134">
      <w:pPr>
        <w:pStyle w:val="Recuodecorpodetexto3"/>
        <w:spacing w:after="0" w:line="360" w:lineRule="auto"/>
        <w:rPr>
          <w:szCs w:val="24"/>
        </w:rPr>
      </w:pPr>
      <w:r>
        <w:rPr>
          <w:szCs w:val="24"/>
        </w:rPr>
        <w:t xml:space="preserve">Deverá ser </w:t>
      </w:r>
      <w:r>
        <w:t>determinado a partir de que período o(a) discente poderá realizar o estágio obrigatório e não obrigatório.</w:t>
      </w:r>
    </w:p>
    <w:p w:rsidR="006C7134" w:rsidRPr="00CB55CA" w:rsidRDefault="001F097F" w:rsidP="006C7134">
      <w:pPr>
        <w:autoSpaceDE w:val="0"/>
        <w:autoSpaceDN w:val="0"/>
        <w:adjustRightInd w:val="0"/>
        <w:spacing w:after="0" w:line="360" w:lineRule="auto"/>
        <w:jc w:val="both"/>
        <w:rPr>
          <w:rFonts w:ascii="Times New Roman" w:eastAsia="Calibri" w:hAnsi="Times New Roman"/>
          <w:lang w:eastAsia="en-US"/>
        </w:rPr>
      </w:pPr>
      <w:r w:rsidRPr="001F097F">
        <w:rPr>
          <w:rFonts w:eastAsia="Calibri"/>
          <w:noProof/>
        </w:rPr>
        <w:pict>
          <v:shape id="Text Box 80" o:spid="_x0000_s1110" type="#_x0000_t202" style="position:absolute;left:0;text-align:left;margin-left:-7.2pt;margin-top:18.8pt;width:458pt;height:91.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" fillcolor="#dbe5f1" strokecolor="#548dd4" strokeweight="2.25pt">
            <v:textbox>
              <w:txbxContent>
                <w:p w:rsidR="001A1FA7" w:rsidRPr="00F056A5" w:rsidRDefault="001A1FA7" w:rsidP="006C7134">
                  <w:pPr>
                    <w:autoSpaceDE w:val="0"/>
                    <w:autoSpaceDN w:val="0"/>
                    <w:adjustRightInd w:val="0"/>
                    <w:spacing w:after="0"/>
                    <w:rPr>
                      <w:rFonts w:ascii="Calibri-Light" w:eastAsia="Calibri" w:hAnsi="Calibri-Light" w:cs="Calibri-Light"/>
                      <w:sz w:val="22"/>
                      <w:szCs w:val="22"/>
                      <w:lang w:eastAsia="en-US"/>
                    </w:rPr>
                  </w:pPr>
                  <w:r w:rsidRPr="00F056A5">
                    <w:rPr>
                      <w:rFonts w:ascii="Times New Roman" w:hAnsi="Times New Roman"/>
                      <w:sz w:val="22"/>
                      <w:szCs w:val="22"/>
                    </w:rPr>
                    <w:t>Descrever no texto:</w:t>
                  </w:r>
                </w:p>
                <w:p w:rsidR="001A1FA7" w:rsidRPr="00F056A5" w:rsidRDefault="001A1FA7" w:rsidP="00AD1496">
                  <w:pPr>
                    <w:pStyle w:val="PargrafodaLista"/>
                    <w:numPr>
                      <w:ilvl w:val="0"/>
                      <w:numId w:val="5"/>
                    </w:numPr>
                    <w:autoSpaceDE w:val="0"/>
                    <w:autoSpaceDN w:val="0"/>
                    <w:adjustRightInd w:val="0"/>
                    <w:spacing w:after="0" w:line="360" w:lineRule="auto"/>
                    <w:jc w:val="both"/>
                    <w:rPr>
                      <w:rFonts w:ascii="Times New Roman" w:hAnsi="Times New Roman"/>
                      <w:sz w:val="22"/>
                      <w:szCs w:val="22"/>
                    </w:rPr>
                  </w:pPr>
                  <w:r w:rsidRPr="00F056A5">
                    <w:rPr>
                      <w:rFonts w:ascii="Times New Roman" w:hAnsi="Times New Roman"/>
                      <w:sz w:val="22"/>
                      <w:szCs w:val="22"/>
                    </w:rPr>
                    <w:t xml:space="preserve">A concepção de estágio e de estagiário, </w:t>
                  </w:r>
                </w:p>
                <w:p w:rsidR="001A1FA7" w:rsidRPr="00F056A5" w:rsidRDefault="001A1FA7" w:rsidP="00AD1496">
                  <w:pPr>
                    <w:pStyle w:val="PargrafodaLista"/>
                    <w:numPr>
                      <w:ilvl w:val="0"/>
                      <w:numId w:val="5"/>
                    </w:numPr>
                    <w:autoSpaceDE w:val="0"/>
                    <w:autoSpaceDN w:val="0"/>
                    <w:adjustRightInd w:val="0"/>
                    <w:spacing w:after="0" w:line="360" w:lineRule="auto"/>
                    <w:jc w:val="both"/>
                    <w:rPr>
                      <w:rFonts w:ascii="Times New Roman" w:hAnsi="Times New Roman"/>
                      <w:sz w:val="22"/>
                      <w:szCs w:val="22"/>
                    </w:rPr>
                  </w:pPr>
                  <w:r w:rsidRPr="00F056A5">
                    <w:rPr>
                      <w:rFonts w:ascii="Times New Roman" w:hAnsi="Times New Roman"/>
                      <w:sz w:val="22"/>
                      <w:szCs w:val="22"/>
                    </w:rPr>
                    <w:t>A contrapartida que a Instituição de Ensino Superior – IES dará as escolas/instituições campo de estágio.</w:t>
                  </w:r>
                </w:p>
                <w:p w:rsidR="001A1FA7" w:rsidRPr="00F056A5" w:rsidRDefault="001A1FA7" w:rsidP="00AD1496">
                  <w:pPr>
                    <w:pStyle w:val="PargrafodaLista"/>
                    <w:numPr>
                      <w:ilvl w:val="0"/>
                      <w:numId w:val="5"/>
                    </w:numPr>
                    <w:autoSpaceDE w:val="0"/>
                    <w:autoSpaceDN w:val="0"/>
                    <w:adjustRightInd w:val="0"/>
                    <w:spacing w:after="0" w:line="360" w:lineRule="auto"/>
                    <w:jc w:val="both"/>
                    <w:rPr>
                      <w:rFonts w:ascii="Times New Roman" w:hAnsi="Times New Roman"/>
                      <w:sz w:val="22"/>
                      <w:szCs w:val="22"/>
                    </w:rPr>
                  </w:pPr>
                  <w:r w:rsidRPr="00F056A5">
                    <w:rPr>
                      <w:rFonts w:ascii="Times New Roman" w:hAnsi="Times New Roman"/>
                      <w:sz w:val="22"/>
                      <w:szCs w:val="22"/>
                    </w:rPr>
                    <w:t>Qual/is será/serão o/os campo/os de estágio da IES?</w:t>
                  </w:r>
                </w:p>
                <w:p w:rsidR="001A1FA7" w:rsidRPr="00CF5818" w:rsidRDefault="001A1FA7" w:rsidP="006C7134"/>
              </w:txbxContent>
            </v:textbox>
          </v:shape>
        </w:pict>
      </w:r>
    </w:p>
    <w:p w:rsidR="006C7134" w:rsidRDefault="006C7134" w:rsidP="006C7134">
      <w:pPr>
        <w:pStyle w:val="Recuodecorpodetexto3"/>
        <w:spacing w:after="0" w:line="360" w:lineRule="auto"/>
        <w:rPr>
          <w:szCs w:val="24"/>
        </w:rPr>
      </w:pPr>
    </w:p>
    <w:p w:rsidR="00BE0BC1" w:rsidRDefault="00BE0BC1" w:rsidP="006C7134">
      <w:pPr>
        <w:pStyle w:val="Recuodecorpodetexto3"/>
        <w:spacing w:after="0" w:line="360" w:lineRule="auto"/>
        <w:ind w:firstLine="0"/>
        <w:rPr>
          <w:szCs w:val="24"/>
        </w:rPr>
      </w:pPr>
    </w:p>
    <w:p w:rsidR="007B3786" w:rsidRDefault="007B3786" w:rsidP="006C7134">
      <w:pPr>
        <w:pStyle w:val="Recuodecorpodetexto3"/>
        <w:spacing w:after="0" w:line="360" w:lineRule="auto"/>
        <w:ind w:firstLine="0"/>
        <w:rPr>
          <w:szCs w:val="24"/>
        </w:rPr>
      </w:pPr>
    </w:p>
    <w:p w:rsidR="004A751E" w:rsidRPr="00CE0E5E" w:rsidRDefault="004A751E" w:rsidP="006C7134">
      <w:pPr>
        <w:pStyle w:val="Recuodecorpodetexto3"/>
        <w:spacing w:after="0" w:line="360" w:lineRule="auto"/>
        <w:ind w:firstLine="0"/>
        <w:rPr>
          <w:szCs w:val="24"/>
        </w:rPr>
      </w:pPr>
    </w:p>
    <w:p w:rsidR="006C7134" w:rsidRDefault="006C7134" w:rsidP="006C7134">
      <w:pPr>
        <w:pStyle w:val="Recuodecorpodetexto3"/>
        <w:spacing w:after="0" w:line="360" w:lineRule="auto"/>
        <w:rPr>
          <w:szCs w:val="24"/>
        </w:rPr>
      </w:pPr>
      <w:r w:rsidRPr="00CB55CA">
        <w:rPr>
          <w:szCs w:val="24"/>
        </w:rPr>
        <w:lastRenderedPageBreak/>
        <w:t>P</w:t>
      </w:r>
      <w:r w:rsidR="00F056A5">
        <w:rPr>
          <w:szCs w:val="24"/>
        </w:rPr>
        <w:t>ara a sua realização, conforme a Resolução CEPE/UFRPE Nº 526/2022</w:t>
      </w:r>
      <w:r w:rsidRPr="00146BEC">
        <w:rPr>
          <w:szCs w:val="24"/>
        </w:rPr>
        <w:t xml:space="preserve">, o estudante deverá estar regularmente matriculado no referido componente. Além dos procedimentos previstos na </w:t>
      </w:r>
      <w:r w:rsidR="00F056A5">
        <w:rPr>
          <w:szCs w:val="24"/>
        </w:rPr>
        <w:t>Resolução CEPE/UFRPE Nº 526/2022</w:t>
      </w:r>
      <w:r w:rsidRPr="00146BEC">
        <w:rPr>
          <w:szCs w:val="24"/>
        </w:rPr>
        <w:t>, poderão ser adotadas outras estratégias de acompanhamento do ESO, tais como: encontros periódico</w:t>
      </w:r>
      <w:r w:rsidRPr="00CB55CA">
        <w:rPr>
          <w:szCs w:val="24"/>
        </w:rPr>
        <w:t>s com estudantes estagiários e agentes formadores para a discussão de aspectos técnicos, pedagógicos e organizacionais referentes ao desenvolvimento do estágio; realização de seminários acerca das experiências oriundas do estágio, promoção de eventos que busquem aproximar as empresas/instituições da Universidade, dentre outras. O conjunto dessas e outras ações poderão embasar o planejamento e a atualização das práticas de estágio do curso.</w:t>
      </w:r>
    </w:p>
    <w:p w:rsidR="00497E50" w:rsidRDefault="00497E50" w:rsidP="006C7134">
      <w:pPr>
        <w:pStyle w:val="Recuodecorpodetexto3"/>
        <w:spacing w:after="0" w:line="360" w:lineRule="auto"/>
        <w:rPr>
          <w:szCs w:val="24"/>
        </w:rPr>
      </w:pPr>
      <w:r>
        <w:rPr>
          <w:szCs w:val="24"/>
        </w:rPr>
        <w:t>O estágio obrigatório poderá ser equiparado às atividades de ensino, pesquisa e extensão ou outras possibilidades definidas no PPC, incluindo estágio não obrigatório, observando as seguintes condições:</w:t>
      </w:r>
    </w:p>
    <w:p w:rsidR="00497E50" w:rsidRDefault="00497E50" w:rsidP="006C7134">
      <w:pPr>
        <w:pStyle w:val="Recuodecorpodetexto3"/>
        <w:spacing w:after="0" w:line="360" w:lineRule="auto"/>
        <w:rPr>
          <w:szCs w:val="24"/>
        </w:rPr>
      </w:pPr>
      <w:r>
        <w:rPr>
          <w:szCs w:val="24"/>
        </w:rPr>
        <w:t>I- carga horária da atividade desenvolvida seja, pelo menos, igual àquela exigida para o estágio obrigatório pelo PPC;</w:t>
      </w:r>
    </w:p>
    <w:p w:rsidR="00497E50" w:rsidRDefault="00497E50" w:rsidP="006C7134">
      <w:pPr>
        <w:pStyle w:val="Recuodecorpodetexto3"/>
        <w:spacing w:after="0" w:line="360" w:lineRule="auto"/>
        <w:rPr>
          <w:szCs w:val="24"/>
        </w:rPr>
      </w:pPr>
      <w:r>
        <w:rPr>
          <w:szCs w:val="24"/>
        </w:rPr>
        <w:t>II- discente deverá apresentar um relatório documentando as atividades desenvolvidas que deve ser apreciado pelo CCD do curso;</w:t>
      </w:r>
    </w:p>
    <w:p w:rsidR="00497E50" w:rsidRDefault="00497E50" w:rsidP="006C7134">
      <w:pPr>
        <w:pStyle w:val="Recuodecorpodetexto3"/>
        <w:spacing w:after="0" w:line="360" w:lineRule="auto"/>
        <w:rPr>
          <w:szCs w:val="24"/>
        </w:rPr>
      </w:pPr>
      <w:r>
        <w:rPr>
          <w:szCs w:val="24"/>
        </w:rPr>
        <w:t>O estágio obrigatório poderá ser equiparado as atividades profissionais desenvolvidas por discentes que possuem vínculo empregatício, desde que atendidas tais condições:</w:t>
      </w:r>
    </w:p>
    <w:p w:rsidR="00497E50" w:rsidRDefault="00497E50" w:rsidP="006C7134">
      <w:pPr>
        <w:pStyle w:val="Recuodecorpodetexto3"/>
        <w:spacing w:after="0" w:line="360" w:lineRule="auto"/>
        <w:rPr>
          <w:szCs w:val="24"/>
        </w:rPr>
      </w:pPr>
      <w:r>
        <w:rPr>
          <w:szCs w:val="24"/>
        </w:rPr>
        <w:t>I- atividades exercidas no local de trabalho deverão ser compatíveis com os objetivos preconizados pelo PPC;</w:t>
      </w:r>
    </w:p>
    <w:p w:rsidR="00497E50" w:rsidRDefault="00497E50" w:rsidP="006C7134">
      <w:pPr>
        <w:pStyle w:val="Recuodecorpodetexto3"/>
        <w:spacing w:after="0" w:line="360" w:lineRule="auto"/>
        <w:rPr>
          <w:szCs w:val="24"/>
        </w:rPr>
      </w:pPr>
      <w:r>
        <w:rPr>
          <w:szCs w:val="24"/>
        </w:rPr>
        <w:t>II- As referidas atividades devem ser supervisionadas por profissional da equipe do trabalho que possua formação no curso;</w:t>
      </w:r>
    </w:p>
    <w:p w:rsidR="00497E50" w:rsidRDefault="00497E50" w:rsidP="006C7134">
      <w:pPr>
        <w:pStyle w:val="Recuodecorpodetexto3"/>
        <w:spacing w:after="0" w:line="360" w:lineRule="auto"/>
        <w:rPr>
          <w:szCs w:val="24"/>
        </w:rPr>
      </w:pPr>
      <w:r>
        <w:rPr>
          <w:szCs w:val="24"/>
        </w:rPr>
        <w:t>III- as atividades tenham sido realizadas após cumprimento pelo discente dos pré-requisitos para o estágio obrigatório no PPC;</w:t>
      </w:r>
    </w:p>
    <w:p w:rsidR="00497E50" w:rsidRDefault="00497E50" w:rsidP="006C7134">
      <w:pPr>
        <w:pStyle w:val="Recuodecorpodetexto3"/>
        <w:spacing w:after="0" w:line="360" w:lineRule="auto"/>
        <w:rPr>
          <w:szCs w:val="24"/>
        </w:rPr>
      </w:pPr>
      <w:r>
        <w:rPr>
          <w:szCs w:val="24"/>
        </w:rPr>
        <w:t>IV- a carga horária da atividade desenvolvida seja, ao menos, igual aquela exigida para o estágio obrigatório no PPC;</w:t>
      </w:r>
    </w:p>
    <w:p w:rsidR="00497E50" w:rsidRDefault="00497E50" w:rsidP="006C7134">
      <w:pPr>
        <w:pStyle w:val="Recuodecorpodetexto3"/>
        <w:spacing w:after="0" w:line="360" w:lineRule="auto"/>
        <w:rPr>
          <w:szCs w:val="24"/>
        </w:rPr>
      </w:pPr>
      <w:r>
        <w:rPr>
          <w:szCs w:val="24"/>
        </w:rPr>
        <w:t>V- as atividades devem ser documentadas em relatório elaborado pelo discente com supervisão de profissional de equipe de trabalho.</w:t>
      </w:r>
    </w:p>
    <w:p w:rsidR="006C7134" w:rsidRPr="00023AE5" w:rsidRDefault="006C7134" w:rsidP="00023AE5">
      <w:pPr>
        <w:pStyle w:val="Recuodecorpodetexto3"/>
        <w:spacing w:after="0" w:line="360" w:lineRule="auto"/>
        <w:ind w:firstLine="0"/>
        <w:rPr>
          <w:b/>
          <w:szCs w:val="24"/>
        </w:rPr>
      </w:pPr>
      <w:bookmarkStart w:id="101" w:name="_Toc514074212"/>
    </w:p>
    <w:p w:rsidR="006C7134" w:rsidRPr="00716A8C" w:rsidRDefault="00F75276" w:rsidP="006C7134">
      <w:pPr>
        <w:pStyle w:val="Recuodecorpodetexto3"/>
        <w:spacing w:after="0"/>
        <w:ind w:firstLine="0"/>
        <w:outlineLvl w:val="1"/>
        <w:rPr>
          <w:szCs w:val="24"/>
        </w:rPr>
      </w:pPr>
      <w:bookmarkStart w:id="102" w:name="_Toc120870279"/>
      <w:bookmarkStart w:id="103" w:name="_Toc514404240"/>
      <w:r>
        <w:rPr>
          <w:szCs w:val="24"/>
        </w:rPr>
        <w:t>10.1</w:t>
      </w:r>
      <w:r w:rsidR="006C7134" w:rsidRPr="00B34BBA">
        <w:rPr>
          <w:szCs w:val="24"/>
        </w:rPr>
        <w:t xml:space="preserve">Estágio </w:t>
      </w:r>
      <w:r w:rsidR="00C911F3" w:rsidRPr="00B34BBA">
        <w:rPr>
          <w:szCs w:val="24"/>
        </w:rPr>
        <w:t>Não Obrigatório</w:t>
      </w:r>
      <w:bookmarkEnd w:id="102"/>
    </w:p>
    <w:p w:rsidR="00C911F3" w:rsidRDefault="00C911F3" w:rsidP="006C7134">
      <w:pPr>
        <w:pStyle w:val="Recuodecorpodetexto3"/>
        <w:spacing w:after="0"/>
        <w:ind w:firstLine="0"/>
        <w:outlineLvl w:val="1"/>
        <w:rPr>
          <w:szCs w:val="24"/>
        </w:rPr>
      </w:pPr>
    </w:p>
    <w:p w:rsidR="0069136C" w:rsidRDefault="008F4694" w:rsidP="008F4694">
      <w:pPr>
        <w:pStyle w:val="Recuodecorpodetexto3"/>
        <w:spacing w:after="0" w:line="360" w:lineRule="auto"/>
        <w:outlineLvl w:val="1"/>
      </w:pPr>
      <w:bookmarkStart w:id="104" w:name="_Toc120870280"/>
      <w:r>
        <w:rPr>
          <w:szCs w:val="24"/>
        </w:rPr>
        <w:t>Para a realização do e</w:t>
      </w:r>
      <w:r w:rsidR="00F056A5">
        <w:rPr>
          <w:szCs w:val="24"/>
        </w:rPr>
        <w:t xml:space="preserve">stágio </w:t>
      </w:r>
      <w:r w:rsidR="00FD28DB">
        <w:rPr>
          <w:szCs w:val="24"/>
        </w:rPr>
        <w:t xml:space="preserve">as </w:t>
      </w:r>
      <w:r w:rsidR="00F056A5">
        <w:rPr>
          <w:szCs w:val="24"/>
        </w:rPr>
        <w:t xml:space="preserve">atividades cumpridas no estágio devem ser compatíveis com o horário de aula e o estágio deve ser desenvolvido na área de a formação do(da) discente. </w:t>
      </w:r>
      <w:r>
        <w:rPr>
          <w:szCs w:val="24"/>
        </w:rPr>
        <w:t xml:space="preserve">Neste campo, especificar a partir de qual período o discente poderá realizar o estágio </w:t>
      </w:r>
      <w:r>
        <w:rPr>
          <w:szCs w:val="24"/>
        </w:rPr>
        <w:lastRenderedPageBreak/>
        <w:t>não obrigatório</w:t>
      </w:r>
      <w:r w:rsidR="00FD28DB">
        <w:rPr>
          <w:szCs w:val="24"/>
        </w:rPr>
        <w:t xml:space="preserve">, </w:t>
      </w:r>
      <w:r>
        <w:rPr>
          <w:szCs w:val="24"/>
        </w:rPr>
        <w:t xml:space="preserve">e a descrição das atividades que </w:t>
      </w:r>
      <w:r w:rsidR="00FD28DB">
        <w:rPr>
          <w:szCs w:val="24"/>
        </w:rPr>
        <w:t>poderão ser</w:t>
      </w:r>
      <w:r>
        <w:rPr>
          <w:szCs w:val="24"/>
        </w:rPr>
        <w:t xml:space="preserve"> desenvolvidas.  </w:t>
      </w:r>
      <w:r w:rsidR="00F056A5">
        <w:t xml:space="preserve">O estágio </w:t>
      </w:r>
      <w:r w:rsidR="0069136C">
        <w:t xml:space="preserve">não obrigatório tem por </w:t>
      </w:r>
      <w:r w:rsidR="00F056A5">
        <w:t xml:space="preserve"> objetivo proporcionar a iniciação da</w:t>
      </w:r>
      <w:r w:rsidR="0069136C">
        <w:t xml:space="preserve"> prática profissional</w:t>
      </w:r>
      <w:r w:rsidR="00F056A5">
        <w:t xml:space="preserve">, oportunizar ao discente vivências profissionais complementares aos itinerários formativos do curso e qualificar o discente para o desenvolvimento de competências, conforme a Resolução </w:t>
      </w:r>
      <w:r w:rsidR="00F056A5">
        <w:rPr>
          <w:szCs w:val="24"/>
        </w:rPr>
        <w:t>CEPE/UFRPE Nº 526/2022.</w:t>
      </w:r>
      <w:bookmarkEnd w:id="104"/>
    </w:p>
    <w:p w:rsidR="00F056A5" w:rsidRPr="0069136C" w:rsidRDefault="00F056A5" w:rsidP="00FD28DB">
      <w:pPr>
        <w:pStyle w:val="Recuodecorpodetexto3"/>
        <w:spacing w:after="0" w:line="360" w:lineRule="auto"/>
        <w:ind w:firstLine="0"/>
        <w:outlineLvl w:val="1"/>
        <w:rPr>
          <w:szCs w:val="24"/>
        </w:rPr>
      </w:pPr>
    </w:p>
    <w:bookmarkEnd w:id="103"/>
    <w:p w:rsidR="006C7134" w:rsidRDefault="006C7134" w:rsidP="008F4694">
      <w:pPr>
        <w:pStyle w:val="Recuodecorpodetexto3"/>
        <w:spacing w:after="0" w:line="360" w:lineRule="auto"/>
        <w:ind w:firstLine="0"/>
        <w:outlineLvl w:val="1"/>
        <w:rPr>
          <w:szCs w:val="24"/>
        </w:rPr>
      </w:pPr>
    </w:p>
    <w:p w:rsidR="006C7134" w:rsidRPr="001B68F5" w:rsidRDefault="00F75276" w:rsidP="006C7134">
      <w:pPr>
        <w:pStyle w:val="Recuodecorpodetexto3"/>
        <w:spacing w:after="0"/>
        <w:ind w:firstLine="0"/>
        <w:outlineLvl w:val="0"/>
        <w:rPr>
          <w:b/>
          <w:color w:val="FF0000"/>
          <w:szCs w:val="24"/>
        </w:rPr>
      </w:pPr>
      <w:bookmarkStart w:id="105" w:name="_Toc514404244"/>
      <w:bookmarkStart w:id="106" w:name="_Toc120870281"/>
      <w:r w:rsidRPr="00F75276">
        <w:rPr>
          <w:b/>
          <w:szCs w:val="24"/>
        </w:rPr>
        <w:t>11.</w:t>
      </w:r>
      <w:r w:rsidR="00E1608A" w:rsidRPr="00E1608A">
        <w:rPr>
          <w:b/>
          <w:szCs w:val="24"/>
        </w:rPr>
        <w:t>TRABALHO DE CONCLUSÃO DE CURSO – T</w:t>
      </w:r>
      <w:bookmarkEnd w:id="101"/>
      <w:bookmarkEnd w:id="105"/>
      <w:r w:rsidR="00E1608A" w:rsidRPr="00E1608A">
        <w:rPr>
          <w:b/>
          <w:szCs w:val="24"/>
        </w:rPr>
        <w:t>CC</w:t>
      </w:r>
      <w:r w:rsidR="00023AE5">
        <w:rPr>
          <w:b/>
          <w:szCs w:val="24"/>
        </w:rPr>
        <w:t xml:space="preserve"> ou </w:t>
      </w:r>
      <w:r w:rsidR="00023AE5" w:rsidRPr="001B68F5">
        <w:rPr>
          <w:b/>
          <w:color w:val="FF0000"/>
          <w:szCs w:val="24"/>
        </w:rPr>
        <w:t>PROJETO FINAL DE CURSO</w:t>
      </w:r>
      <w:r w:rsidR="001B68F5" w:rsidRPr="001B68F5">
        <w:rPr>
          <w:b/>
          <w:color w:val="FF0000"/>
          <w:szCs w:val="24"/>
        </w:rPr>
        <w:t xml:space="preserve"> (Para as Engenharias)</w:t>
      </w:r>
      <w:bookmarkEnd w:id="106"/>
    </w:p>
    <w:p w:rsidR="006C7134" w:rsidRPr="00CB55CA" w:rsidRDefault="006C7134" w:rsidP="006C7134">
      <w:pPr>
        <w:autoSpaceDE w:val="0"/>
        <w:autoSpaceDN w:val="0"/>
        <w:adjustRightInd w:val="0"/>
        <w:spacing w:after="0" w:line="360" w:lineRule="auto"/>
        <w:jc w:val="both"/>
        <w:rPr>
          <w:rFonts w:ascii="Times New Roman" w:eastAsia="Calibri" w:hAnsi="Times New Roman"/>
          <w:lang w:eastAsia="en-US"/>
        </w:rPr>
      </w:pPr>
    </w:p>
    <w:p w:rsidR="006C7134" w:rsidRPr="00CB55CA" w:rsidRDefault="006C7134" w:rsidP="006C7134">
      <w:pPr>
        <w:spacing w:after="0" w:line="360" w:lineRule="auto"/>
        <w:ind w:firstLine="709"/>
        <w:jc w:val="both"/>
        <w:rPr>
          <w:rFonts w:ascii="Times New Roman" w:hAnsi="Times New Roman"/>
        </w:rPr>
      </w:pPr>
      <w:r w:rsidRPr="00CB55CA">
        <w:rPr>
          <w:rFonts w:ascii="Times New Roman" w:eastAsia="Calibri" w:hAnsi="Times New Roman"/>
          <w:lang w:eastAsia="en-US"/>
        </w:rPr>
        <w:t xml:space="preserve">Neste capítulo, </w:t>
      </w:r>
      <w:r w:rsidRPr="00CB55CA">
        <w:rPr>
          <w:rFonts w:ascii="Times New Roman" w:eastAsia="Calibri" w:hAnsi="Times New Roman"/>
          <w:bCs/>
          <w:lang w:eastAsia="en-US"/>
        </w:rPr>
        <w:t xml:space="preserve">considerar a </w:t>
      </w:r>
      <w:r w:rsidR="001B68F5">
        <w:rPr>
          <w:rFonts w:ascii="Times New Roman" w:eastAsia="Calibri" w:hAnsi="Times New Roman"/>
          <w:lang w:eastAsia="en-US"/>
        </w:rPr>
        <w:t xml:space="preserve">carga horária total, o formato do trabalho (as possibilidades de escrita do TCC como monografia, artigo, plano de negócios, projeto experimental), o formato de apresentação do trabalho (regras para a formação da banca, tempo de apresentação e ouras informações relevantes para a apresentação do trabalho). </w:t>
      </w:r>
      <w:r w:rsidRPr="00CB55CA">
        <w:rPr>
          <w:rFonts w:ascii="Times New Roman" w:hAnsi="Times New Roman"/>
        </w:rPr>
        <w:t xml:space="preserve">A disponibilização destes trabalhos deverá ocorrer por meio de repositório institucional digital, como esclarece </w:t>
      </w:r>
      <w:r w:rsidRPr="00146BEC">
        <w:rPr>
          <w:rFonts w:ascii="Times New Roman" w:hAnsi="Times New Roman"/>
        </w:rPr>
        <w:t>a Resolução CEPRE/UFRPE nº 281/2017</w:t>
      </w:r>
      <w:r w:rsidRPr="00CB55CA">
        <w:rPr>
          <w:rFonts w:ascii="Times New Roman" w:hAnsi="Times New Roman"/>
        </w:rPr>
        <w:t xml:space="preserve"> que dispõe sobre o depósito legal de Monografias e Trabalhos de Conclusão de Cursos de Graduação e Pós-Graduação Lato Sensu da UFRPE.</w:t>
      </w:r>
    </w:p>
    <w:p w:rsidR="00023AE5" w:rsidRPr="004868BF" w:rsidRDefault="001F097F" w:rsidP="004868BF">
      <w:pPr>
        <w:spacing w:after="0" w:line="360" w:lineRule="auto"/>
        <w:ind w:firstLine="709"/>
        <w:jc w:val="both"/>
        <w:rPr>
          <w:rFonts w:ascii="Times New Roman" w:hAnsi="Times New Roman"/>
        </w:rPr>
      </w:pPr>
      <w:r>
        <w:rPr>
          <w:rFonts w:ascii="Times New Roman" w:hAnsi="Times New Roman"/>
          <w:noProof/>
        </w:rPr>
        <w:pict>
          <v:shape id="Text Box 84" o:spid="_x0000_s1111" type="#_x0000_t202" style="position:absolute;left:0;text-align:left;margin-left:10.05pt;margin-top:16.4pt;width:446.6pt;height:148.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" fillcolor="#dbe5f1" strokecolor="#548dd4" strokeweight="2.25pt">
            <v:textbox>
              <w:txbxContent>
                <w:p w:rsidR="001A1FA7" w:rsidRPr="007F63F8" w:rsidRDefault="001A1FA7" w:rsidP="00E1608A">
                  <w:pPr>
                    <w:pStyle w:val="Default"/>
                    <w:spacing w:line="360" w:lineRule="auto"/>
                    <w:ind w:firstLine="708"/>
                    <w:jc w:val="both"/>
                    <w:rPr>
                      <w:rFonts w:ascii="Times New Roman" w:hAnsi="Times New Roman" w:cs="Times New Roman"/>
                    </w:rPr>
                  </w:pPr>
                  <w:r w:rsidRPr="007F63F8">
                    <w:rPr>
                      <w:rFonts w:ascii="Times New Roman" w:hAnsi="Times New Roman" w:cs="Times New Roman"/>
                    </w:rPr>
                    <w:t>É importante destacar a natureza do TCC, se é uma monografia, um artigo científico, um projeto de intervenção</w:t>
                  </w:r>
                  <w:r>
                    <w:rPr>
                      <w:rFonts w:ascii="Times New Roman" w:hAnsi="Times New Roman" w:cs="Times New Roman"/>
                    </w:rPr>
                    <w:t>, plano de negógios</w:t>
                  </w:r>
                  <w:r w:rsidRPr="007F63F8">
                    <w:rPr>
                      <w:rFonts w:ascii="Times New Roman" w:hAnsi="Times New Roman" w:cs="Times New Roman"/>
                    </w:rPr>
                    <w:t xml:space="preserve"> e de que maneira o estudante será avaliado, se defenderá em banca, se entregará apenas e receberá a nota.  Todas estas informações deverão estar descritas de forma clara no PPC e no documento que deverá ser disponibilizado ao estudante, como: “Normas de TCC”, ou “Regulamento de TCC”</w:t>
                  </w:r>
                  <w:r>
                    <w:rPr>
                      <w:rFonts w:ascii="Times New Roman" w:hAnsi="Times New Roman" w:cs="Times New Roman"/>
                    </w:rPr>
                    <w:t xml:space="preserve"> ou “Regulamento do Projeto Final de Curso”</w:t>
                  </w:r>
                  <w:r w:rsidRPr="007F63F8">
                    <w:rPr>
                      <w:rFonts w:ascii="Times New Roman" w:hAnsi="Times New Roman" w:cs="Times New Roman"/>
                    </w:rPr>
                    <w:t xml:space="preserve"> (</w:t>
                  </w:r>
                  <w:r w:rsidRPr="006D724F">
                    <w:rPr>
                      <w:rFonts w:ascii="Times New Roman" w:hAnsi="Times New Roman" w:cs="Times New Roman"/>
                      <w:color w:val="C00000"/>
                    </w:rPr>
                    <w:t xml:space="preserve">estas são </w:t>
                  </w:r>
                  <w:r w:rsidRPr="00E60C98">
                    <w:rPr>
                      <w:rFonts w:ascii="Times New Roman" w:hAnsi="Times New Roman" w:cs="Times New Roman"/>
                      <w:b/>
                      <w:color w:val="C00000"/>
                    </w:rPr>
                    <w:t>sugestões</w:t>
                  </w:r>
                  <w:r w:rsidRPr="006D724F">
                    <w:rPr>
                      <w:rFonts w:ascii="Times New Roman" w:hAnsi="Times New Roman" w:cs="Times New Roman"/>
                      <w:color w:val="C00000"/>
                    </w:rPr>
                    <w:t xml:space="preserve"> de nome para </w:t>
                  </w:r>
                  <w:r>
                    <w:rPr>
                      <w:rFonts w:ascii="Times New Roman" w:hAnsi="Times New Roman" w:cs="Times New Roman"/>
                      <w:color w:val="C00000"/>
                    </w:rPr>
                    <w:t xml:space="preserve">o </w:t>
                  </w:r>
                  <w:r w:rsidRPr="006D724F">
                    <w:rPr>
                      <w:rFonts w:ascii="Times New Roman" w:hAnsi="Times New Roman" w:cs="Times New Roman"/>
                      <w:color w:val="C00000"/>
                    </w:rPr>
                    <w:t>documento</w:t>
                  </w:r>
                  <w:r>
                    <w:rPr>
                      <w:rFonts w:ascii="Times New Roman" w:hAnsi="Times New Roman" w:cs="Times New Roman"/>
                      <w:color w:val="C00000"/>
                    </w:rPr>
                    <w:t xml:space="preserve"> orientador</w:t>
                  </w:r>
                  <w:r w:rsidRPr="007F63F8">
                    <w:rPr>
                      <w:rFonts w:ascii="Times New Roman" w:hAnsi="Times New Roman" w:cs="Times New Roman"/>
                    </w:rPr>
                    <w:t>).</w:t>
                  </w:r>
                </w:p>
                <w:p w:rsidR="001A1FA7" w:rsidRDefault="001A1FA7" w:rsidP="00E1608A">
                  <w:pPr>
                    <w:pStyle w:val="Default"/>
                    <w:spacing w:line="360" w:lineRule="auto"/>
                    <w:jc w:val="both"/>
                    <w:rPr>
                      <w:rFonts w:ascii="Times New Roman" w:hAnsi="Times New Roman" w:cs="Times New Roman"/>
                      <w:sz w:val="22"/>
                    </w:rPr>
                  </w:pPr>
                </w:p>
                <w:p w:rsidR="001A1FA7" w:rsidRPr="00F45791" w:rsidRDefault="001A1FA7" w:rsidP="00E1608A">
                  <w:pPr>
                    <w:pStyle w:val="Default"/>
                    <w:spacing w:line="360" w:lineRule="auto"/>
                    <w:jc w:val="both"/>
                    <w:rPr>
                      <w:rFonts w:ascii="Times New Roman" w:hAnsi="Times New Roman" w:cs="Times New Roman"/>
                      <w:sz w:val="22"/>
                    </w:rPr>
                  </w:pPr>
                </w:p>
                <w:p w:rsidR="001A1FA7" w:rsidRPr="00F45791" w:rsidRDefault="001A1FA7" w:rsidP="00E1608A">
                  <w:pPr>
                    <w:spacing w:line="360" w:lineRule="auto"/>
                  </w:pPr>
                </w:p>
              </w:txbxContent>
            </v:textbox>
          </v:shape>
        </w:pict>
      </w:r>
      <w:bookmarkStart w:id="107" w:name="_Toc501097709"/>
    </w:p>
    <w:p w:rsidR="00F177E0" w:rsidRDefault="00F177E0" w:rsidP="00F177E0"/>
    <w:p w:rsidR="001B68F5" w:rsidRDefault="001B68F5" w:rsidP="00F177E0"/>
    <w:p w:rsidR="001B68F5" w:rsidRDefault="001B68F5" w:rsidP="00F177E0"/>
    <w:p w:rsidR="001B68F5" w:rsidRDefault="001B68F5" w:rsidP="00F177E0"/>
    <w:p w:rsidR="001B68F5" w:rsidRDefault="001B68F5" w:rsidP="00F177E0"/>
    <w:p w:rsidR="001B68F5" w:rsidRDefault="001B68F5" w:rsidP="00F177E0"/>
    <w:p w:rsidR="001B68F5" w:rsidRDefault="001B68F5" w:rsidP="00F177E0"/>
    <w:p w:rsidR="001B68F5" w:rsidRDefault="001B68F5" w:rsidP="00F177E0"/>
    <w:p w:rsidR="001B68F5" w:rsidRDefault="001B68F5" w:rsidP="00F177E0"/>
    <w:p w:rsidR="00305F66" w:rsidRDefault="00305F66" w:rsidP="00F177E0">
      <w:pPr>
        <w:rPr>
          <w:rFonts w:ascii="Times New Roman" w:hAnsi="Times New Roman"/>
          <w:b/>
        </w:rPr>
      </w:pPr>
      <w:r w:rsidRPr="00305F66">
        <w:rPr>
          <w:rFonts w:ascii="Times New Roman" w:hAnsi="Times New Roman"/>
          <w:b/>
        </w:rPr>
        <w:t>12. ATIVIDADES INTEGRADORAS DE FORMAÇÃO</w:t>
      </w:r>
    </w:p>
    <w:p w:rsidR="00305F66" w:rsidRDefault="00305F66" w:rsidP="00F177E0">
      <w:pPr>
        <w:rPr>
          <w:rFonts w:ascii="Times New Roman" w:hAnsi="Times New Roman"/>
          <w:b/>
        </w:rPr>
      </w:pPr>
    </w:p>
    <w:p w:rsidR="00305F66" w:rsidRPr="00305F66" w:rsidRDefault="00305F66" w:rsidP="00305F66">
      <w:pPr>
        <w:spacing w:line="360" w:lineRule="auto"/>
        <w:ind w:firstLine="708"/>
        <w:jc w:val="both"/>
        <w:rPr>
          <w:rFonts w:ascii="Times New Roman" w:hAnsi="Times New Roman"/>
        </w:rPr>
      </w:pPr>
      <w:r w:rsidRPr="00305F66">
        <w:rPr>
          <w:rFonts w:ascii="Times New Roman" w:hAnsi="Times New Roman"/>
        </w:rPr>
        <w:t xml:space="preserve">As atividades integradoras de formação se caracterizam como componentes curriculares obrigatórios ou optativos e que possuem estruturas particulares de formação de turma, de  modalidade de ensino e carga horária que não se enquadram como disciplinas, módulos ou blocos e não têm a natureza de estágio ou TCC. </w:t>
      </w:r>
    </w:p>
    <w:p w:rsidR="00305F66" w:rsidRDefault="00305F66" w:rsidP="00305F66">
      <w:pPr>
        <w:spacing w:line="360" w:lineRule="auto"/>
        <w:ind w:firstLine="708"/>
        <w:jc w:val="both"/>
        <w:rPr>
          <w:rFonts w:ascii="Times New Roman" w:hAnsi="Times New Roman"/>
        </w:rPr>
      </w:pPr>
      <w:r w:rsidRPr="00305F66">
        <w:rPr>
          <w:rFonts w:ascii="Times New Roman" w:hAnsi="Times New Roman"/>
        </w:rPr>
        <w:lastRenderedPageBreak/>
        <w:t>Quanto à forma de participação, as atividades integradoras de formação podem ser individuais, coletivas ou autônomas. As atividades integradoras de formação podem ser presenciais ou a distância. Os cursos devem indicar em seus PPCs a carga horária docente relativa à orientação de cada atividade integradora de formação.</w:t>
      </w:r>
    </w:p>
    <w:p w:rsidR="00305F66" w:rsidRPr="00305F66" w:rsidRDefault="00305F66" w:rsidP="00305F66">
      <w:pPr>
        <w:spacing w:line="360" w:lineRule="auto"/>
        <w:ind w:firstLine="708"/>
        <w:jc w:val="both"/>
        <w:rPr>
          <w:rFonts w:ascii="Times New Roman" w:hAnsi="Times New Roman"/>
          <w:b/>
        </w:rPr>
      </w:pPr>
    </w:p>
    <w:p w:rsidR="006C7134" w:rsidRDefault="00F942AE" w:rsidP="006C7134">
      <w:pPr>
        <w:pStyle w:val="Ttulo1"/>
        <w:rPr>
          <w:rFonts w:ascii="Times New Roman" w:hAnsi="Times New Roman"/>
          <w:u w:val="none"/>
        </w:rPr>
      </w:pPr>
      <w:bookmarkStart w:id="108" w:name="_Toc120870282"/>
      <w:r>
        <w:rPr>
          <w:rFonts w:ascii="Times New Roman" w:hAnsi="Times New Roman"/>
          <w:u w:val="none"/>
        </w:rPr>
        <w:t>13</w:t>
      </w:r>
      <w:r w:rsidR="00E1608A" w:rsidRPr="00E1608A">
        <w:rPr>
          <w:rFonts w:ascii="Times New Roman" w:hAnsi="Times New Roman"/>
          <w:u w:val="none"/>
        </w:rPr>
        <w:t xml:space="preserve">. ATIVIDADES </w:t>
      </w:r>
      <w:bookmarkEnd w:id="108"/>
      <w:r w:rsidR="00763A1B">
        <w:rPr>
          <w:rFonts w:ascii="Times New Roman" w:hAnsi="Times New Roman"/>
          <w:u w:val="none"/>
        </w:rPr>
        <w:t>AUTÔNOMAS</w:t>
      </w:r>
    </w:p>
    <w:p w:rsidR="00E1608A" w:rsidRDefault="00E1608A" w:rsidP="00E1608A"/>
    <w:p w:rsidR="00550DA0" w:rsidRDefault="00E1608A" w:rsidP="00E1608A">
      <w:pPr>
        <w:tabs>
          <w:tab w:val="left" w:pos="7350"/>
        </w:tabs>
        <w:spacing w:line="360" w:lineRule="auto"/>
        <w:jc w:val="both"/>
        <w:rPr>
          <w:rFonts w:ascii="Times New Roman" w:hAnsi="Times New Roman"/>
        </w:rPr>
      </w:pPr>
      <w:r w:rsidRPr="003B31A3">
        <w:rPr>
          <w:rFonts w:ascii="Times New Roman" w:hAnsi="Times New Roman"/>
        </w:rPr>
        <w:t>As</w:t>
      </w:r>
      <w:r w:rsidR="00214867">
        <w:rPr>
          <w:rFonts w:ascii="Times New Roman" w:hAnsi="Times New Roman"/>
        </w:rPr>
        <w:t xml:space="preserve"> atividades autônomas, constituem</w:t>
      </w:r>
      <w:r w:rsidR="00763A1B">
        <w:rPr>
          <w:rFonts w:ascii="Times New Roman" w:hAnsi="Times New Roman"/>
        </w:rPr>
        <w:t xml:space="preserve"> o termo técnico utilizado no SIGAA para os componentes curriculares complementares</w:t>
      </w:r>
      <w:r w:rsidR="00214867">
        <w:rPr>
          <w:rFonts w:ascii="Times New Roman" w:hAnsi="Times New Roman"/>
        </w:rPr>
        <w:t xml:space="preserve"> (Regulamento Geral da Graduação, 2022). Essas atividades</w:t>
      </w:r>
      <w:r w:rsidR="00763A1B">
        <w:rPr>
          <w:rFonts w:ascii="Times New Roman" w:hAnsi="Times New Roman"/>
        </w:rPr>
        <w:t xml:space="preserve"> </w:t>
      </w:r>
      <w:r w:rsidRPr="003B31A3">
        <w:rPr>
          <w:rFonts w:ascii="Times New Roman" w:hAnsi="Times New Roman"/>
        </w:rPr>
        <w:t xml:space="preserve">têm a finalidade de propiciar saberes e habilidades que enriqueçam o processo de ensino e aprendizagem, possibilitando a ampliação dos conhecimentos didáticos, curriculares, científicos e culturais por meio de atividades realizadas nos mais diversos espaços. Essas atividades de formação complementar </w:t>
      </w:r>
      <w:r w:rsidR="00550DA0">
        <w:rPr>
          <w:rFonts w:ascii="Times New Roman" w:hAnsi="Times New Roman"/>
        </w:rPr>
        <w:t xml:space="preserve">podem ser categorizadas como atividades de iniciação a docência; atividades de iniciação a pesquisa; atividades de extensão; atividades não obrigatórias de iniciação profissional, incluindo Estágio Não Obrigatório (ENO) e participação em empresa júnior; produção técnica, científica ou artística; participação em evento ou seminário técnico, científico, artístico e/ou esportivo; ou outras atividades. </w:t>
      </w:r>
    </w:p>
    <w:p w:rsidR="00F942AE" w:rsidRDefault="00F942AE" w:rsidP="00F942AE">
      <w:pPr>
        <w:pStyle w:val="Recuodecorpodetexto3"/>
        <w:spacing w:after="0" w:line="360" w:lineRule="auto"/>
        <w:outlineLvl w:val="1"/>
      </w:pPr>
      <w:bookmarkStart w:id="109" w:name="_Toc120870283"/>
      <w:r w:rsidRPr="00F942AE">
        <w:t>A normatização das atividades de carga horária complementar deve estar descrita no projeto pedagógico do curso e seguir as orientações das DCN’s. A carga horária total dos componentes curriculares complementares, definida no Projeto Pedagógico de Curso, pode ser fraciona</w:t>
      </w:r>
      <w:r>
        <w:t xml:space="preserve">da de acordo com sua natureza, conforme a Resolução </w:t>
      </w:r>
      <w:r>
        <w:rPr>
          <w:szCs w:val="24"/>
        </w:rPr>
        <w:t>CEPE/UFRPE Nº 526/2022.</w:t>
      </w:r>
      <w:bookmarkEnd w:id="109"/>
    </w:p>
    <w:p w:rsidR="00F942AE" w:rsidRDefault="00F942AE" w:rsidP="00F942AE">
      <w:pPr>
        <w:pStyle w:val="Recuodecorpodetexto3"/>
        <w:spacing w:after="0" w:line="360" w:lineRule="auto"/>
        <w:outlineLvl w:val="1"/>
      </w:pPr>
      <w:bookmarkStart w:id="110" w:name="_Toc120870284"/>
      <w:r w:rsidRPr="00F942AE">
        <w:t>Os componentes curriculares específicos, módulo ou bloco e atividades do tipo trabalho de conclusão de curso ou estágio obrigatório não podem ser incluídos na contabilizaçã</w:t>
      </w:r>
      <w:r>
        <w:t xml:space="preserve">o da carga horária complementar, conforme a Resolução </w:t>
      </w:r>
      <w:r>
        <w:rPr>
          <w:szCs w:val="24"/>
        </w:rPr>
        <w:t>CEPE/UFRPE Nº 526/2022.</w:t>
      </w:r>
      <w:bookmarkEnd w:id="110"/>
    </w:p>
    <w:p w:rsidR="00E1608A" w:rsidRDefault="00E1608A" w:rsidP="00E1608A">
      <w:pPr>
        <w:tabs>
          <w:tab w:val="left" w:pos="7350"/>
        </w:tabs>
        <w:spacing w:line="360" w:lineRule="auto"/>
        <w:jc w:val="both"/>
        <w:rPr>
          <w:rFonts w:ascii="Times New Roman" w:hAnsi="Times New Roman"/>
        </w:rPr>
      </w:pPr>
      <w:r w:rsidRPr="003B31A3">
        <w:rPr>
          <w:rFonts w:ascii="Times New Roman" w:hAnsi="Times New Roman"/>
        </w:rPr>
        <w:t>Nas atividades complementares considerar carga horária, a diversidade de atividades e de formas de aproveitamento, a articulação com a formação geral e específica do discente, constante no PPC e a existência de mecanismos comprovadamente exitosos ou inovadores na sua regulação, gestão e aproveitamento.</w:t>
      </w:r>
    </w:p>
    <w:p w:rsidR="00E1608A" w:rsidRDefault="00E1608A" w:rsidP="00E1608A">
      <w:pPr>
        <w:autoSpaceDE w:val="0"/>
        <w:autoSpaceDN w:val="0"/>
        <w:adjustRightInd w:val="0"/>
        <w:spacing w:after="0" w:line="360" w:lineRule="auto"/>
        <w:ind w:firstLine="708"/>
        <w:jc w:val="both"/>
        <w:rPr>
          <w:rFonts w:ascii="Times New Roman" w:eastAsia="Calibri" w:hAnsi="Times New Roman"/>
        </w:rPr>
      </w:pPr>
    </w:p>
    <w:p w:rsidR="00FD28DB" w:rsidRDefault="00FD28DB" w:rsidP="00E1608A">
      <w:pPr>
        <w:autoSpaceDE w:val="0"/>
        <w:autoSpaceDN w:val="0"/>
        <w:adjustRightInd w:val="0"/>
        <w:spacing w:after="0" w:line="360" w:lineRule="auto"/>
        <w:ind w:firstLine="708"/>
        <w:jc w:val="both"/>
        <w:rPr>
          <w:rFonts w:ascii="Times New Roman" w:eastAsia="Calibri" w:hAnsi="Times New Roman"/>
        </w:rPr>
      </w:pPr>
    </w:p>
    <w:p w:rsidR="00FD28DB" w:rsidRDefault="00FD28DB" w:rsidP="00E1608A">
      <w:pPr>
        <w:autoSpaceDE w:val="0"/>
        <w:autoSpaceDN w:val="0"/>
        <w:adjustRightInd w:val="0"/>
        <w:spacing w:after="0" w:line="360" w:lineRule="auto"/>
        <w:ind w:firstLine="708"/>
        <w:jc w:val="both"/>
        <w:rPr>
          <w:rFonts w:ascii="Times New Roman" w:eastAsia="Calibri" w:hAnsi="Times New Roman"/>
        </w:rPr>
      </w:pPr>
    </w:p>
    <w:p w:rsidR="006C7134" w:rsidRPr="00CB55CA" w:rsidRDefault="006C7134" w:rsidP="00EE57F6">
      <w:pPr>
        <w:pStyle w:val="Corpodetexto"/>
        <w:tabs>
          <w:tab w:val="left" w:pos="0"/>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rPr>
      </w:pPr>
      <w:r w:rsidRPr="00CB55CA">
        <w:rPr>
          <w:rFonts w:ascii="Times New Roman" w:hAnsi="Times New Roman"/>
        </w:rPr>
        <w:lastRenderedPageBreak/>
        <w:tab/>
      </w:r>
    </w:p>
    <w:bookmarkEnd w:id="107"/>
    <w:p w:rsidR="00BD0F04" w:rsidRDefault="00F942AE" w:rsidP="006C7134">
      <w:pPr>
        <w:rPr>
          <w:rFonts w:ascii="Times New Roman" w:hAnsi="Times New Roman"/>
          <w:b/>
        </w:rPr>
      </w:pPr>
      <w:r>
        <w:rPr>
          <w:rFonts w:ascii="Times New Roman" w:hAnsi="Times New Roman"/>
          <w:b/>
        </w:rPr>
        <w:t>14</w:t>
      </w:r>
      <w:r w:rsidR="006C7134" w:rsidRPr="00886183">
        <w:rPr>
          <w:rFonts w:ascii="Times New Roman" w:hAnsi="Times New Roman"/>
          <w:b/>
        </w:rPr>
        <w:t xml:space="preserve">. </w:t>
      </w:r>
      <w:r w:rsidR="002D3818">
        <w:rPr>
          <w:rFonts w:ascii="Times New Roman" w:hAnsi="Times New Roman"/>
          <w:b/>
        </w:rPr>
        <w:t>ATIVIDADES CURRICULARES DE EXTENSÃO</w:t>
      </w:r>
      <w:r w:rsidR="00045130">
        <w:rPr>
          <w:rFonts w:ascii="Times New Roman" w:hAnsi="Times New Roman"/>
          <w:b/>
        </w:rPr>
        <w:t xml:space="preserve"> (ACE)</w:t>
      </w:r>
    </w:p>
    <w:p w:rsidR="002D3818" w:rsidRDefault="002D3818" w:rsidP="006C7134">
      <w:pPr>
        <w:rPr>
          <w:rFonts w:ascii="Times New Roman" w:hAnsi="Times New Roman"/>
          <w:b/>
        </w:rPr>
      </w:pPr>
    </w:p>
    <w:p w:rsidR="00BB7F19" w:rsidRDefault="00045130" w:rsidP="00695E21">
      <w:pPr>
        <w:spacing w:line="360" w:lineRule="auto"/>
        <w:ind w:firstLine="708"/>
        <w:jc w:val="both"/>
        <w:rPr>
          <w:rFonts w:ascii="Times New Roman" w:hAnsi="Times New Roman"/>
          <w:b/>
        </w:rPr>
      </w:pPr>
      <w:r>
        <w:rPr>
          <w:rFonts w:ascii="Times New Roman" w:hAnsi="Times New Roman"/>
        </w:rPr>
        <w:t xml:space="preserve">De acordo com a </w:t>
      </w:r>
      <w:r w:rsidRPr="00045130">
        <w:rPr>
          <w:rFonts w:ascii="Times New Roman" w:hAnsi="Times New Roman"/>
          <w:b/>
          <w:bCs/>
        </w:rPr>
        <w:t>RESOLUÇÃO CEPE/UFRPE Nº 552, DE 26 DE DEZEMBRO DE 2022</w:t>
      </w:r>
      <w:r>
        <w:rPr>
          <w:rFonts w:ascii="Times New Roman" w:hAnsi="Times New Roman"/>
        </w:rPr>
        <w:t>, a</w:t>
      </w:r>
      <w:r w:rsidR="00442D18" w:rsidRPr="00045130">
        <w:rPr>
          <w:rFonts w:ascii="Times New Roman" w:hAnsi="Times New Roman"/>
        </w:rPr>
        <w:t>s ACE funcionam como eixos integradores a partir de temáticas articuladas com os componentes curriculares de modo a contemplar os objetivos da formação profissional previstos no PPC</w:t>
      </w:r>
      <w:r>
        <w:rPr>
          <w:rFonts w:ascii="Times New Roman" w:hAnsi="Times New Roman"/>
        </w:rPr>
        <w:t>.</w:t>
      </w:r>
    </w:p>
    <w:p w:rsidR="00442D18" w:rsidRPr="00BB7F19" w:rsidRDefault="00045130" w:rsidP="00695E21">
      <w:pPr>
        <w:spacing w:line="360" w:lineRule="auto"/>
        <w:ind w:firstLine="708"/>
        <w:jc w:val="both"/>
        <w:rPr>
          <w:rFonts w:ascii="Times New Roman" w:hAnsi="Times New Roman"/>
        </w:rPr>
      </w:pPr>
      <w:r w:rsidRPr="00045130">
        <w:rPr>
          <w:rFonts w:ascii="Times New Roman" w:hAnsi="Times New Roman"/>
          <w:bCs/>
        </w:rPr>
        <w:t>As A</w:t>
      </w:r>
      <w:r>
        <w:rPr>
          <w:rFonts w:ascii="Times New Roman" w:hAnsi="Times New Roman"/>
        </w:rPr>
        <w:t xml:space="preserve">CE </w:t>
      </w:r>
      <w:r w:rsidR="00442D18" w:rsidRPr="00045130">
        <w:rPr>
          <w:rFonts w:ascii="Times New Roman" w:hAnsi="Times New Roman"/>
        </w:rPr>
        <w:t>são compostas por uma ou mais Ações de Extensão com função pedagógica de natureza integradora de conhecimentos fundamentadas na interdisciplinaridade, na interprofissionalidade e na interação dialógica com a sociedade e com os saberes tradicionais no âmbito dos cursos de graduação.</w:t>
      </w:r>
      <w:r>
        <w:rPr>
          <w:rFonts w:ascii="Times New Roman" w:hAnsi="Times New Roman"/>
        </w:rPr>
        <w:t xml:space="preserve"> Neste sentido, o curso deverá refletir e dialogar sobre os tipos e modalidades de ACE </w:t>
      </w:r>
      <w:r w:rsidRPr="00BB7F19">
        <w:rPr>
          <w:rFonts w:ascii="Times New Roman" w:hAnsi="Times New Roman"/>
        </w:rPr>
        <w:t>que poderão enriquecer a formação do egresso de modo articulado e integrado com o currículo do curso</w:t>
      </w:r>
      <w:r w:rsidR="00BB7F19" w:rsidRPr="00BB7F19">
        <w:rPr>
          <w:rFonts w:ascii="Times New Roman" w:hAnsi="Times New Roman"/>
        </w:rPr>
        <w:t xml:space="preserve"> em que o discente deverá atuar como protagonista no planejamento, execução e avaliação das ACE.</w:t>
      </w:r>
    </w:p>
    <w:p w:rsidR="00BB7F19" w:rsidRDefault="00BB7F19" w:rsidP="00695E21">
      <w:pPr>
        <w:spacing w:line="360" w:lineRule="auto"/>
        <w:ind w:firstLine="708"/>
        <w:jc w:val="both"/>
        <w:rPr>
          <w:rFonts w:ascii="Times New Roman" w:hAnsi="Times New Roman"/>
        </w:rPr>
      </w:pPr>
      <w:r w:rsidRPr="00BB7F19">
        <w:rPr>
          <w:rFonts w:ascii="Times New Roman" w:hAnsi="Times New Roman"/>
        </w:rPr>
        <w:t>As ACE são planejadas pelos cursos de graduação, Departamentos e Unidades Acadêmicas com participação direta da sociedade, sendo coordenadas por um(a) ou mais docentes e/ou técnico(a)s administrativo(a)s do quadro permanente da UFRPE e de acordo com plano de trabalho proposto.</w:t>
      </w:r>
    </w:p>
    <w:p w:rsidR="00045130" w:rsidRPr="00045130" w:rsidRDefault="00045130" w:rsidP="00695E21">
      <w:pPr>
        <w:spacing w:line="360" w:lineRule="auto"/>
        <w:jc w:val="both"/>
        <w:rPr>
          <w:rFonts w:ascii="Times New Roman" w:hAnsi="Times New Roman"/>
        </w:rPr>
      </w:pPr>
    </w:p>
    <w:p w:rsidR="00442D18" w:rsidRPr="00045130" w:rsidRDefault="00045130" w:rsidP="00695E21">
      <w:pPr>
        <w:spacing w:line="360" w:lineRule="auto"/>
        <w:jc w:val="both"/>
        <w:rPr>
          <w:rFonts w:ascii="Times New Roman" w:hAnsi="Times New Roman"/>
          <w:b/>
          <w:bCs/>
          <w:u w:val="single"/>
        </w:rPr>
      </w:pPr>
      <w:r w:rsidRPr="00045130">
        <w:rPr>
          <w:rFonts w:ascii="Times New Roman" w:hAnsi="Times New Roman"/>
          <w:b/>
          <w:bCs/>
          <w:u w:val="single"/>
        </w:rPr>
        <w:t xml:space="preserve">AS ACE PODEM SER CLASSIFICADAS EM: </w:t>
      </w:r>
    </w:p>
    <w:p w:rsidR="00442D18" w:rsidRPr="00045130" w:rsidRDefault="00442D18" w:rsidP="00695E21">
      <w:pPr>
        <w:spacing w:line="360" w:lineRule="auto"/>
        <w:jc w:val="both"/>
        <w:rPr>
          <w:rFonts w:ascii="Times New Roman" w:hAnsi="Times New Roman"/>
        </w:rPr>
      </w:pPr>
    </w:p>
    <w:p w:rsidR="00442D18" w:rsidRPr="00045130" w:rsidRDefault="00442D18" w:rsidP="00695E21">
      <w:pPr>
        <w:spacing w:line="360" w:lineRule="auto"/>
        <w:jc w:val="both"/>
        <w:rPr>
          <w:rFonts w:ascii="Times New Roman" w:hAnsi="Times New Roman"/>
        </w:rPr>
      </w:pPr>
      <w:r w:rsidRPr="00045130">
        <w:rPr>
          <w:rFonts w:ascii="Times New Roman" w:hAnsi="Times New Roman"/>
          <w:b/>
          <w:bCs/>
        </w:rPr>
        <w:t xml:space="preserve">I - Atividades Curriculares de Extensão de Curso (ACEC): </w:t>
      </w:r>
      <w:r w:rsidRPr="00045130">
        <w:rPr>
          <w:rFonts w:ascii="Times New Roman" w:hAnsi="Times New Roman"/>
        </w:rPr>
        <w:t xml:space="preserve">ACE planejadas por um único curso de graduação da UFRPE e organizadas por período letivo; </w:t>
      </w:r>
    </w:p>
    <w:p w:rsidR="00442D18" w:rsidRPr="00045130" w:rsidRDefault="00442D18" w:rsidP="00695E21">
      <w:pPr>
        <w:spacing w:line="360" w:lineRule="auto"/>
        <w:jc w:val="both"/>
        <w:rPr>
          <w:rFonts w:ascii="Times New Roman" w:hAnsi="Times New Roman"/>
        </w:rPr>
      </w:pPr>
      <w:r w:rsidRPr="00045130">
        <w:rPr>
          <w:rFonts w:ascii="Times New Roman" w:hAnsi="Times New Roman"/>
          <w:b/>
          <w:bCs/>
        </w:rPr>
        <w:t>II - Atividade Curriculares de Extensão Transetorial (ACET):</w:t>
      </w:r>
      <w:r w:rsidRPr="00045130">
        <w:rPr>
          <w:rFonts w:ascii="Times New Roman" w:hAnsi="Times New Roman"/>
        </w:rPr>
        <w:t xml:space="preserve"> ACE planejadas por curso de graduação em conjunto com outro(s) curso(s) de graduação, Departamentos e Unidades Acadêmicas, Programa(s) de Pós-Graduação e/ou outras instâncias/setores institucionais da UFRPE, e organizadas por período letivo ou anualmente;</w:t>
      </w:r>
    </w:p>
    <w:p w:rsidR="00045130" w:rsidRPr="00045130" w:rsidRDefault="00442D18" w:rsidP="00695E21">
      <w:pPr>
        <w:spacing w:line="360" w:lineRule="auto"/>
        <w:jc w:val="both"/>
        <w:rPr>
          <w:rFonts w:ascii="Times New Roman" w:hAnsi="Times New Roman"/>
        </w:rPr>
      </w:pPr>
      <w:r w:rsidRPr="00045130">
        <w:rPr>
          <w:rFonts w:ascii="Times New Roman" w:hAnsi="Times New Roman"/>
          <w:b/>
          <w:bCs/>
        </w:rPr>
        <w:t>III - Atividades Curriculares de Extensão Interinstitucional (ACEI):</w:t>
      </w:r>
      <w:r w:rsidRPr="00045130">
        <w:rPr>
          <w:rFonts w:ascii="Times New Roman" w:hAnsi="Times New Roman"/>
        </w:rPr>
        <w:t xml:space="preserve"> ACE planejadas por curso de graduação da UFRPE em conjunto com movimentos sociais, organizações da sociedade civil (OSC), outras Instituições de Ensino Superior (IES), empresas públicas ou privadas, poder público, e mestras e mestres de povos e comunidades tradicionais outorgados com o título de notório saber; e </w:t>
      </w:r>
    </w:p>
    <w:p w:rsidR="00442D18" w:rsidRDefault="00442D18" w:rsidP="00695E21">
      <w:pPr>
        <w:spacing w:line="360" w:lineRule="auto"/>
        <w:jc w:val="both"/>
        <w:rPr>
          <w:rFonts w:ascii="Times New Roman" w:hAnsi="Times New Roman"/>
        </w:rPr>
      </w:pPr>
      <w:r w:rsidRPr="00045130">
        <w:rPr>
          <w:rFonts w:ascii="Times New Roman" w:hAnsi="Times New Roman"/>
          <w:b/>
          <w:bCs/>
        </w:rPr>
        <w:lastRenderedPageBreak/>
        <w:t>IV - Atividades Curriculares de Extensão Diversificadas (ACED):</w:t>
      </w:r>
      <w:r w:rsidRPr="00045130">
        <w:rPr>
          <w:rFonts w:ascii="Times New Roman" w:hAnsi="Times New Roman"/>
        </w:rPr>
        <w:t xml:space="preserve"> Atividades de Extensão vinculadas a ACEC, ACET, ACEI ou a editais da Pró-Reitoria de Extensão, Cultura e Cidadania (PROExC) da UFRPE.</w:t>
      </w:r>
    </w:p>
    <w:p w:rsidR="00045130" w:rsidRPr="00045130" w:rsidRDefault="00045130" w:rsidP="00695E21">
      <w:pPr>
        <w:spacing w:line="360" w:lineRule="auto"/>
        <w:jc w:val="both"/>
        <w:rPr>
          <w:rFonts w:ascii="Times New Roman" w:hAnsi="Times New Roman"/>
          <w:b/>
        </w:rPr>
      </w:pPr>
    </w:p>
    <w:p w:rsidR="00442D18" w:rsidRPr="00045130" w:rsidRDefault="00045130" w:rsidP="00695E21">
      <w:pPr>
        <w:spacing w:line="360" w:lineRule="auto"/>
        <w:jc w:val="both"/>
        <w:rPr>
          <w:rFonts w:ascii="Times New Roman" w:hAnsi="Times New Roman"/>
          <w:b/>
          <w:bCs/>
          <w:u w:val="single"/>
        </w:rPr>
      </w:pPr>
      <w:r w:rsidRPr="00045130">
        <w:rPr>
          <w:rFonts w:ascii="Times New Roman" w:hAnsi="Times New Roman"/>
          <w:b/>
          <w:bCs/>
          <w:u w:val="single"/>
        </w:rPr>
        <w:t>AS AÇÕES DE EXTENSÃO POSSUEM AS SEGUINTES MODALIDADES:</w:t>
      </w:r>
    </w:p>
    <w:p w:rsidR="00045130" w:rsidRPr="00045130" w:rsidRDefault="00045130" w:rsidP="00695E21">
      <w:pPr>
        <w:spacing w:line="360" w:lineRule="auto"/>
        <w:jc w:val="both"/>
        <w:rPr>
          <w:rFonts w:ascii="Times New Roman" w:hAnsi="Times New Roman"/>
          <w:b/>
          <w:bCs/>
        </w:rPr>
      </w:pPr>
    </w:p>
    <w:p w:rsidR="00442D18" w:rsidRPr="00045130" w:rsidRDefault="00442D18" w:rsidP="00695E21">
      <w:pPr>
        <w:spacing w:line="360" w:lineRule="auto"/>
        <w:jc w:val="both"/>
        <w:rPr>
          <w:rFonts w:ascii="Times New Roman" w:hAnsi="Times New Roman"/>
        </w:rPr>
      </w:pPr>
      <w:r w:rsidRPr="00045130">
        <w:rPr>
          <w:rFonts w:ascii="Times New Roman" w:hAnsi="Times New Roman"/>
          <w:b/>
          <w:bCs/>
        </w:rPr>
        <w:t>I - Programa:</w:t>
      </w:r>
      <w:r w:rsidRPr="00045130">
        <w:rPr>
          <w:rFonts w:ascii="Times New Roman" w:hAnsi="Times New Roman"/>
        </w:rPr>
        <w:t xml:space="preserve"> conjunto articulado de projetos e outras ações de extensão (cursos, eventos, prestação de serviços), preferencialmente de caráter multidisciplinar, integrando as ações de extensão, pesquisa e ensino. Tem caráter orgânico-institucional, clareza de diretrizes e orientação para um objetivo comum, sendo executado a médio ou longo prazo; </w:t>
      </w:r>
    </w:p>
    <w:p w:rsidR="00442D18" w:rsidRPr="00045130" w:rsidRDefault="00442D18" w:rsidP="00695E21">
      <w:pPr>
        <w:spacing w:line="360" w:lineRule="auto"/>
        <w:jc w:val="both"/>
        <w:rPr>
          <w:rFonts w:ascii="Times New Roman" w:hAnsi="Times New Roman"/>
        </w:rPr>
      </w:pPr>
      <w:r w:rsidRPr="00BB7F19">
        <w:rPr>
          <w:rFonts w:ascii="Times New Roman" w:hAnsi="Times New Roman"/>
          <w:b/>
          <w:bCs/>
        </w:rPr>
        <w:t>II - Projeto:</w:t>
      </w:r>
      <w:r w:rsidRPr="00045130">
        <w:rPr>
          <w:rFonts w:ascii="Times New Roman" w:hAnsi="Times New Roman"/>
        </w:rPr>
        <w:t xml:space="preserve"> ação processual e contínua de caráter educativo, social, cultural, científico ou tecnológico, com objetivo específico e prazo determinado, podendo ser vinculado ou não a um programa; </w:t>
      </w:r>
    </w:p>
    <w:p w:rsidR="00442D18" w:rsidRPr="00045130" w:rsidRDefault="00442D18" w:rsidP="00695E21">
      <w:pPr>
        <w:spacing w:line="360" w:lineRule="auto"/>
        <w:jc w:val="both"/>
        <w:rPr>
          <w:rFonts w:ascii="Times New Roman" w:hAnsi="Times New Roman"/>
        </w:rPr>
      </w:pPr>
      <w:r w:rsidRPr="00BB7F19">
        <w:rPr>
          <w:rFonts w:ascii="Times New Roman" w:hAnsi="Times New Roman"/>
          <w:b/>
          <w:bCs/>
        </w:rPr>
        <w:t>III - Curso e Oficina:</w:t>
      </w:r>
      <w:r w:rsidRPr="00045130">
        <w:rPr>
          <w:rFonts w:ascii="Times New Roman" w:hAnsi="Times New Roman"/>
        </w:rPr>
        <w:t xml:space="preserve"> ação pedagógica, de caráter teórico e/ou prático, presencial ou a distância, planejada e organizada de modo sistemático; </w:t>
      </w:r>
    </w:p>
    <w:p w:rsidR="00442D18" w:rsidRPr="00045130" w:rsidRDefault="00442D18" w:rsidP="00695E21">
      <w:pPr>
        <w:spacing w:line="360" w:lineRule="auto"/>
        <w:jc w:val="both"/>
        <w:rPr>
          <w:rFonts w:ascii="Times New Roman" w:hAnsi="Times New Roman"/>
        </w:rPr>
      </w:pPr>
      <w:r w:rsidRPr="00BB7F19">
        <w:rPr>
          <w:rFonts w:ascii="Times New Roman" w:hAnsi="Times New Roman"/>
          <w:b/>
          <w:bCs/>
        </w:rPr>
        <w:t xml:space="preserve">IV - Evento: </w:t>
      </w:r>
      <w:r w:rsidRPr="00045130">
        <w:rPr>
          <w:rFonts w:ascii="Times New Roman" w:hAnsi="Times New Roman"/>
        </w:rPr>
        <w:t xml:space="preserve">ação que implica na apresentação e/ou exibição pública, livre ou com clientela específica, do conhecimento ou produto cultural, artístico, esportivo, científico e tecnológico desenvolvido, conservado ou reconhecido pela Universidade; </w:t>
      </w:r>
    </w:p>
    <w:p w:rsidR="00442D18" w:rsidRPr="00045130" w:rsidRDefault="00442D18" w:rsidP="00695E21">
      <w:pPr>
        <w:spacing w:line="360" w:lineRule="auto"/>
        <w:jc w:val="both"/>
        <w:rPr>
          <w:rFonts w:ascii="Times New Roman" w:hAnsi="Times New Roman"/>
        </w:rPr>
      </w:pPr>
      <w:r w:rsidRPr="00BB7F19">
        <w:rPr>
          <w:rFonts w:ascii="Times New Roman" w:hAnsi="Times New Roman"/>
          <w:b/>
          <w:bCs/>
        </w:rPr>
        <w:t>V - Prestação de serviço:</w:t>
      </w:r>
      <w:r w:rsidRPr="00045130">
        <w:rPr>
          <w:rFonts w:ascii="Times New Roman" w:hAnsi="Times New Roman"/>
        </w:rPr>
        <w:t xml:space="preserve"> visa a execução de atividades com o objetivo de atender às necessidades da comunidade externa representada por pessoas físicas, entidades públicas, privadas e organizações da sociedade civil, que se caracteriza por intangibilidade, inseparabilidade processo/produto, e não resulta na posse de um bem; e </w:t>
      </w:r>
    </w:p>
    <w:p w:rsidR="00442D18" w:rsidRPr="00045130" w:rsidRDefault="00442D18" w:rsidP="00695E21">
      <w:pPr>
        <w:spacing w:line="360" w:lineRule="auto"/>
        <w:jc w:val="both"/>
        <w:rPr>
          <w:rFonts w:ascii="Times New Roman" w:hAnsi="Times New Roman"/>
        </w:rPr>
      </w:pPr>
      <w:r w:rsidRPr="00BB7F19">
        <w:rPr>
          <w:rFonts w:ascii="Times New Roman" w:hAnsi="Times New Roman"/>
          <w:b/>
          <w:bCs/>
        </w:rPr>
        <w:t>VI - Publicações e produtos acadêmicos:</w:t>
      </w:r>
      <w:r w:rsidRPr="00045130">
        <w:rPr>
          <w:rFonts w:ascii="Times New Roman" w:hAnsi="Times New Roman"/>
        </w:rPr>
        <w:t xml:space="preserve"> publicações e produtos acadêmicos que são resultantes das ações de ensino, pesquisa e extensão disponibilizados para a comunidade geral ou específica, classificados como: produção técnico-científica, material de divulgação, material didático, material multimídia, produtos tecnológicos, e processos tecnológicos.</w:t>
      </w:r>
    </w:p>
    <w:p w:rsidR="00045130" w:rsidRDefault="00045130" w:rsidP="00695E21">
      <w:pPr>
        <w:spacing w:line="360" w:lineRule="auto"/>
      </w:pPr>
    </w:p>
    <w:p w:rsidR="00695E21" w:rsidRDefault="00695E21" w:rsidP="00695E21">
      <w:pPr>
        <w:spacing w:line="360" w:lineRule="auto"/>
      </w:pPr>
    </w:p>
    <w:p w:rsidR="00695E21" w:rsidRDefault="00695E21" w:rsidP="00695E21">
      <w:pPr>
        <w:spacing w:line="360" w:lineRule="auto"/>
      </w:pPr>
    </w:p>
    <w:p w:rsidR="00BB7F19" w:rsidRPr="00BB7F19" w:rsidRDefault="00BB7F19" w:rsidP="00695E21">
      <w:pPr>
        <w:spacing w:line="360" w:lineRule="auto"/>
        <w:jc w:val="center"/>
        <w:rPr>
          <w:rFonts w:ascii="Times New Roman" w:hAnsi="Times New Roman"/>
          <w:b/>
          <w:bCs/>
        </w:rPr>
      </w:pPr>
      <w:r w:rsidRPr="00BB7F19">
        <w:rPr>
          <w:rFonts w:ascii="Times New Roman" w:hAnsi="Times New Roman"/>
          <w:b/>
          <w:bCs/>
        </w:rPr>
        <w:lastRenderedPageBreak/>
        <w:t xml:space="preserve">AsACE deve </w:t>
      </w:r>
      <w:r w:rsidR="00045130" w:rsidRPr="00BB7F19">
        <w:rPr>
          <w:rFonts w:ascii="Times New Roman" w:hAnsi="Times New Roman"/>
          <w:b/>
          <w:bCs/>
        </w:rPr>
        <w:t>perfaz</w:t>
      </w:r>
      <w:r w:rsidRPr="00BB7F19">
        <w:rPr>
          <w:rFonts w:ascii="Times New Roman" w:hAnsi="Times New Roman"/>
          <w:b/>
          <w:bCs/>
        </w:rPr>
        <w:t>er</w:t>
      </w:r>
      <w:r w:rsidR="00045130" w:rsidRPr="00BB7F19">
        <w:rPr>
          <w:rFonts w:ascii="Times New Roman" w:hAnsi="Times New Roman"/>
          <w:b/>
          <w:bCs/>
        </w:rPr>
        <w:t xml:space="preserve"> um percentual mínimo de 10% (dez por cento) da carga horária total do curso</w:t>
      </w:r>
      <w:r w:rsidRPr="00BB7F19">
        <w:rPr>
          <w:rFonts w:ascii="Times New Roman" w:hAnsi="Times New Roman"/>
          <w:b/>
          <w:bCs/>
        </w:rPr>
        <w:t>.</w:t>
      </w:r>
    </w:p>
    <w:p w:rsidR="00BB7F19" w:rsidRPr="00BB7F19" w:rsidRDefault="00BB7F19" w:rsidP="00695E21">
      <w:pPr>
        <w:spacing w:line="360" w:lineRule="auto"/>
        <w:rPr>
          <w:rFonts w:ascii="Times New Roman" w:hAnsi="Times New Roman"/>
          <w:color w:val="FF0000"/>
        </w:rPr>
      </w:pPr>
      <w:r w:rsidRPr="00BB7F19">
        <w:rPr>
          <w:rFonts w:ascii="Times New Roman" w:hAnsi="Times New Roman"/>
          <w:b/>
          <w:bCs/>
        </w:rPr>
        <w:t xml:space="preserve">IMPORTANTE: </w:t>
      </w:r>
      <w:r w:rsidRPr="00BB7F19">
        <w:rPr>
          <w:rFonts w:ascii="Times New Roman" w:hAnsi="Times New Roman"/>
          <w:color w:val="FF0000"/>
        </w:rPr>
        <w:t>A carga horária total de integralização do curso não deverá ser aumentada, em virtude da ACE. Essa carga horária deverá ser definida no PPC, mas será de cumprimento para o discente em que será registrada no seu histórico escolar.</w:t>
      </w:r>
    </w:p>
    <w:p w:rsidR="00BB7F19" w:rsidRDefault="00BB7F19" w:rsidP="00695E21">
      <w:pPr>
        <w:spacing w:line="360" w:lineRule="auto"/>
      </w:pPr>
    </w:p>
    <w:p w:rsidR="00045130" w:rsidRPr="00BB7F19" w:rsidRDefault="00045130" w:rsidP="00695E21">
      <w:pPr>
        <w:pStyle w:val="PargrafodaLista"/>
        <w:numPr>
          <w:ilvl w:val="0"/>
          <w:numId w:val="17"/>
        </w:numPr>
        <w:spacing w:line="360" w:lineRule="auto"/>
        <w:jc w:val="both"/>
        <w:rPr>
          <w:rFonts w:ascii="Times New Roman" w:hAnsi="Times New Roman"/>
        </w:rPr>
      </w:pPr>
      <w:r w:rsidRPr="00BB7F19">
        <w:rPr>
          <w:rFonts w:ascii="Times New Roman" w:hAnsi="Times New Roman"/>
        </w:rPr>
        <w:t>Cabe ao Núcleo Docente Estruturante (NDE), com apoio da CIC, propor atualizações no PPC para a inserção das ACE e posterior avaliação e aprovação no Colegiado de Coordenação Didática (CCD) do curso.</w:t>
      </w:r>
    </w:p>
    <w:p w:rsidR="00045130" w:rsidRDefault="00045130" w:rsidP="00695E21">
      <w:pPr>
        <w:spacing w:line="360" w:lineRule="auto"/>
      </w:pPr>
    </w:p>
    <w:p w:rsidR="00BB7F19" w:rsidRDefault="00045130" w:rsidP="00695E21">
      <w:pPr>
        <w:spacing w:line="360" w:lineRule="auto"/>
        <w:jc w:val="both"/>
        <w:rPr>
          <w:rFonts w:ascii="Times New Roman" w:hAnsi="Times New Roman"/>
        </w:rPr>
      </w:pPr>
      <w:r w:rsidRPr="00BB7F19">
        <w:rPr>
          <w:rFonts w:ascii="Times New Roman" w:hAnsi="Times New Roman"/>
          <w:b/>
          <w:bCs/>
        </w:rPr>
        <w:t>O plano de trabalho da ACE</w:t>
      </w:r>
      <w:r w:rsidRPr="00BB7F19">
        <w:rPr>
          <w:rFonts w:ascii="Times New Roman" w:hAnsi="Times New Roman"/>
        </w:rPr>
        <w:t xml:space="preserve"> deverá ser elaborado apenas pelo(a) docente/técnico(a) administrativo(a) coordenador(a) ou em conjunto com docentes, discentes, técnicos(as) administrativos(as) da UFRPE ou IES colaboradora(s) e/ou membros da sociedade civil. </w:t>
      </w:r>
    </w:p>
    <w:p w:rsidR="00BB7F19" w:rsidRDefault="00BB7F19" w:rsidP="00695E21">
      <w:pPr>
        <w:spacing w:line="360" w:lineRule="auto"/>
        <w:jc w:val="both"/>
        <w:rPr>
          <w:rFonts w:ascii="Times New Roman" w:hAnsi="Times New Roman"/>
        </w:rPr>
      </w:pPr>
    </w:p>
    <w:p w:rsidR="00BB7F19" w:rsidRPr="00BB7F19" w:rsidRDefault="00BB7F19" w:rsidP="00695E21">
      <w:pPr>
        <w:spacing w:line="360" w:lineRule="auto"/>
        <w:jc w:val="both"/>
        <w:rPr>
          <w:rFonts w:ascii="Times New Roman" w:hAnsi="Times New Roman"/>
          <w:b/>
          <w:bCs/>
        </w:rPr>
      </w:pPr>
      <w:r w:rsidRPr="00BB7F19">
        <w:rPr>
          <w:rFonts w:ascii="Times New Roman" w:hAnsi="Times New Roman"/>
          <w:b/>
          <w:bCs/>
        </w:rPr>
        <w:t xml:space="preserve">O PLANO DE TRABALHO DEVERÁ CONTER: </w:t>
      </w:r>
    </w:p>
    <w:p w:rsidR="00045130" w:rsidRPr="00BB7F19" w:rsidRDefault="00045130" w:rsidP="00695E21">
      <w:pPr>
        <w:spacing w:line="360" w:lineRule="auto"/>
        <w:jc w:val="both"/>
        <w:rPr>
          <w:rFonts w:ascii="Times New Roman" w:hAnsi="Times New Roman"/>
        </w:rPr>
      </w:pPr>
      <w:r w:rsidRPr="00BB7F19">
        <w:rPr>
          <w:rFonts w:ascii="Times New Roman" w:hAnsi="Times New Roman"/>
        </w:rPr>
        <w:t>I - tema e subtema</w:t>
      </w:r>
    </w:p>
    <w:p w:rsidR="00BB7F19" w:rsidRDefault="00045130" w:rsidP="00695E21">
      <w:pPr>
        <w:spacing w:line="360" w:lineRule="auto"/>
        <w:jc w:val="both"/>
        <w:rPr>
          <w:rFonts w:ascii="Times New Roman" w:hAnsi="Times New Roman"/>
        </w:rPr>
      </w:pPr>
      <w:r w:rsidRPr="00BB7F19">
        <w:rPr>
          <w:rFonts w:ascii="Times New Roman" w:hAnsi="Times New Roman"/>
        </w:rPr>
        <w:t>II - objetivos;</w:t>
      </w:r>
    </w:p>
    <w:p w:rsidR="00BB7F19" w:rsidRDefault="00045130" w:rsidP="00695E21">
      <w:pPr>
        <w:spacing w:line="360" w:lineRule="auto"/>
        <w:jc w:val="both"/>
        <w:rPr>
          <w:rFonts w:ascii="Times New Roman" w:hAnsi="Times New Roman"/>
        </w:rPr>
      </w:pPr>
      <w:r w:rsidRPr="00BB7F19">
        <w:rPr>
          <w:rFonts w:ascii="Times New Roman" w:hAnsi="Times New Roman"/>
        </w:rPr>
        <w:t xml:space="preserve"> III - metodologia;</w:t>
      </w:r>
    </w:p>
    <w:p w:rsidR="00BB7F19" w:rsidRDefault="00045130" w:rsidP="00695E21">
      <w:pPr>
        <w:spacing w:line="360" w:lineRule="auto"/>
        <w:jc w:val="both"/>
        <w:rPr>
          <w:rFonts w:ascii="Times New Roman" w:hAnsi="Times New Roman"/>
        </w:rPr>
      </w:pPr>
      <w:r w:rsidRPr="00BB7F19">
        <w:rPr>
          <w:rFonts w:ascii="Times New Roman" w:hAnsi="Times New Roman"/>
        </w:rPr>
        <w:t xml:space="preserve"> IV - ações em sociedade; </w:t>
      </w:r>
    </w:p>
    <w:p w:rsidR="00BB7F19" w:rsidRDefault="00045130" w:rsidP="00695E21">
      <w:pPr>
        <w:spacing w:line="360" w:lineRule="auto"/>
        <w:jc w:val="both"/>
        <w:rPr>
          <w:rFonts w:ascii="Times New Roman" w:hAnsi="Times New Roman"/>
        </w:rPr>
      </w:pPr>
      <w:r w:rsidRPr="00BB7F19">
        <w:rPr>
          <w:rFonts w:ascii="Times New Roman" w:hAnsi="Times New Roman"/>
        </w:rPr>
        <w:t>V - equipe executora;</w:t>
      </w:r>
    </w:p>
    <w:p w:rsidR="00BB7F19" w:rsidRDefault="00045130" w:rsidP="00695E21">
      <w:pPr>
        <w:spacing w:line="360" w:lineRule="auto"/>
        <w:jc w:val="both"/>
        <w:rPr>
          <w:rFonts w:ascii="Times New Roman" w:hAnsi="Times New Roman"/>
        </w:rPr>
      </w:pPr>
      <w:r w:rsidRPr="00BB7F19">
        <w:rPr>
          <w:rFonts w:ascii="Times New Roman" w:hAnsi="Times New Roman"/>
        </w:rPr>
        <w:t xml:space="preserve"> VI - cronograma;</w:t>
      </w:r>
    </w:p>
    <w:p w:rsidR="00BB7F19" w:rsidRDefault="00045130" w:rsidP="00695E21">
      <w:pPr>
        <w:spacing w:line="360" w:lineRule="auto"/>
        <w:jc w:val="both"/>
        <w:rPr>
          <w:rFonts w:ascii="Times New Roman" w:hAnsi="Times New Roman"/>
        </w:rPr>
      </w:pPr>
      <w:r w:rsidRPr="00BB7F19">
        <w:rPr>
          <w:rFonts w:ascii="Times New Roman" w:hAnsi="Times New Roman"/>
        </w:rPr>
        <w:t xml:space="preserve"> VII - processos de avaliação; e</w:t>
      </w:r>
    </w:p>
    <w:p w:rsidR="00045130" w:rsidRPr="00BB7F19" w:rsidRDefault="00045130" w:rsidP="00695E21">
      <w:pPr>
        <w:spacing w:line="360" w:lineRule="auto"/>
        <w:jc w:val="both"/>
        <w:rPr>
          <w:rFonts w:ascii="Times New Roman" w:hAnsi="Times New Roman"/>
        </w:rPr>
      </w:pPr>
      <w:r w:rsidRPr="00BB7F19">
        <w:rPr>
          <w:rFonts w:ascii="Times New Roman" w:hAnsi="Times New Roman"/>
        </w:rPr>
        <w:t xml:space="preserve"> VIII - referências.</w:t>
      </w:r>
    </w:p>
    <w:p w:rsidR="00BB7F19" w:rsidRPr="00BB7F19" w:rsidRDefault="00BB7F19" w:rsidP="00695E21">
      <w:pPr>
        <w:spacing w:line="360" w:lineRule="auto"/>
        <w:jc w:val="both"/>
        <w:rPr>
          <w:rFonts w:ascii="Times New Roman" w:hAnsi="Times New Roman"/>
        </w:rPr>
      </w:pPr>
    </w:p>
    <w:p w:rsidR="00BB7F19" w:rsidRPr="00BB7F19" w:rsidRDefault="00BB7F19" w:rsidP="00695E21">
      <w:pPr>
        <w:spacing w:line="360" w:lineRule="auto"/>
        <w:jc w:val="both"/>
        <w:rPr>
          <w:rFonts w:ascii="Times New Roman" w:hAnsi="Times New Roman"/>
          <w:b/>
          <w:bCs/>
        </w:rPr>
      </w:pPr>
      <w:r w:rsidRPr="00BB7F19">
        <w:rPr>
          <w:rFonts w:ascii="Times New Roman" w:hAnsi="Times New Roman"/>
          <w:b/>
          <w:bCs/>
        </w:rPr>
        <w:t xml:space="preserve">SOBRE A AVALIAÇÃO DAS ACE </w:t>
      </w:r>
    </w:p>
    <w:p w:rsidR="00045130" w:rsidRPr="00BB7F19" w:rsidRDefault="00045130" w:rsidP="00695E21">
      <w:pPr>
        <w:spacing w:line="360" w:lineRule="auto"/>
        <w:jc w:val="both"/>
        <w:rPr>
          <w:rFonts w:ascii="Times New Roman" w:hAnsi="Times New Roman"/>
        </w:rPr>
      </w:pPr>
      <w:r w:rsidRPr="00BB7F19">
        <w:rPr>
          <w:rFonts w:ascii="Times New Roman" w:hAnsi="Times New Roman"/>
        </w:rPr>
        <w:t>O processo de avaliaçãoserá facultativo à modalidade da atividade de extensão. A avaliação de aprendizagem e/ou assiduidade nas ACE será computada segundo as normas estabelecidas no Regulamento Geral da Graduação</w:t>
      </w:r>
      <w:r w:rsidR="00BB7F19" w:rsidRPr="00BB7F19">
        <w:rPr>
          <w:rFonts w:ascii="Times New Roman" w:hAnsi="Times New Roman"/>
        </w:rPr>
        <w:t>.</w:t>
      </w:r>
    </w:p>
    <w:p w:rsidR="00BB7F19" w:rsidRPr="00BB7F19" w:rsidRDefault="00BB7F19" w:rsidP="00695E21">
      <w:pPr>
        <w:spacing w:line="360" w:lineRule="auto"/>
        <w:jc w:val="both"/>
        <w:rPr>
          <w:rFonts w:ascii="Times New Roman" w:hAnsi="Times New Roman"/>
          <w:b/>
          <w:bCs/>
        </w:rPr>
      </w:pPr>
      <w:r w:rsidRPr="00BB7F19">
        <w:rPr>
          <w:rFonts w:ascii="Times New Roman" w:hAnsi="Times New Roman"/>
          <w:b/>
          <w:bCs/>
        </w:rPr>
        <w:lastRenderedPageBreak/>
        <w:t>SOBRE O APROVEITAMENTO DAS ACE</w:t>
      </w:r>
    </w:p>
    <w:p w:rsidR="00BB7F19" w:rsidRPr="00BB7F19" w:rsidRDefault="00045130" w:rsidP="00695E21">
      <w:pPr>
        <w:spacing w:line="360" w:lineRule="auto"/>
        <w:jc w:val="both"/>
        <w:rPr>
          <w:rFonts w:ascii="Times New Roman" w:hAnsi="Times New Roman"/>
        </w:rPr>
      </w:pPr>
      <w:r w:rsidRPr="00BB7F19">
        <w:rPr>
          <w:rFonts w:ascii="Times New Roman" w:hAnsi="Times New Roman"/>
        </w:rPr>
        <w:t xml:space="preserve">O(A) discente poderá solicitar o aproveitamento de ações de extensão realizadas em outras instituições no Brasil ou no Exterior, conforme definido no PPC. </w:t>
      </w:r>
    </w:p>
    <w:p w:rsidR="00BB7F19" w:rsidRPr="00BB7F19" w:rsidRDefault="00BB7F19" w:rsidP="00695E21">
      <w:pPr>
        <w:spacing w:line="360" w:lineRule="auto"/>
        <w:jc w:val="both"/>
        <w:rPr>
          <w:rFonts w:ascii="Times New Roman" w:hAnsi="Times New Roman"/>
        </w:rPr>
      </w:pPr>
    </w:p>
    <w:p w:rsidR="00BB7F19" w:rsidRPr="00BB7F19" w:rsidRDefault="00045130" w:rsidP="00695E21">
      <w:pPr>
        <w:pStyle w:val="PargrafodaLista"/>
        <w:numPr>
          <w:ilvl w:val="0"/>
          <w:numId w:val="19"/>
        </w:numPr>
        <w:spacing w:line="360" w:lineRule="auto"/>
        <w:jc w:val="both"/>
        <w:rPr>
          <w:rFonts w:ascii="Times New Roman" w:hAnsi="Times New Roman"/>
        </w:rPr>
      </w:pPr>
      <w:r w:rsidRPr="00BB7F19">
        <w:rPr>
          <w:rFonts w:ascii="Times New Roman" w:hAnsi="Times New Roman"/>
        </w:rPr>
        <w:t>Somente serão consideradas como ACE aquelas devidamente registradas no SIGAA.</w:t>
      </w:r>
    </w:p>
    <w:p w:rsidR="00BD0F04" w:rsidRPr="00BB7F19" w:rsidRDefault="00045130" w:rsidP="00695E21">
      <w:pPr>
        <w:pStyle w:val="PargrafodaLista"/>
        <w:numPr>
          <w:ilvl w:val="0"/>
          <w:numId w:val="19"/>
        </w:numPr>
        <w:spacing w:line="360" w:lineRule="auto"/>
        <w:jc w:val="both"/>
        <w:rPr>
          <w:rFonts w:ascii="Times New Roman" w:hAnsi="Times New Roman"/>
        </w:rPr>
      </w:pPr>
      <w:r w:rsidRPr="00BB7F19">
        <w:rPr>
          <w:rFonts w:ascii="Times New Roman" w:hAnsi="Times New Roman"/>
        </w:rPr>
        <w:t xml:space="preserve">As atividades de </w:t>
      </w:r>
      <w:r w:rsidRPr="00BB7F19">
        <w:rPr>
          <w:rFonts w:ascii="Times New Roman" w:hAnsi="Times New Roman"/>
          <w:b/>
          <w:bCs/>
        </w:rPr>
        <w:t>Estágio, Trabalho de Conclusão de Curso (TCC)</w:t>
      </w:r>
      <w:r w:rsidRPr="00BB7F19">
        <w:rPr>
          <w:rFonts w:ascii="Times New Roman" w:hAnsi="Times New Roman"/>
        </w:rPr>
        <w:t xml:space="preserve"> já existentes nos currículos </w:t>
      </w:r>
      <w:r w:rsidRPr="00BB7F19">
        <w:rPr>
          <w:rFonts w:ascii="Times New Roman" w:hAnsi="Times New Roman"/>
          <w:b/>
          <w:bCs/>
        </w:rPr>
        <w:t>não podem ser utilizadas</w:t>
      </w:r>
      <w:r w:rsidRPr="00BB7F19">
        <w:rPr>
          <w:rFonts w:ascii="Times New Roman" w:hAnsi="Times New Roman"/>
        </w:rPr>
        <w:t xml:space="preserve"> para fins de integralização de carga horária de ACE</w:t>
      </w:r>
      <w:r w:rsidR="00BB7F19">
        <w:rPr>
          <w:rFonts w:ascii="Times New Roman" w:hAnsi="Times New Roman"/>
        </w:rPr>
        <w:t>.</w:t>
      </w:r>
    </w:p>
    <w:p w:rsidR="00BD0F04" w:rsidRDefault="00BD0F04" w:rsidP="00695E21">
      <w:pPr>
        <w:spacing w:line="360" w:lineRule="auto"/>
        <w:rPr>
          <w:rFonts w:ascii="Times New Roman" w:hAnsi="Times New Roman"/>
          <w:b/>
        </w:rPr>
      </w:pPr>
    </w:p>
    <w:p w:rsidR="00BD0F04" w:rsidRDefault="00BD0F04" w:rsidP="006C7134">
      <w:pPr>
        <w:rPr>
          <w:rFonts w:ascii="Times New Roman" w:hAnsi="Times New Roman"/>
          <w:b/>
        </w:rPr>
      </w:pPr>
    </w:p>
    <w:p w:rsidR="008F4694" w:rsidRDefault="00BD0F04" w:rsidP="006C7134">
      <w:pPr>
        <w:rPr>
          <w:rFonts w:ascii="Times New Roman" w:hAnsi="Times New Roman"/>
          <w:b/>
        </w:rPr>
      </w:pPr>
      <w:r>
        <w:rPr>
          <w:rFonts w:ascii="Times New Roman" w:hAnsi="Times New Roman"/>
          <w:b/>
        </w:rPr>
        <w:t xml:space="preserve">15. </w:t>
      </w:r>
      <w:r w:rsidR="006C7134">
        <w:rPr>
          <w:rFonts w:ascii="Times New Roman" w:hAnsi="Times New Roman"/>
          <w:b/>
        </w:rPr>
        <w:t>APROVEITAMENTO DE ESTUDOS</w:t>
      </w:r>
    </w:p>
    <w:p w:rsidR="00C01BDE" w:rsidRPr="00886183" w:rsidRDefault="00C01BDE" w:rsidP="006C7134">
      <w:pPr>
        <w:rPr>
          <w:rFonts w:ascii="Times New Roman" w:hAnsi="Times New Roman"/>
          <w:b/>
        </w:rPr>
      </w:pPr>
    </w:p>
    <w:p w:rsidR="00EE57F6" w:rsidRPr="00D81F58" w:rsidRDefault="00EE57F6" w:rsidP="00EE57F6">
      <w:pPr>
        <w:spacing w:line="360" w:lineRule="auto"/>
        <w:ind w:firstLine="708"/>
        <w:jc w:val="both"/>
        <w:rPr>
          <w:rFonts w:ascii="Times New Roman" w:hAnsi="Times New Roman"/>
        </w:rPr>
      </w:pPr>
      <w:r>
        <w:rPr>
          <w:rFonts w:ascii="Times New Roman" w:hAnsi="Times New Roman"/>
        </w:rPr>
        <w:t xml:space="preserve">O aproveitamento de estudos consiste em </w:t>
      </w:r>
      <w:r w:rsidRPr="00D81F58">
        <w:rPr>
          <w:rFonts w:ascii="Times New Roman" w:hAnsi="Times New Roman"/>
        </w:rPr>
        <w:t>estudos realizados por discentes em instituições de ensino superior, nacionais ou estrangeiras, em cursos de graduação ou pós-graduação em stricto sensu, podem ser aproveitados pela UFRPE.</w:t>
      </w:r>
    </w:p>
    <w:p w:rsidR="00EE57F6" w:rsidRPr="00EE57F6" w:rsidRDefault="00EE57F6" w:rsidP="00EE57F6">
      <w:pPr>
        <w:pStyle w:val="Recuodecorpodetexto3"/>
        <w:spacing w:after="0" w:line="360" w:lineRule="auto"/>
        <w:outlineLvl w:val="1"/>
      </w:pPr>
      <w:bookmarkStart w:id="111" w:name="_Toc120870285"/>
      <w:r w:rsidRPr="00CB55CA">
        <w:rPr>
          <w:bCs/>
        </w:rPr>
        <w:t xml:space="preserve">Na UFRPE, </w:t>
      </w:r>
      <w:r>
        <w:rPr>
          <w:bCs/>
        </w:rPr>
        <w:t xml:space="preserve">o aproveitamento de estudos </w:t>
      </w:r>
      <w:r w:rsidRPr="00CB55CA">
        <w:rPr>
          <w:bCs/>
        </w:rPr>
        <w:t xml:space="preserve">encontra-se normatizada pela </w:t>
      </w:r>
      <w:r>
        <w:t xml:space="preserve">Resolução </w:t>
      </w:r>
      <w:r>
        <w:rPr>
          <w:szCs w:val="24"/>
        </w:rPr>
        <w:t>CEPE/UFRPE Nº 526/2022.</w:t>
      </w:r>
      <w:r w:rsidRPr="00D81F58">
        <w:rPr>
          <w:szCs w:val="24"/>
        </w:rPr>
        <w:t>Não pode haver aproveitamento de atividades acadêmicas sejam elas autônomas ou de orientação individual ou coletiva.Os cursos nacionais de graduação a que se refere o caput deste artigo devem ser legalmente reconhecidos ou autorizados para que se proceda o aproveitamento.</w:t>
      </w:r>
      <w:bookmarkEnd w:id="111"/>
    </w:p>
    <w:p w:rsidR="00EE57F6" w:rsidRPr="00D81F58" w:rsidRDefault="00EE57F6" w:rsidP="00EE57F6">
      <w:pPr>
        <w:spacing w:line="360" w:lineRule="auto"/>
        <w:ind w:firstLine="708"/>
        <w:jc w:val="both"/>
        <w:rPr>
          <w:rFonts w:ascii="Times New Roman" w:hAnsi="Times New Roman"/>
        </w:rPr>
      </w:pPr>
      <w:r w:rsidRPr="00D81F58">
        <w:rPr>
          <w:rFonts w:ascii="Times New Roman" w:hAnsi="Times New Roman"/>
        </w:rPr>
        <w:t>Os cursos estrangeiros de graduação devem ser analisados pela coordenação de curso para que se proceda o aproveitamento.</w:t>
      </w:r>
    </w:p>
    <w:p w:rsidR="00EE57F6" w:rsidRPr="00D81F58" w:rsidRDefault="00EE57F6" w:rsidP="00EE57F6">
      <w:pPr>
        <w:spacing w:line="360" w:lineRule="auto"/>
        <w:jc w:val="both"/>
        <w:rPr>
          <w:rFonts w:ascii="Times New Roman" w:hAnsi="Times New Roman"/>
        </w:rPr>
      </w:pPr>
      <w:r w:rsidRPr="00CB55CA">
        <w:rPr>
          <w:rFonts w:ascii="Times New Roman" w:hAnsi="Times New Roman"/>
          <w:bCs/>
        </w:rPr>
        <w:t xml:space="preserve">O pedido </w:t>
      </w:r>
      <w:r>
        <w:rPr>
          <w:rFonts w:ascii="Times New Roman" w:hAnsi="Times New Roman"/>
          <w:bCs/>
        </w:rPr>
        <w:t>de aproveitamento de estudos deverá ser solicitado através de</w:t>
      </w:r>
      <w:r w:rsidRPr="00D81F58">
        <w:rPr>
          <w:rFonts w:ascii="Times New Roman" w:hAnsi="Times New Roman"/>
        </w:rPr>
        <w:t xml:space="preserve"> requerimento do(a) interessado(a), </w:t>
      </w:r>
      <w:r>
        <w:rPr>
          <w:rFonts w:ascii="Times New Roman" w:hAnsi="Times New Roman"/>
        </w:rPr>
        <w:t>devendo</w:t>
      </w:r>
      <w:r w:rsidRPr="00D81F58">
        <w:rPr>
          <w:rFonts w:ascii="Times New Roman" w:hAnsi="Times New Roman"/>
        </w:rPr>
        <w:t xml:space="preserve"> ser instruído com:</w:t>
      </w:r>
    </w:p>
    <w:p w:rsidR="00EE57F6" w:rsidRPr="00D81F58" w:rsidRDefault="00EE57F6" w:rsidP="00EE57F6">
      <w:pPr>
        <w:spacing w:line="360" w:lineRule="auto"/>
        <w:jc w:val="both"/>
        <w:rPr>
          <w:rFonts w:ascii="Times New Roman" w:hAnsi="Times New Roman"/>
        </w:rPr>
      </w:pPr>
      <w:r w:rsidRPr="00D81F58">
        <w:rPr>
          <w:rFonts w:ascii="Times New Roman" w:hAnsi="Times New Roman"/>
        </w:rPr>
        <w:t>I - histórico escolar atualizado, no qual constem os componentes curriculares cursados com suas respectivas cargas horárias e resultados obtidos;</w:t>
      </w:r>
    </w:p>
    <w:p w:rsidR="00EE57F6" w:rsidRPr="00D81F58" w:rsidRDefault="00EE57F6" w:rsidP="00EE57F6">
      <w:pPr>
        <w:spacing w:line="360" w:lineRule="auto"/>
        <w:jc w:val="both"/>
        <w:rPr>
          <w:rFonts w:ascii="Times New Roman" w:hAnsi="Times New Roman"/>
        </w:rPr>
      </w:pPr>
      <w:r w:rsidRPr="00D81F58">
        <w:rPr>
          <w:rFonts w:ascii="Times New Roman" w:hAnsi="Times New Roman"/>
        </w:rPr>
        <w:t>II - programa dos componentes curriculares cursados com aprovação;</w:t>
      </w:r>
    </w:p>
    <w:p w:rsidR="00EE57F6" w:rsidRPr="00D81F58" w:rsidRDefault="00EE57F6" w:rsidP="00EE57F6">
      <w:pPr>
        <w:spacing w:line="360" w:lineRule="auto"/>
        <w:jc w:val="both"/>
        <w:rPr>
          <w:rFonts w:ascii="Times New Roman" w:hAnsi="Times New Roman"/>
        </w:rPr>
      </w:pPr>
      <w:r w:rsidRPr="00D81F58">
        <w:rPr>
          <w:rFonts w:ascii="Times New Roman" w:hAnsi="Times New Roman"/>
        </w:rPr>
        <w:t>III - prova de autorização ou reconhecimento do curso, quando realizado no Brasil; e</w:t>
      </w:r>
    </w:p>
    <w:p w:rsidR="00EE57F6" w:rsidRPr="00D81F58" w:rsidRDefault="00EE57F6" w:rsidP="00EE57F6">
      <w:pPr>
        <w:spacing w:line="360" w:lineRule="auto"/>
        <w:jc w:val="both"/>
        <w:rPr>
          <w:rFonts w:ascii="Times New Roman" w:hAnsi="Times New Roman"/>
        </w:rPr>
      </w:pPr>
      <w:r w:rsidRPr="00D81F58">
        <w:rPr>
          <w:rFonts w:ascii="Times New Roman" w:hAnsi="Times New Roman"/>
        </w:rPr>
        <w:t>IV - documento emitido por órgão competente, do país de origem, que comprove ser estudo em curso de graduação de instituição de ensino superior quando realizado no exterior.</w:t>
      </w:r>
    </w:p>
    <w:p w:rsidR="00EE57F6" w:rsidRDefault="00EE57F6" w:rsidP="00EE57F6">
      <w:pPr>
        <w:spacing w:line="360" w:lineRule="auto"/>
        <w:ind w:firstLine="708"/>
        <w:jc w:val="both"/>
        <w:rPr>
          <w:rFonts w:ascii="Times New Roman" w:hAnsi="Times New Roman"/>
        </w:rPr>
      </w:pPr>
      <w:r w:rsidRPr="00D81F58">
        <w:rPr>
          <w:rFonts w:ascii="Times New Roman" w:hAnsi="Times New Roman"/>
        </w:rPr>
        <w:lastRenderedPageBreak/>
        <w:t xml:space="preserve">Quando se tratar de documento oriundo de instituição estrangeira, é obrigatória autenticação pelo representante diplomático brasileiro do país em que foi expedido e a tradução oficial </w:t>
      </w:r>
      <w:r>
        <w:rPr>
          <w:rFonts w:ascii="Times New Roman" w:hAnsi="Times New Roman"/>
        </w:rPr>
        <w:t>juramentada em português.</w:t>
      </w:r>
    </w:p>
    <w:p w:rsidR="00EE57F6" w:rsidRPr="00D81F58" w:rsidRDefault="00EE57F6" w:rsidP="00EE57F6">
      <w:pPr>
        <w:spacing w:line="360" w:lineRule="auto"/>
        <w:ind w:firstLine="708"/>
        <w:jc w:val="both"/>
        <w:rPr>
          <w:rFonts w:ascii="Times New Roman" w:hAnsi="Times New Roman"/>
        </w:rPr>
      </w:pPr>
      <w:r w:rsidRPr="00D81F58">
        <w:rPr>
          <w:rFonts w:ascii="Times New Roman" w:hAnsi="Times New Roman"/>
        </w:rPr>
        <w:t>Os componentes curriculares são registrados com código e carga horária dos seus correspondentes na UFRPE, com a menção de que foram aproveitados e não sendo atribuídas nota, frequência e período letivo de integralização.</w:t>
      </w:r>
    </w:p>
    <w:p w:rsidR="00EE57F6" w:rsidRPr="00D81F58" w:rsidRDefault="00EE57F6" w:rsidP="00EE57F6">
      <w:pPr>
        <w:spacing w:line="360" w:lineRule="auto"/>
        <w:ind w:firstLine="708"/>
        <w:jc w:val="both"/>
        <w:rPr>
          <w:rFonts w:ascii="Times New Roman" w:hAnsi="Times New Roman"/>
        </w:rPr>
      </w:pPr>
      <w:r w:rsidRPr="00D81F58">
        <w:rPr>
          <w:rFonts w:ascii="Times New Roman" w:hAnsi="Times New Roman"/>
        </w:rPr>
        <w:t>O aproveitamento de estudos deve ser solicitado através do portal do discente do SIGAA.O aproveitamento é deferido quando o programa do componente curricular cursado na instituição de origem corresponde a, no mínimo, 80% (oitenta por cento) do conteúdo programático e sua carga horária é igual ou superior à carga horária do componente curricular da UFRPE.</w:t>
      </w:r>
    </w:p>
    <w:p w:rsidR="00EE57F6" w:rsidRPr="00D81F58" w:rsidRDefault="00EE57F6" w:rsidP="00EE57F6">
      <w:pPr>
        <w:spacing w:line="360" w:lineRule="auto"/>
        <w:ind w:firstLine="708"/>
        <w:jc w:val="both"/>
        <w:rPr>
          <w:rFonts w:ascii="Times New Roman" w:hAnsi="Times New Roman"/>
        </w:rPr>
      </w:pPr>
      <w:r w:rsidRPr="00D81F58">
        <w:rPr>
          <w:rFonts w:ascii="Times New Roman" w:hAnsi="Times New Roman"/>
        </w:rPr>
        <w:t>Após a análise do pedido de aproveitamento pelo(a) coordenador(a), o processo segue para o CCD que apreciará a questão e encaminhará para o DRCA, no caso dos cursos da sede, e para o setor de Escolaridade, no caso das Unidades Acadêmicas, para registro no SIGAA.</w:t>
      </w:r>
    </w:p>
    <w:p w:rsidR="00EE57F6" w:rsidRDefault="001F097F" w:rsidP="00EE57F6">
      <w:pPr>
        <w:spacing w:after="0" w:line="360" w:lineRule="auto"/>
        <w:ind w:firstLine="708"/>
        <w:jc w:val="both"/>
        <w:rPr>
          <w:rFonts w:ascii="Times New Roman" w:hAnsi="Times New Roman"/>
          <w:bCs/>
        </w:rPr>
      </w:pPr>
      <w:r w:rsidRPr="001F097F">
        <w:rPr>
          <w:rFonts w:ascii="Times New Roman" w:eastAsia="Calibri" w:hAnsi="Times New Roman"/>
          <w:noProof/>
        </w:rPr>
        <w:pict>
          <v:shape id="Text Box 85" o:spid="_x0000_s1112" type="#_x0000_t202" style="position:absolute;left:0;text-align:left;margin-left:1pt;margin-top:96.4pt;width:433.9pt;height:44.8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" fillcolor="#dbe5f1" strokecolor="#548dd4" strokeweight="2.25pt">
            <v:textbox>
              <w:txbxContent>
                <w:p w:rsidR="001A1FA7" w:rsidRPr="004300A5" w:rsidRDefault="001A1FA7" w:rsidP="00EE57F6">
                  <w:pPr>
                    <w:pStyle w:val="Recuodecorpodetexto3"/>
                    <w:spacing w:line="360" w:lineRule="auto"/>
                    <w:jc w:val="center"/>
                  </w:pPr>
                  <w:r>
                    <w:rPr>
                      <w:szCs w:val="22"/>
                    </w:rPr>
                    <w:t>Este texto, destinado aos critérios de aproveitamento dos estudos poderá ser utilizado para os demais cursos.</w:t>
                  </w:r>
                </w:p>
              </w:txbxContent>
            </v:textbox>
          </v:shape>
        </w:pict>
      </w:r>
      <w:r w:rsidR="00EE57F6" w:rsidRPr="00CB55CA">
        <w:rPr>
          <w:rFonts w:ascii="Times New Roman" w:hAnsi="Times New Roman"/>
          <w:bCs/>
        </w:rPr>
        <w:t xml:space="preserve">Existe a possibilidade de abreviação do tempo de formação para os alunos que demonstrem extraordinário aproveitamento nos estudos, como previsto na Lei nº 9.394/96, no Art. 47, § 2º. Este aparato legal está </w:t>
      </w:r>
      <w:r w:rsidR="00EE57F6">
        <w:rPr>
          <w:rFonts w:ascii="Times New Roman" w:hAnsi="Times New Roman"/>
          <w:bCs/>
        </w:rPr>
        <w:t xml:space="preserve">regulamentado </w:t>
      </w:r>
      <w:r w:rsidR="00EE57F6" w:rsidRPr="00CB55CA">
        <w:rPr>
          <w:rFonts w:ascii="Times New Roman" w:hAnsi="Times New Roman"/>
          <w:bCs/>
        </w:rPr>
        <w:t xml:space="preserve">pela UFRPE com base na </w:t>
      </w:r>
      <w:r w:rsidR="00EE57F6" w:rsidRPr="00EE57F6">
        <w:rPr>
          <w:rFonts w:ascii="Times New Roman" w:hAnsi="Times New Roman"/>
          <w:bCs/>
        </w:rPr>
        <w:t>Resolução CEPE/UFRPE Nº 526/2022.</w:t>
      </w:r>
    </w:p>
    <w:p w:rsidR="006C7134" w:rsidRPr="00EE57F6" w:rsidRDefault="00EE57F6" w:rsidP="00EE57F6">
      <w:pPr>
        <w:spacing w:before="240" w:after="0" w:line="360" w:lineRule="auto"/>
        <w:jc w:val="both"/>
        <w:rPr>
          <w:rFonts w:ascii="Times New Roman" w:hAnsi="Times New Roman"/>
          <w:bCs/>
        </w:rPr>
      </w:pPr>
      <w:r>
        <w:rPr>
          <w:rFonts w:ascii="Times New Roman" w:eastAsia="Calibri" w:hAnsi="Times New Roman"/>
          <w:lang w:eastAsia="en-US"/>
        </w:rPr>
        <w:br/>
      </w:r>
      <w:r>
        <w:rPr>
          <w:rFonts w:ascii="Times New Roman" w:eastAsia="Calibri" w:hAnsi="Times New Roman"/>
          <w:lang w:eastAsia="en-US"/>
        </w:rPr>
        <w:br/>
      </w:r>
      <w:r w:rsidR="006C7134" w:rsidRPr="00CB55CA">
        <w:rPr>
          <w:rFonts w:ascii="Times New Roman" w:eastAsia="Calibri" w:hAnsi="Times New Roman"/>
          <w:lang w:eastAsia="en-US"/>
        </w:rPr>
        <w:br/>
      </w:r>
      <w:bookmarkStart w:id="112" w:name="_Toc514074215"/>
      <w:bookmarkStart w:id="113" w:name="_Toc514404247"/>
    </w:p>
    <w:p w:rsidR="006C7134" w:rsidRPr="00CB55CA" w:rsidRDefault="00EE57F6" w:rsidP="006C7134">
      <w:pPr>
        <w:pStyle w:val="Recuodecorpodetexto3"/>
        <w:spacing w:before="240" w:line="360" w:lineRule="auto"/>
        <w:ind w:firstLine="0"/>
        <w:outlineLvl w:val="0"/>
        <w:rPr>
          <w:b/>
          <w:szCs w:val="24"/>
        </w:rPr>
      </w:pPr>
      <w:bookmarkStart w:id="114" w:name="_Toc120870286"/>
      <w:r>
        <w:rPr>
          <w:b/>
          <w:szCs w:val="24"/>
        </w:rPr>
        <w:t>1</w:t>
      </w:r>
      <w:r w:rsidR="00BB7F19">
        <w:rPr>
          <w:b/>
          <w:szCs w:val="24"/>
        </w:rPr>
        <w:t>6</w:t>
      </w:r>
      <w:r w:rsidR="006C7134" w:rsidRPr="00CB55CA">
        <w:rPr>
          <w:b/>
          <w:szCs w:val="24"/>
        </w:rPr>
        <w:t>. METODOLOGIA E AVALIAÇÃO</w:t>
      </w:r>
      <w:bookmarkEnd w:id="112"/>
      <w:bookmarkEnd w:id="113"/>
      <w:bookmarkEnd w:id="114"/>
    </w:p>
    <w:p w:rsidR="00EB3222" w:rsidRDefault="006C7134" w:rsidP="00EB3222">
      <w:pPr>
        <w:pStyle w:val="Recuodecorpodetexto3"/>
        <w:spacing w:before="240" w:line="360" w:lineRule="auto"/>
        <w:ind w:firstLine="0"/>
        <w:outlineLvl w:val="0"/>
        <w:rPr>
          <w:szCs w:val="24"/>
        </w:rPr>
      </w:pPr>
      <w:r w:rsidRPr="00CB55CA">
        <w:rPr>
          <w:b/>
          <w:szCs w:val="24"/>
        </w:rPr>
        <w:tab/>
      </w:r>
      <w:bookmarkStart w:id="115" w:name="_Toc516648335"/>
      <w:bookmarkStart w:id="116" w:name="_Toc120870287"/>
      <w:r w:rsidR="00EB3222" w:rsidRPr="00CB55CA">
        <w:rPr>
          <w:szCs w:val="24"/>
        </w:rPr>
        <w:t>O texto que descreve a metodologia no PPC deverá contemplar o desenvolvimento de conteúdos, as estratégias de aprendizagem, o contínuo acompanhamento das atividades, à acessibilidade metodológica e a autonomia do discente, as práticas pedagógicas que estimulam</w:t>
      </w:r>
      <w:r w:rsidR="00EB3222">
        <w:rPr>
          <w:szCs w:val="24"/>
        </w:rPr>
        <w:t xml:space="preserve"> a ação</w:t>
      </w:r>
      <w:r w:rsidR="00EB3222" w:rsidRPr="00CB55CA">
        <w:rPr>
          <w:szCs w:val="24"/>
        </w:rPr>
        <w:t xml:space="preserve">  discente em uma relação teoria-prática</w:t>
      </w:r>
      <w:r w:rsidR="00EB3222">
        <w:rPr>
          <w:szCs w:val="24"/>
        </w:rPr>
        <w:t>.</w:t>
      </w:r>
      <w:bookmarkEnd w:id="115"/>
      <w:bookmarkEnd w:id="116"/>
    </w:p>
    <w:p w:rsidR="00EB3222" w:rsidRDefault="00EB3222" w:rsidP="00EB3222">
      <w:bookmarkStart w:id="117" w:name="_Toc514074216"/>
    </w:p>
    <w:p w:rsidR="00695E21" w:rsidRPr="00496E41" w:rsidRDefault="00695E21" w:rsidP="00EB3222"/>
    <w:p w:rsidR="00EB3222" w:rsidRDefault="0050265A" w:rsidP="00EB3222">
      <w:pPr>
        <w:pStyle w:val="Ttulo2"/>
        <w:rPr>
          <w:rFonts w:ascii="Times New Roman" w:hAnsi="Times New Roman"/>
          <w:b w:val="0"/>
          <w:color w:val="auto"/>
          <w:sz w:val="24"/>
          <w:szCs w:val="24"/>
        </w:rPr>
      </w:pPr>
      <w:bookmarkStart w:id="118" w:name="_Toc514404248"/>
      <w:bookmarkStart w:id="119" w:name="_Toc120870288"/>
      <w:r>
        <w:rPr>
          <w:rFonts w:ascii="Times New Roman" w:hAnsi="Times New Roman"/>
          <w:b w:val="0"/>
          <w:color w:val="auto"/>
          <w:sz w:val="24"/>
          <w:szCs w:val="24"/>
        </w:rPr>
        <w:lastRenderedPageBreak/>
        <w:t>1</w:t>
      </w:r>
      <w:r w:rsidR="00BB7F19">
        <w:rPr>
          <w:rFonts w:ascii="Times New Roman" w:hAnsi="Times New Roman"/>
          <w:b w:val="0"/>
          <w:color w:val="auto"/>
          <w:sz w:val="24"/>
          <w:szCs w:val="24"/>
        </w:rPr>
        <w:t>6</w:t>
      </w:r>
      <w:r w:rsidR="00EB3222" w:rsidRPr="00CB55CA">
        <w:rPr>
          <w:rFonts w:ascii="Times New Roman" w:hAnsi="Times New Roman"/>
          <w:b w:val="0"/>
          <w:color w:val="auto"/>
          <w:sz w:val="24"/>
          <w:szCs w:val="24"/>
        </w:rPr>
        <w:t>.1 Concepção de ensino-aprendizagem</w:t>
      </w:r>
      <w:bookmarkEnd w:id="117"/>
      <w:bookmarkEnd w:id="118"/>
      <w:bookmarkEnd w:id="119"/>
    </w:p>
    <w:p w:rsidR="00EB3222" w:rsidRPr="00886183" w:rsidRDefault="00EB3222" w:rsidP="00EB3222"/>
    <w:p w:rsidR="00EB3222" w:rsidRDefault="00EB3222" w:rsidP="00EB3222">
      <w:pPr>
        <w:pStyle w:val="Textodecomentrio"/>
        <w:spacing w:line="360" w:lineRule="auto"/>
        <w:ind w:firstLine="708"/>
        <w:jc w:val="both"/>
        <w:rPr>
          <w:rFonts w:ascii="Times New Roman" w:hAnsi="Times New Roman"/>
          <w:sz w:val="24"/>
          <w:szCs w:val="24"/>
        </w:rPr>
      </w:pPr>
      <w:r w:rsidRPr="00CB55CA">
        <w:rPr>
          <w:rFonts w:ascii="Times New Roman" w:hAnsi="Times New Roman"/>
          <w:sz w:val="24"/>
          <w:szCs w:val="24"/>
        </w:rPr>
        <w:t>Descrever as concepções de ensino e aprendizagem que norteiam a prática pedagógica do curso. Descrever como será implantado o processo de ensino aprendizagem. Em outras palavras, como acontecerão às aulas do curso: se serão expositivas dialogadas, se serão atividades voltadas ao desenvolvimento de projetos didáticos, se contemplará interação construtiva do grupo-classe; se contemplará produção individual e coletiva se o curso terá como eixo orientador uma abordagem interdisciplinar e outras).</w:t>
      </w:r>
    </w:p>
    <w:p w:rsidR="006C7134" w:rsidRPr="00CB55CA" w:rsidRDefault="006C7134" w:rsidP="006C7134">
      <w:pPr>
        <w:rPr>
          <w:rFonts w:ascii="Times New Roman" w:hAnsi="Times New Roman"/>
        </w:rPr>
      </w:pPr>
    </w:p>
    <w:p w:rsidR="006C7134" w:rsidRPr="006C3B10" w:rsidRDefault="0050265A" w:rsidP="006C7134">
      <w:pPr>
        <w:pStyle w:val="Ttulo2"/>
        <w:spacing w:line="360" w:lineRule="auto"/>
        <w:jc w:val="both"/>
        <w:rPr>
          <w:rFonts w:ascii="Times New Roman" w:hAnsi="Times New Roman"/>
          <w:b w:val="0"/>
          <w:color w:val="auto"/>
          <w:sz w:val="24"/>
          <w:szCs w:val="24"/>
        </w:rPr>
      </w:pPr>
      <w:bookmarkStart w:id="120" w:name="_Toc514074217"/>
      <w:bookmarkStart w:id="121" w:name="_Toc514404249"/>
      <w:bookmarkStart w:id="122" w:name="_Toc120870289"/>
      <w:r>
        <w:rPr>
          <w:rFonts w:ascii="Times New Roman" w:hAnsi="Times New Roman"/>
          <w:b w:val="0"/>
          <w:color w:val="auto"/>
          <w:sz w:val="24"/>
          <w:szCs w:val="24"/>
        </w:rPr>
        <w:t>1</w:t>
      </w:r>
      <w:r w:rsidR="00BB7F19">
        <w:rPr>
          <w:rFonts w:ascii="Times New Roman" w:hAnsi="Times New Roman"/>
          <w:b w:val="0"/>
          <w:color w:val="auto"/>
          <w:sz w:val="24"/>
          <w:szCs w:val="24"/>
        </w:rPr>
        <w:t>6</w:t>
      </w:r>
      <w:r w:rsidR="006C3B10">
        <w:rPr>
          <w:rFonts w:ascii="Times New Roman" w:hAnsi="Times New Roman"/>
          <w:b w:val="0"/>
          <w:color w:val="auto"/>
          <w:sz w:val="24"/>
          <w:szCs w:val="24"/>
        </w:rPr>
        <w:t>.2 As tecnologias da Informação e Comunicação – TICs</w:t>
      </w:r>
      <w:r w:rsidR="006C3B10" w:rsidRPr="006C3B10">
        <w:rPr>
          <w:rFonts w:ascii="Times New Roman" w:hAnsi="Times New Roman"/>
          <w:b w:val="0"/>
          <w:color w:val="auto"/>
          <w:sz w:val="24"/>
          <w:szCs w:val="24"/>
        </w:rPr>
        <w:t xml:space="preserve"> aplicadas ao ensino e a aprendizagem</w:t>
      </w:r>
      <w:bookmarkEnd w:id="120"/>
      <w:bookmarkEnd w:id="121"/>
      <w:bookmarkEnd w:id="122"/>
    </w:p>
    <w:p w:rsidR="006C7134" w:rsidRPr="00886183" w:rsidRDefault="006C7134" w:rsidP="006C7134"/>
    <w:p w:rsidR="006C7134" w:rsidRPr="00CB55CA" w:rsidRDefault="006C7134" w:rsidP="006C7134">
      <w:pPr>
        <w:spacing w:line="360" w:lineRule="auto"/>
        <w:ind w:firstLine="708"/>
        <w:jc w:val="both"/>
        <w:rPr>
          <w:rFonts w:ascii="Times New Roman" w:hAnsi="Times New Roman"/>
        </w:rPr>
      </w:pPr>
      <w:r w:rsidRPr="00CB55CA">
        <w:rPr>
          <w:rFonts w:ascii="Times New Roman" w:hAnsi="Times New Roman"/>
        </w:rPr>
        <w:t>Explicitar como as tecnologias de informação e comunicação adotadas no processo de ensino-aprendizagem permitirão a execução do projeto pedagógico do curso</w:t>
      </w:r>
      <w:r>
        <w:rPr>
          <w:rFonts w:ascii="Times New Roman" w:hAnsi="Times New Roman"/>
        </w:rPr>
        <w:t xml:space="preserve"> garantindo</w:t>
      </w:r>
      <w:r w:rsidRPr="00CB55CA">
        <w:rPr>
          <w:rFonts w:ascii="Times New Roman" w:hAnsi="Times New Roman"/>
        </w:rPr>
        <w:t xml:space="preserve"> acessibi</w:t>
      </w:r>
      <w:r>
        <w:rPr>
          <w:rFonts w:ascii="Times New Roman" w:hAnsi="Times New Roman"/>
        </w:rPr>
        <w:t xml:space="preserve">lidade digital e comunicacional. De que maneira as TIC´s irão promover </w:t>
      </w:r>
      <w:r w:rsidRPr="00CB55CA">
        <w:rPr>
          <w:rFonts w:ascii="Times New Roman" w:hAnsi="Times New Roman"/>
        </w:rPr>
        <w:t>interatividade entre docentes, discentes e tutores (estes últim</w:t>
      </w:r>
      <w:r>
        <w:rPr>
          <w:rFonts w:ascii="Times New Roman" w:hAnsi="Times New Roman"/>
        </w:rPr>
        <w:t>os, quando for o caso), assegurando</w:t>
      </w:r>
      <w:r w:rsidRPr="00CB55CA">
        <w:rPr>
          <w:rFonts w:ascii="Times New Roman" w:hAnsi="Times New Roman"/>
        </w:rPr>
        <w:t xml:space="preserve"> o acesso a materiais ou recursos didáticos a qualquer hora e lugar</w:t>
      </w:r>
      <w:r>
        <w:rPr>
          <w:rFonts w:ascii="Times New Roman" w:hAnsi="Times New Roman"/>
        </w:rPr>
        <w:t>,</w:t>
      </w:r>
      <w:r w:rsidRPr="00CB55CA">
        <w:rPr>
          <w:rFonts w:ascii="Times New Roman" w:hAnsi="Times New Roman"/>
        </w:rPr>
        <w:t xml:space="preserve"> possibilita</w:t>
      </w:r>
      <w:r>
        <w:rPr>
          <w:rFonts w:ascii="Times New Roman" w:hAnsi="Times New Roman"/>
        </w:rPr>
        <w:t>ndo</w:t>
      </w:r>
      <w:r w:rsidRPr="00CB55CA">
        <w:rPr>
          <w:rFonts w:ascii="Times New Roman" w:hAnsi="Times New Roman"/>
        </w:rPr>
        <w:t xml:space="preserve"> experiências diferenciadas de aprendizagem baseadas em seu uso.</w:t>
      </w:r>
    </w:p>
    <w:p w:rsidR="006C7134" w:rsidRPr="00CB55CA" w:rsidRDefault="006C7134" w:rsidP="006C7134">
      <w:pPr>
        <w:spacing w:line="360" w:lineRule="auto"/>
        <w:ind w:firstLine="708"/>
        <w:jc w:val="both"/>
        <w:rPr>
          <w:rFonts w:ascii="Times New Roman" w:hAnsi="Times New Roman"/>
        </w:rPr>
      </w:pPr>
      <w:r w:rsidRPr="00CB55CA">
        <w:rPr>
          <w:rFonts w:ascii="Times New Roman" w:hAnsi="Times New Roman"/>
        </w:rPr>
        <w:t xml:space="preserve">Neste campo, também podem ser descritas todas as ferramentas digitais utilizadas pelos curso (inclusive coordenação), como por exemplo: sítios do curso, Redes sociais, Watzap, e-mail. </w:t>
      </w:r>
    </w:p>
    <w:p w:rsidR="006C7134" w:rsidRPr="00146BEC" w:rsidRDefault="006C7134" w:rsidP="006C7134">
      <w:pPr>
        <w:pStyle w:val="NormalWeb"/>
        <w:shd w:val="clear" w:color="auto" w:fill="FFFFFF"/>
        <w:spacing w:before="0" w:beforeAutospacing="0" w:after="196" w:afterAutospacing="0" w:line="360" w:lineRule="auto"/>
        <w:ind w:firstLine="708"/>
        <w:jc w:val="both"/>
      </w:pPr>
      <w:r w:rsidRPr="00146BEC">
        <w:t xml:space="preserve">No ano de 2015, a UFRPE instituiu o uso Ambiente Virtual de Suporte à Aprendizagem (AVA-UFRPE), </w:t>
      </w:r>
      <w:hyperlink r:id="rId20" w:history="1">
        <w:r w:rsidR="009C37ED" w:rsidRPr="00974DCE">
          <w:rPr>
            <w:rStyle w:val="Hyperlink"/>
          </w:rPr>
          <w:t>http://ava.ufrpe.br</w:t>
        </w:r>
      </w:hyperlink>
      <w:r w:rsidRPr="00146BEC">
        <w:t>enquanto plataforma institucional para apoio ao ensino e aprendizagem dos cursos de graduação e pós-graduação nas modalidades presencial e à distância.</w:t>
      </w:r>
    </w:p>
    <w:p w:rsidR="006C7134" w:rsidRPr="00146BEC" w:rsidRDefault="006C7134" w:rsidP="006C7134">
      <w:pPr>
        <w:pStyle w:val="NormalWeb"/>
        <w:shd w:val="clear" w:color="auto" w:fill="FFFFFF"/>
        <w:spacing w:before="0" w:beforeAutospacing="0" w:after="196" w:afterAutospacing="0" w:line="360" w:lineRule="auto"/>
        <w:ind w:firstLine="708"/>
        <w:jc w:val="both"/>
      </w:pPr>
      <w:r w:rsidRPr="00146BEC">
        <w:t>O AVA-UFRPE permite que os professores dos cursos de graduação e pós-graduação utilizem um ambiente padronizado e customizado para apoiar as suas atividades de ensino, bem como favorece as interações extraclasse com os alunos que estejam matriculados nas turmas.</w:t>
      </w:r>
    </w:p>
    <w:p w:rsidR="006C7134" w:rsidRDefault="006C7134" w:rsidP="006C7134">
      <w:pPr>
        <w:pStyle w:val="NormalWeb"/>
        <w:shd w:val="clear" w:color="auto" w:fill="FFFFFF"/>
        <w:spacing w:before="0" w:beforeAutospacing="0" w:after="196" w:afterAutospacing="0" w:line="360" w:lineRule="auto"/>
        <w:ind w:firstLine="426"/>
        <w:jc w:val="both"/>
      </w:pPr>
      <w:r w:rsidRPr="00146BEC">
        <w:t>Uma das principais vantagens do serviço AVA-UFRPE é a integração com o sistema acadêmico institucional </w:t>
      </w:r>
      <w:hyperlink r:id="rId21" w:history="1">
        <w:r w:rsidRPr="00146BEC">
          <w:rPr>
            <w:rStyle w:val="Hyperlink"/>
          </w:rPr>
          <w:t>SIG@UFRPE</w:t>
        </w:r>
      </w:hyperlink>
      <w:r w:rsidRPr="00146BEC">
        <w:t xml:space="preserve"> (siga.ufrpe.br). Esta integração permite que os </w:t>
      </w:r>
      <w:r w:rsidRPr="00146BEC">
        <w:lastRenderedPageBreak/>
        <w:t>cadastros atualizados de docentes, discentes, cursos e turmas de disciplinas em um período letivo, necessários para o bom funcionamento do serviço AVA-UFRPE, sejam importados periodicamente e automaticamente a partir do </w:t>
      </w:r>
      <w:hyperlink r:id="rId22" w:history="1">
        <w:r w:rsidRPr="00146BEC">
          <w:rPr>
            <w:rStyle w:val="Hyperlink"/>
          </w:rPr>
          <w:t>SIG@UFRPE</w:t>
        </w:r>
      </w:hyperlink>
      <w:r w:rsidRPr="00146BEC">
        <w:t xml:space="preserve">. </w:t>
      </w:r>
    </w:p>
    <w:p w:rsidR="008E4E4F" w:rsidRPr="00A74276" w:rsidRDefault="008E4E4F" w:rsidP="008E4E4F">
      <w:pPr>
        <w:autoSpaceDE w:val="0"/>
        <w:autoSpaceDN w:val="0"/>
        <w:adjustRightInd w:val="0"/>
        <w:spacing w:after="0" w:line="360" w:lineRule="auto"/>
        <w:ind w:firstLine="709"/>
        <w:jc w:val="both"/>
        <w:rPr>
          <w:rFonts w:ascii="Times New Roman" w:eastAsia="Calibri" w:hAnsi="Times New Roman"/>
        </w:rPr>
      </w:pPr>
      <w:r w:rsidRPr="00A74276">
        <w:rPr>
          <w:rFonts w:ascii="Times New Roman" w:hAnsi="Times New Roman"/>
        </w:rPr>
        <w:t xml:space="preserve">O uso das TICs, por parte dos estudantes com deficiência, mobilidade reduzida e necessidades educacionais favorece não só o aprendizado, mas a participação, com autonomia, na vida acadêmica. Na UFRPE, IES </w:t>
      </w:r>
      <w:r>
        <w:rPr>
          <w:rFonts w:ascii="Times New Roman" w:hAnsi="Times New Roman"/>
        </w:rPr>
        <w:t>possui</w:t>
      </w:r>
      <w:r w:rsidRPr="00A74276">
        <w:rPr>
          <w:rFonts w:ascii="Times New Roman" w:hAnsi="Times New Roman"/>
        </w:rPr>
        <w:t xml:space="preserve"> o Núcleo de Acessibilidade NACES</w:t>
      </w:r>
      <w:r w:rsidRPr="00A74276">
        <w:rPr>
          <w:rFonts w:ascii="Times New Roman" w:eastAsia="Calibri" w:hAnsi="Times New Roman"/>
        </w:rPr>
        <w:t xml:space="preserve"> através da Resolução nº 0</w:t>
      </w:r>
      <w:r w:rsidRPr="00A74276">
        <w:rPr>
          <w:rFonts w:ascii="Times New Roman" w:hAnsi="Times New Roman"/>
        </w:rPr>
        <w:t>90/2013 e também o Laboratório de Acessibilidade</w:t>
      </w:r>
      <w:r>
        <w:rPr>
          <w:rFonts w:ascii="Times New Roman" w:hAnsi="Times New Roman"/>
        </w:rPr>
        <w:t xml:space="preserve"> quedispõe</w:t>
      </w:r>
      <w:r w:rsidRPr="00A74276">
        <w:rPr>
          <w:rFonts w:ascii="Times New Roman" w:hAnsi="Times New Roman"/>
        </w:rPr>
        <w:t xml:space="preserve"> de diversas tecnologias </w:t>
      </w:r>
      <w:r>
        <w:rPr>
          <w:rFonts w:ascii="Times New Roman" w:hAnsi="Times New Roman"/>
        </w:rPr>
        <w:t>que auxiliam</w:t>
      </w:r>
      <w:r w:rsidRPr="00A74276">
        <w:rPr>
          <w:rFonts w:ascii="Times New Roman" w:hAnsi="Times New Roman"/>
        </w:rPr>
        <w:t xml:space="preserve"> na formação do estudante.</w:t>
      </w:r>
    </w:p>
    <w:p w:rsidR="006C7134" w:rsidRPr="00CB55CA" w:rsidRDefault="001F097F" w:rsidP="00896D21">
      <w:pPr>
        <w:pStyle w:val="NormalWeb"/>
        <w:shd w:val="clear" w:color="auto" w:fill="FFFFFF"/>
        <w:spacing w:before="0" w:beforeAutospacing="0" w:after="196" w:afterAutospacing="0" w:line="360" w:lineRule="auto"/>
        <w:ind w:firstLine="426"/>
        <w:jc w:val="both"/>
      </w:pPr>
      <w:r>
        <w:rPr>
          <w:noProof/>
        </w:rPr>
        <w:pict>
          <v:shape id="_x0000_s1113" type="#_x0000_t202" style="position:absolute;left:0;text-align:left;margin-left:.65pt;margin-top:10pt;width:444.3pt;height:42.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" fillcolor="#dbe5f1" strokecolor="#548dd4" strokeweight="2.25pt">
            <v:textbox>
              <w:txbxContent>
                <w:p w:rsidR="001A1FA7" w:rsidRDefault="001A1FA7" w:rsidP="006C7134">
                  <w:pPr>
                    <w:spacing w:line="360" w:lineRule="auto"/>
                    <w:ind w:firstLine="708"/>
                    <w:jc w:val="center"/>
                    <w:rPr>
                      <w:rFonts w:ascii="Times New Roman" w:hAnsi="Times New Roman"/>
                    </w:rPr>
                  </w:pPr>
                  <w:r w:rsidRPr="00745928">
                    <w:rPr>
                      <w:rFonts w:ascii="Times New Roman" w:hAnsi="Times New Roman"/>
                    </w:rPr>
                    <w:t xml:space="preserve">Informar </w:t>
                  </w:r>
                  <w:r>
                    <w:rPr>
                      <w:rFonts w:ascii="Times New Roman" w:hAnsi="Times New Roman"/>
                    </w:rPr>
                    <w:t>como</w:t>
                  </w:r>
                  <w:r w:rsidRPr="00745928">
                    <w:rPr>
                      <w:rFonts w:ascii="Times New Roman" w:hAnsi="Times New Roman"/>
                    </w:rPr>
                    <w:t xml:space="preserve"> as tecnologias da informação e da comunicação estarão integradas ao processo de ensino-aprendizagem</w:t>
                  </w:r>
                </w:p>
                <w:p w:rsidR="001A1FA7" w:rsidRPr="001678B6" w:rsidRDefault="001A1FA7" w:rsidP="006C7134"/>
              </w:txbxContent>
            </v:textbox>
          </v:shape>
        </w:pict>
      </w:r>
    </w:p>
    <w:p w:rsidR="006C7134" w:rsidRPr="00CE0E5E" w:rsidRDefault="006C3B10" w:rsidP="006C7134">
      <w:pPr>
        <w:pStyle w:val="Ttulo2"/>
        <w:spacing w:line="360" w:lineRule="auto"/>
        <w:jc w:val="both"/>
        <w:rPr>
          <w:rFonts w:ascii="Times New Roman" w:hAnsi="Times New Roman"/>
          <w:b w:val="0"/>
          <w:color w:val="auto"/>
          <w:sz w:val="24"/>
          <w:szCs w:val="24"/>
        </w:rPr>
      </w:pPr>
      <w:bookmarkStart w:id="123" w:name="_Toc120870290"/>
      <w:bookmarkStart w:id="124" w:name="_Toc514404250"/>
      <w:r>
        <w:rPr>
          <w:rFonts w:ascii="Times New Roman" w:hAnsi="Times New Roman"/>
          <w:b w:val="0"/>
          <w:color w:val="auto"/>
          <w:sz w:val="24"/>
          <w:szCs w:val="24"/>
        </w:rPr>
        <w:t>14.3</w:t>
      </w:r>
      <w:r w:rsidR="006C7134" w:rsidRPr="00CB55CA">
        <w:rPr>
          <w:rFonts w:ascii="Times New Roman" w:hAnsi="Times New Roman"/>
          <w:b w:val="0"/>
          <w:color w:val="auto"/>
          <w:sz w:val="24"/>
          <w:szCs w:val="24"/>
        </w:rPr>
        <w:t xml:space="preserve"> Ambiente Virtual de Aprendizagem (AVA)</w:t>
      </w:r>
      <w:bookmarkEnd w:id="123"/>
    </w:p>
    <w:bookmarkEnd w:id="124"/>
    <w:p w:rsidR="006C7134" w:rsidRPr="00CE0E5E" w:rsidRDefault="001F097F" w:rsidP="006C7134">
      <w:pPr>
        <w:pStyle w:val="Ttulo2"/>
        <w:spacing w:line="360" w:lineRule="auto"/>
        <w:jc w:val="both"/>
        <w:rPr>
          <w:rFonts w:ascii="Times New Roman" w:hAnsi="Times New Roman"/>
          <w:b w:val="0"/>
          <w:sz w:val="24"/>
          <w:szCs w:val="24"/>
        </w:rPr>
      </w:pPr>
      <w:r>
        <w:rPr>
          <w:rFonts w:ascii="Times New Roman" w:hAnsi="Times New Roman"/>
          <w:b w:val="0"/>
          <w:noProof/>
          <w:sz w:val="24"/>
          <w:szCs w:val="24"/>
        </w:rPr>
        <w:pict>
          <v:shape id="_x0000_s1114" type="#_x0000_t202" style="position:absolute;left:0;text-align:left;margin-left:-.65pt;margin-top:.9pt;width:444.3pt;height:8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" fillcolor="#dbe5f1" strokecolor="#548dd4" strokeweight="2.25pt">
            <v:textbox>
              <w:txbxContent>
                <w:p w:rsidR="001A1FA7" w:rsidRPr="00146BEC" w:rsidRDefault="001A1FA7" w:rsidP="006C7134">
                  <w:pPr>
                    <w:pStyle w:val="Ttulo2"/>
                    <w:spacing w:line="360" w:lineRule="auto"/>
                    <w:jc w:val="both"/>
                    <w:rPr>
                      <w:rFonts w:ascii="Times New Roman" w:hAnsi="Times New Roman"/>
                      <w:b w:val="0"/>
                      <w:sz w:val="24"/>
                      <w:szCs w:val="24"/>
                    </w:rPr>
                  </w:pPr>
                  <w:bookmarkStart w:id="125" w:name="_Toc516648339"/>
                  <w:bookmarkStart w:id="126" w:name="_Toc516649084"/>
                  <w:bookmarkStart w:id="127" w:name="_Toc120870292"/>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Pr>
                      <w:rFonts w:ascii="Times New Roman" w:hAnsi="Times New Roman"/>
                      <w:b w:val="0"/>
                      <w:color w:val="C00000"/>
                      <w:sz w:val="24"/>
                      <w:szCs w:val="24"/>
                    </w:rPr>
                    <w:t>conforme Portaria MEC nº 2.117, de 06 de dezembro de 2019</w:t>
                  </w:r>
                  <w:r w:rsidRPr="00CB55CA">
                    <w:rPr>
                      <w:rFonts w:ascii="Times New Roman" w:hAnsi="Times New Roman"/>
                      <w:b w:val="0"/>
                      <w:color w:val="C00000"/>
                      <w:sz w:val="24"/>
                      <w:szCs w:val="24"/>
                    </w:rPr>
                    <w:t>).</w:t>
                  </w:r>
                  <w:bookmarkEnd w:id="125"/>
                  <w:bookmarkEnd w:id="126"/>
                  <w:bookmarkEnd w:id="127"/>
                </w:p>
                <w:p w:rsidR="001A1FA7" w:rsidRPr="00CE0E5E" w:rsidRDefault="001A1FA7" w:rsidP="006C7134"/>
              </w:txbxContent>
            </v:textbox>
          </v:shape>
        </w:pict>
      </w:r>
    </w:p>
    <w:p w:rsidR="006C7134" w:rsidRDefault="006C7134" w:rsidP="006C7134">
      <w:pPr>
        <w:spacing w:line="360" w:lineRule="auto"/>
        <w:ind w:firstLine="708"/>
        <w:jc w:val="both"/>
        <w:rPr>
          <w:rFonts w:ascii="Times New Roman" w:hAnsi="Times New Roman"/>
        </w:rPr>
      </w:pPr>
    </w:p>
    <w:p w:rsidR="006C7134" w:rsidRDefault="006C7134" w:rsidP="006C7134">
      <w:pPr>
        <w:spacing w:line="360" w:lineRule="auto"/>
        <w:ind w:firstLine="708"/>
        <w:jc w:val="both"/>
        <w:rPr>
          <w:rFonts w:ascii="Times New Roman" w:hAnsi="Times New Roman"/>
        </w:rPr>
      </w:pPr>
    </w:p>
    <w:p w:rsidR="006C7134" w:rsidRDefault="006C7134" w:rsidP="006C7134">
      <w:pPr>
        <w:spacing w:line="360" w:lineRule="auto"/>
        <w:ind w:firstLine="708"/>
        <w:jc w:val="both"/>
        <w:rPr>
          <w:rFonts w:ascii="Times New Roman" w:hAnsi="Times New Roman"/>
        </w:rPr>
      </w:pPr>
    </w:p>
    <w:p w:rsidR="006C7134" w:rsidRDefault="006C7134" w:rsidP="006C7134">
      <w:pPr>
        <w:spacing w:line="360" w:lineRule="auto"/>
        <w:ind w:firstLine="708"/>
        <w:jc w:val="both"/>
        <w:rPr>
          <w:rFonts w:ascii="Times New Roman" w:hAnsi="Times New Roman"/>
        </w:rPr>
      </w:pPr>
      <w:r w:rsidRPr="00CB55CA">
        <w:rPr>
          <w:rFonts w:ascii="Times New Roman" w:hAnsi="Times New Roman"/>
        </w:rPr>
        <w:t>Detalhar os materiais, recursos e tecnologias apropriadas que permitirão desenvolver a cooperação entre tutores, discentes e docentes, a reflexão sobre o conteúdo das disciplinas e a acessibilidade metodológica, instrumental e comunicacional, de modo que ocorr</w:t>
      </w:r>
      <w:r>
        <w:rPr>
          <w:rFonts w:ascii="Times New Roman" w:hAnsi="Times New Roman"/>
        </w:rPr>
        <w:t xml:space="preserve">am </w:t>
      </w:r>
      <w:r w:rsidRPr="00CB55CA">
        <w:rPr>
          <w:rFonts w:ascii="Times New Roman" w:hAnsi="Times New Roman"/>
        </w:rPr>
        <w:t>avaliações periódicas devidamente documentadas e que resultem em ações de melhoria contínua.</w:t>
      </w:r>
      <w:r>
        <w:rPr>
          <w:rFonts w:ascii="Times New Roman" w:hAnsi="Times New Roman"/>
        </w:rPr>
        <w:t xml:space="preserve"> Descrever o que AVA, como funciona e de que maneira suas ferramentas podem contribuir com a prática pedagógica dos docentes.</w:t>
      </w:r>
    </w:p>
    <w:p w:rsidR="006C7134" w:rsidRPr="00CB55CA" w:rsidRDefault="006C7134" w:rsidP="006C7134">
      <w:pPr>
        <w:spacing w:line="360" w:lineRule="auto"/>
        <w:ind w:firstLine="708"/>
        <w:jc w:val="both"/>
        <w:rPr>
          <w:rFonts w:ascii="Times New Roman" w:hAnsi="Times New Roman"/>
        </w:rPr>
      </w:pPr>
    </w:p>
    <w:p w:rsidR="006C7134" w:rsidRDefault="0050265A" w:rsidP="006C7134">
      <w:pPr>
        <w:pStyle w:val="Ttulo2"/>
        <w:rPr>
          <w:rFonts w:ascii="Times New Roman" w:hAnsi="Times New Roman"/>
          <w:b w:val="0"/>
          <w:color w:val="auto"/>
          <w:sz w:val="24"/>
          <w:szCs w:val="24"/>
        </w:rPr>
      </w:pPr>
      <w:bookmarkStart w:id="128" w:name="_Toc514074219"/>
      <w:bookmarkStart w:id="129" w:name="_Toc514404252"/>
      <w:bookmarkStart w:id="130" w:name="_Toc120870291"/>
      <w:r>
        <w:rPr>
          <w:rFonts w:ascii="Times New Roman" w:hAnsi="Times New Roman"/>
          <w:b w:val="0"/>
          <w:color w:val="auto"/>
          <w:sz w:val="24"/>
          <w:szCs w:val="24"/>
        </w:rPr>
        <w:t>1</w:t>
      </w:r>
      <w:r w:rsidR="00BB7F19">
        <w:rPr>
          <w:rFonts w:ascii="Times New Roman" w:hAnsi="Times New Roman"/>
          <w:b w:val="0"/>
          <w:color w:val="auto"/>
          <w:sz w:val="24"/>
          <w:szCs w:val="24"/>
        </w:rPr>
        <w:t>6</w:t>
      </w:r>
      <w:r>
        <w:rPr>
          <w:rFonts w:ascii="Times New Roman" w:hAnsi="Times New Roman"/>
          <w:b w:val="0"/>
          <w:color w:val="auto"/>
          <w:sz w:val="24"/>
          <w:szCs w:val="24"/>
        </w:rPr>
        <w:t>.3</w:t>
      </w:r>
      <w:r w:rsidR="00C01BDE">
        <w:rPr>
          <w:rFonts w:ascii="Times New Roman" w:hAnsi="Times New Roman"/>
          <w:b w:val="0"/>
          <w:color w:val="auto"/>
          <w:sz w:val="24"/>
          <w:szCs w:val="24"/>
        </w:rPr>
        <w:t xml:space="preserve"> Acessibilidade </w:t>
      </w:r>
      <w:bookmarkEnd w:id="128"/>
      <w:bookmarkEnd w:id="129"/>
      <w:bookmarkEnd w:id="130"/>
      <w:r w:rsidR="00FD28DB">
        <w:rPr>
          <w:rFonts w:ascii="Times New Roman" w:hAnsi="Times New Roman"/>
          <w:b w:val="0"/>
          <w:color w:val="auto"/>
          <w:sz w:val="24"/>
          <w:szCs w:val="24"/>
        </w:rPr>
        <w:t>metodológica</w:t>
      </w:r>
    </w:p>
    <w:p w:rsidR="00EB3222" w:rsidRPr="008F4991" w:rsidRDefault="00EB3222" w:rsidP="00EB3222"/>
    <w:p w:rsidR="00C6622D" w:rsidRDefault="00C6622D" w:rsidP="005B1005">
      <w:pPr>
        <w:spacing w:after="0" w:line="360" w:lineRule="auto"/>
        <w:ind w:firstLine="708"/>
        <w:jc w:val="both"/>
        <w:rPr>
          <w:rFonts w:ascii="Times New Roman" w:hAnsi="Times New Roman"/>
        </w:rPr>
      </w:pPr>
      <w:r w:rsidRPr="00712B6F">
        <w:rPr>
          <w:rFonts w:ascii="Times New Roman" w:hAnsi="Times New Roman"/>
        </w:rPr>
        <w:t>A compreens</w:t>
      </w:r>
      <w:r>
        <w:rPr>
          <w:rFonts w:ascii="Times New Roman" w:hAnsi="Times New Roman"/>
        </w:rPr>
        <w:t>ão acerca da</w:t>
      </w:r>
      <w:r w:rsidRPr="00712B6F">
        <w:rPr>
          <w:rFonts w:ascii="Times New Roman" w:hAnsi="Times New Roman"/>
        </w:rPr>
        <w:t xml:space="preserve"> acessibilidade deverá estar além da dimensão arquitetônica. Faz-se necessário a consideraçãodas seguintes dimensões: comunicacional, atitudinal, transporte e tecnológica. Assim, deverão ser realizadas não somente adaptações física</w:t>
      </w:r>
      <w:r>
        <w:rPr>
          <w:rFonts w:ascii="Times New Roman" w:hAnsi="Times New Roman"/>
        </w:rPr>
        <w:t>s</w:t>
      </w:r>
      <w:r w:rsidRPr="00712B6F">
        <w:rPr>
          <w:rFonts w:ascii="Times New Roman" w:hAnsi="Times New Roman"/>
        </w:rPr>
        <w:t xml:space="preserve"> nos espaços, mas adaptações relacionadas ao processo de aprendizagem do estudante.</w:t>
      </w:r>
    </w:p>
    <w:p w:rsidR="005B1005" w:rsidRDefault="00FD28DB" w:rsidP="005B1005">
      <w:pPr>
        <w:spacing w:before="240" w:after="240" w:line="360" w:lineRule="auto"/>
        <w:ind w:firstLine="720"/>
        <w:jc w:val="both"/>
        <w:rPr>
          <w:rFonts w:ascii="Times New Roman" w:hAnsi="Times New Roman"/>
        </w:rPr>
      </w:pPr>
      <w:r w:rsidRPr="00FD28DB">
        <w:rPr>
          <w:rFonts w:ascii="Times New Roman" w:hAnsi="Times New Roman"/>
          <w:color w:val="000000"/>
        </w:rPr>
        <w:t xml:space="preserve">A acessibilidade metodológica implica em possibilitar que os/as estudantes com deficiência possam acessar o conhecimento sem a presença de barreiras nos métodos e técnicas de ensino, promovendo um processo de ensino e aprendizagem de forma qualitativa e </w:t>
      </w:r>
      <w:r w:rsidRPr="00FD28DB">
        <w:rPr>
          <w:rFonts w:ascii="Times New Roman" w:hAnsi="Times New Roman"/>
          <w:color w:val="000000"/>
        </w:rPr>
        <w:lastRenderedPageBreak/>
        <w:t xml:space="preserve">autônoma. Nesta perspectiva, a acessibilidade metodológica no curso de </w:t>
      </w:r>
      <w:r>
        <w:rPr>
          <w:rFonts w:ascii="Times New Roman" w:hAnsi="Times New Roman"/>
          <w:color w:val="000000"/>
        </w:rPr>
        <w:t xml:space="preserve">XXX </w:t>
      </w:r>
      <w:r w:rsidRPr="00FD28DB">
        <w:rPr>
          <w:rFonts w:ascii="Times New Roman" w:hAnsi="Times New Roman"/>
          <w:color w:val="000000"/>
        </w:rPr>
        <w:t xml:space="preserve">é proposta a partir da identificação das necessidades específicas e potencialidades do/a estudante com deficiência. </w:t>
      </w:r>
      <w:r w:rsidR="005B1005">
        <w:rPr>
          <w:rFonts w:ascii="Times New Roman" w:hAnsi="Times New Roman"/>
          <w:color w:val="000000"/>
        </w:rPr>
        <w:t>Dessa forma</w:t>
      </w:r>
      <w:r w:rsidR="005B1005">
        <w:rPr>
          <w:rFonts w:ascii="Times New Roman" w:hAnsi="Times New Roman"/>
        </w:rPr>
        <w:t xml:space="preserve"> o curso deverá refletir como está atuando junto ao corpo docente para formação do egresso com deficiência no desenvolvimento de práticas inclusivas, refletindo os caminhos para </w:t>
      </w:r>
      <w:r w:rsidR="005B1005" w:rsidRPr="00045B99">
        <w:rPr>
          <w:rFonts w:ascii="Times New Roman" w:hAnsi="Times New Roman"/>
        </w:rPr>
        <w:t>viabilizar o processo de ensino e aprendizagem</w:t>
      </w:r>
      <w:r w:rsidR="005B1005">
        <w:rPr>
          <w:rFonts w:ascii="Times New Roman" w:hAnsi="Times New Roman"/>
        </w:rPr>
        <w:t xml:space="preserve"> desses discentes. </w:t>
      </w:r>
    </w:p>
    <w:p w:rsidR="006C3B10" w:rsidRDefault="00FD28DB" w:rsidP="005B1005">
      <w:pPr>
        <w:spacing w:before="240" w:after="240" w:line="360" w:lineRule="auto"/>
        <w:ind w:firstLine="708"/>
        <w:jc w:val="both"/>
        <w:rPr>
          <w:rFonts w:ascii="Times New Roman" w:hAnsi="Times New Roman"/>
        </w:rPr>
      </w:pPr>
      <w:r w:rsidRPr="00FD28DB">
        <w:rPr>
          <w:rFonts w:ascii="Times New Roman" w:hAnsi="Times New Roman"/>
          <w:color w:val="000000"/>
        </w:rPr>
        <w:t>A partir desta</w:t>
      </w:r>
      <w:r w:rsidR="005B1005">
        <w:rPr>
          <w:rFonts w:ascii="Times New Roman" w:hAnsi="Times New Roman"/>
          <w:color w:val="000000"/>
        </w:rPr>
        <w:t xml:space="preserve"> reflexão e</w:t>
      </w:r>
      <w:r w:rsidRPr="00FD28DB">
        <w:rPr>
          <w:rFonts w:ascii="Times New Roman" w:hAnsi="Times New Roman"/>
          <w:color w:val="000000"/>
        </w:rPr>
        <w:t xml:space="preserve"> identificação, o curso </w:t>
      </w:r>
      <w:r w:rsidR="005B1005">
        <w:rPr>
          <w:rFonts w:ascii="Times New Roman" w:hAnsi="Times New Roman"/>
          <w:color w:val="000000"/>
        </w:rPr>
        <w:t>deverá elencar</w:t>
      </w:r>
      <w:r w:rsidRPr="00FD28DB">
        <w:rPr>
          <w:rFonts w:ascii="Times New Roman" w:hAnsi="Times New Roman"/>
          <w:color w:val="000000"/>
        </w:rPr>
        <w:t xml:space="preserve"> viabilizar</w:t>
      </w:r>
      <w:r w:rsidR="005B1005">
        <w:rPr>
          <w:rFonts w:ascii="Times New Roman" w:hAnsi="Times New Roman"/>
          <w:color w:val="000000"/>
        </w:rPr>
        <w:t>as</w:t>
      </w:r>
      <w:r w:rsidR="005B1005">
        <w:rPr>
          <w:rFonts w:ascii="Times New Roman" w:hAnsi="Times New Roman"/>
        </w:rPr>
        <w:t>adaptações e tecnologias assistivas (</w:t>
      </w:r>
      <w:r w:rsidR="005B1005" w:rsidRPr="00712B6F">
        <w:rPr>
          <w:rFonts w:ascii="Times New Roman" w:hAnsi="Times New Roman"/>
          <w:bCs/>
        </w:rPr>
        <w:t>Recursos </w:t>
      </w:r>
      <w:r w:rsidR="005B1005" w:rsidRPr="00712B6F">
        <w:rPr>
          <w:rFonts w:ascii="Times New Roman" w:hAnsi="Times New Roman"/>
        </w:rPr>
        <w:t>e </w:t>
      </w:r>
      <w:r w:rsidR="005B1005" w:rsidRPr="00712B6F">
        <w:rPr>
          <w:rFonts w:ascii="Times New Roman" w:hAnsi="Times New Roman"/>
          <w:bCs/>
        </w:rPr>
        <w:t>Serviços</w:t>
      </w:r>
      <w:r w:rsidR="005B1005" w:rsidRPr="00712B6F">
        <w:rPr>
          <w:rFonts w:ascii="Times New Roman" w:hAnsi="Times New Roman"/>
        </w:rPr>
        <w:t> que contribuem para proporcionar ou ampliar habilidades funcionais de pessoas com deficiência)</w:t>
      </w:r>
      <w:r w:rsidR="005B1005">
        <w:rPr>
          <w:rFonts w:ascii="Times New Roman" w:hAnsi="Times New Roman"/>
        </w:rPr>
        <w:t xml:space="preserve"> que auxiliam na</w:t>
      </w:r>
      <w:r w:rsidRPr="00FD28DB">
        <w:rPr>
          <w:rFonts w:ascii="Times New Roman" w:hAnsi="Times New Roman"/>
          <w:color w:val="000000"/>
        </w:rPr>
        <w:t>equiparação  das condições de aprendizagem de estudantes com deficiência</w:t>
      </w:r>
      <w:r w:rsidR="005B1005">
        <w:rPr>
          <w:rFonts w:ascii="Times New Roman" w:hAnsi="Times New Roman"/>
          <w:color w:val="000000"/>
        </w:rPr>
        <w:t>. Dentre esses recursos e serviços poderão ser disponibilizadas de acordo com a necessidade específica do discente, tais como</w:t>
      </w:r>
      <w:r w:rsidRPr="00FD28DB">
        <w:rPr>
          <w:rFonts w:ascii="Times New Roman" w:hAnsi="Times New Roman"/>
          <w:color w:val="000000"/>
        </w:rPr>
        <w:t xml:space="preserve"> tradução e interpretação em Libras, leitores de tela,  softwares ampliadores de comunicação alternativa, aquisição de livros em Braille,  texto impresso e  ampliado, descrição de slides,  envio de materiais  de forma antecipada, Lupa manual e eletrônica. </w:t>
      </w:r>
      <w:r w:rsidRPr="00FD28DB">
        <w:rPr>
          <w:rFonts w:ascii="Times New Roman" w:hAnsi="Times New Roman"/>
          <w:color w:val="222222"/>
        </w:rPr>
        <w:t xml:space="preserve">Para auxiliar os/as docentes na promoção </w:t>
      </w:r>
      <w:r w:rsidR="005B1005" w:rsidRPr="00FD28DB">
        <w:rPr>
          <w:rFonts w:ascii="Times New Roman" w:hAnsi="Times New Roman"/>
          <w:color w:val="222222"/>
        </w:rPr>
        <w:t>da acessibilidade</w:t>
      </w:r>
      <w:r w:rsidRPr="00FD28DB">
        <w:rPr>
          <w:rFonts w:ascii="Times New Roman" w:hAnsi="Times New Roman"/>
          <w:color w:val="222222"/>
        </w:rPr>
        <w:t xml:space="preserve"> metodológica, o curso contará com o apoio e orientação da equipe de profissionais do </w:t>
      </w:r>
      <w:r w:rsidRPr="00FD28DB">
        <w:rPr>
          <w:rFonts w:ascii="Times New Roman" w:hAnsi="Times New Roman"/>
          <w:color w:val="000000"/>
        </w:rPr>
        <w:t>NACES.</w:t>
      </w:r>
    </w:p>
    <w:p w:rsidR="00023AE5" w:rsidRPr="001A1FC4" w:rsidRDefault="001A1FC4" w:rsidP="00023AE5">
      <w:pPr>
        <w:pStyle w:val="Ttulo2"/>
        <w:spacing w:line="360" w:lineRule="auto"/>
        <w:jc w:val="both"/>
        <w:rPr>
          <w:rFonts w:ascii="Times New Roman" w:hAnsi="Times New Roman"/>
          <w:color w:val="auto"/>
          <w:sz w:val="24"/>
          <w:szCs w:val="24"/>
        </w:rPr>
      </w:pPr>
      <w:bookmarkStart w:id="131" w:name="_Toc120870293"/>
      <w:bookmarkStart w:id="132" w:name="_Toc514404253"/>
      <w:r w:rsidRPr="001A1FC4">
        <w:rPr>
          <w:rFonts w:ascii="Times New Roman" w:hAnsi="Times New Roman"/>
          <w:color w:val="auto"/>
          <w:sz w:val="24"/>
          <w:szCs w:val="24"/>
        </w:rPr>
        <w:t>1</w:t>
      </w:r>
      <w:r w:rsidR="00BB7F19">
        <w:rPr>
          <w:rFonts w:ascii="Times New Roman" w:hAnsi="Times New Roman"/>
          <w:color w:val="auto"/>
          <w:sz w:val="24"/>
          <w:szCs w:val="24"/>
        </w:rPr>
        <w:t>7</w:t>
      </w:r>
      <w:r w:rsidRPr="001A1FC4">
        <w:rPr>
          <w:rFonts w:ascii="Times New Roman" w:hAnsi="Times New Roman"/>
          <w:color w:val="auto"/>
          <w:sz w:val="24"/>
          <w:szCs w:val="24"/>
        </w:rPr>
        <w:t>.ATIVIDADES DE TUTORIA</w:t>
      </w:r>
      <w:bookmarkEnd w:id="131"/>
    </w:p>
    <w:p w:rsidR="006C7134" w:rsidRDefault="001F097F" w:rsidP="00EB3222">
      <w:r w:rsidRPr="001F097F">
        <w:rPr>
          <w:rFonts w:ascii="Times New Roman" w:hAnsi="Times New Roman"/>
          <w:b/>
          <w:noProof/>
        </w:rPr>
        <w:pict>
          <v:shape id="_x0000_s1115" type="#_x0000_t202" style="position:absolute;margin-left:-.65pt;margin-top:6.25pt;width:444.3pt;height:8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" fillcolor="#dbe5f1" strokecolor="#548dd4" strokeweight="2.25pt">
            <v:textbox>
              <w:txbxContent>
                <w:p w:rsidR="001A1FA7" w:rsidRPr="00146BEC" w:rsidRDefault="001A1FA7" w:rsidP="006C7134">
                  <w:pPr>
                    <w:pStyle w:val="Ttulo2"/>
                    <w:spacing w:line="360" w:lineRule="auto"/>
                    <w:jc w:val="both"/>
                    <w:rPr>
                      <w:rFonts w:ascii="Times New Roman" w:hAnsi="Times New Roman"/>
                      <w:b w:val="0"/>
                      <w:sz w:val="24"/>
                      <w:szCs w:val="24"/>
                    </w:rPr>
                  </w:pPr>
                  <w:bookmarkStart w:id="133" w:name="_Toc516648342"/>
                  <w:bookmarkStart w:id="134" w:name="_Toc120870294"/>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Pr>
                      <w:rFonts w:ascii="Times New Roman" w:hAnsi="Times New Roman"/>
                      <w:b w:val="0"/>
                      <w:color w:val="C00000"/>
                      <w:sz w:val="24"/>
                      <w:szCs w:val="24"/>
                    </w:rPr>
                    <w:t>conforme Portaria MEC nº 2.117/ 2019</w:t>
                  </w:r>
                  <w:r w:rsidRPr="00CB55CA">
                    <w:rPr>
                      <w:rFonts w:ascii="Times New Roman" w:hAnsi="Times New Roman"/>
                      <w:b w:val="0"/>
                      <w:color w:val="C00000"/>
                      <w:sz w:val="24"/>
                      <w:szCs w:val="24"/>
                    </w:rPr>
                    <w:t>).</w:t>
                  </w:r>
                  <w:bookmarkEnd w:id="133"/>
                  <w:bookmarkEnd w:id="134"/>
                </w:p>
                <w:p w:rsidR="001A1FA7" w:rsidRPr="00CE0E5E" w:rsidRDefault="001A1FA7" w:rsidP="006C7134"/>
              </w:txbxContent>
            </v:textbox>
          </v:shape>
        </w:pict>
      </w:r>
      <w:bookmarkEnd w:id="132"/>
    </w:p>
    <w:p w:rsidR="00EB3222" w:rsidRDefault="00EB3222" w:rsidP="00EB3222"/>
    <w:p w:rsidR="00EB3222" w:rsidRDefault="00EB3222" w:rsidP="00EB3222"/>
    <w:p w:rsidR="00023AE5" w:rsidRDefault="00023AE5" w:rsidP="00EB3222"/>
    <w:p w:rsidR="00023AE5" w:rsidRDefault="00023AE5" w:rsidP="00EB3222"/>
    <w:p w:rsidR="00023AE5" w:rsidRPr="00EB3222" w:rsidRDefault="00023AE5" w:rsidP="00EB3222"/>
    <w:p w:rsidR="006C7134" w:rsidRDefault="006C7134" w:rsidP="006C7134">
      <w:pPr>
        <w:spacing w:line="360" w:lineRule="auto"/>
        <w:ind w:firstLine="708"/>
        <w:jc w:val="both"/>
        <w:rPr>
          <w:rFonts w:ascii="Times New Roman" w:hAnsi="Times New Roman"/>
        </w:rPr>
      </w:pPr>
      <w:r w:rsidRPr="00CB55CA">
        <w:rPr>
          <w:rFonts w:ascii="Times New Roman" w:hAnsi="Times New Roman"/>
        </w:rPr>
        <w:t>As atividades de tutoria deverão atender às demandas didático-pedagógicas da estrutura curricular, compreendendo a mediação pedagógica junto aos discentes, inclusive em momentos presenciais, o domínio do conteúdo, de recursos e dos materiais didáticos e o acompanhamento dos discentes no processo formativo, e são avaliadas periodicamente por estudantes e equipe pedagógica do curso, embasando ações corretivas e de aperfeiçoamento para o planejamento de atividades futuras.</w:t>
      </w:r>
    </w:p>
    <w:p w:rsidR="00023AE5" w:rsidRPr="00CB55CA" w:rsidRDefault="00023AE5" w:rsidP="008F4694">
      <w:pPr>
        <w:spacing w:line="360" w:lineRule="auto"/>
        <w:jc w:val="both"/>
        <w:rPr>
          <w:rFonts w:ascii="Times New Roman" w:hAnsi="Times New Roman"/>
        </w:rPr>
      </w:pPr>
    </w:p>
    <w:p w:rsidR="006C7134" w:rsidRDefault="001A1FC4" w:rsidP="006C7134">
      <w:pPr>
        <w:pStyle w:val="Ttulo2"/>
        <w:spacing w:line="360" w:lineRule="auto"/>
        <w:jc w:val="both"/>
        <w:rPr>
          <w:rFonts w:ascii="Times New Roman" w:hAnsi="Times New Roman"/>
          <w:b w:val="0"/>
          <w:color w:val="auto"/>
          <w:sz w:val="24"/>
          <w:szCs w:val="24"/>
        </w:rPr>
      </w:pPr>
      <w:bookmarkStart w:id="135" w:name="_Toc120870295"/>
      <w:bookmarkStart w:id="136" w:name="_Toc514404254"/>
      <w:r>
        <w:rPr>
          <w:rFonts w:ascii="Times New Roman" w:hAnsi="Times New Roman"/>
          <w:b w:val="0"/>
          <w:color w:val="auto"/>
          <w:sz w:val="24"/>
          <w:szCs w:val="24"/>
        </w:rPr>
        <w:t>1</w:t>
      </w:r>
      <w:r w:rsidR="00BB7F19">
        <w:rPr>
          <w:rFonts w:ascii="Times New Roman" w:hAnsi="Times New Roman"/>
          <w:b w:val="0"/>
          <w:color w:val="auto"/>
          <w:sz w:val="24"/>
          <w:szCs w:val="24"/>
        </w:rPr>
        <w:t>7</w:t>
      </w:r>
      <w:r>
        <w:rPr>
          <w:rFonts w:ascii="Times New Roman" w:hAnsi="Times New Roman"/>
          <w:b w:val="0"/>
          <w:color w:val="auto"/>
          <w:sz w:val="24"/>
          <w:szCs w:val="24"/>
        </w:rPr>
        <w:t>.1</w:t>
      </w:r>
      <w:r w:rsidR="006C7134">
        <w:rPr>
          <w:rFonts w:ascii="Times New Roman" w:hAnsi="Times New Roman"/>
          <w:b w:val="0"/>
          <w:color w:val="auto"/>
          <w:sz w:val="24"/>
          <w:szCs w:val="24"/>
        </w:rPr>
        <w:t xml:space="preserve"> Conhecimentos, habilidades necessário</w:t>
      </w:r>
      <w:r w:rsidR="006C7134" w:rsidRPr="00CB55CA">
        <w:rPr>
          <w:rFonts w:ascii="Times New Roman" w:hAnsi="Times New Roman"/>
          <w:b w:val="0"/>
          <w:color w:val="auto"/>
          <w:sz w:val="24"/>
          <w:szCs w:val="24"/>
        </w:rPr>
        <w:t>s às atividades de tutoria</w:t>
      </w:r>
      <w:bookmarkEnd w:id="135"/>
    </w:p>
    <w:p w:rsidR="00023AE5" w:rsidRPr="00023AE5" w:rsidRDefault="001F097F" w:rsidP="00023AE5">
      <w:r>
        <w:rPr>
          <w:noProof/>
        </w:rPr>
        <w:pict>
          <v:shape id="_x0000_s1116" type="#_x0000_t202" style="position:absolute;margin-left:-.1pt;margin-top:8.1pt;width:444.3pt;height:8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" fillcolor="#dbe5f1" strokecolor="#548dd4" strokeweight="2.25pt">
            <v:textbox>
              <w:txbxContent>
                <w:p w:rsidR="001A1FA7" w:rsidRPr="00146BEC" w:rsidRDefault="001A1FA7" w:rsidP="006C7134">
                  <w:pPr>
                    <w:pStyle w:val="Ttulo2"/>
                    <w:spacing w:line="360" w:lineRule="auto"/>
                    <w:jc w:val="both"/>
                    <w:rPr>
                      <w:rFonts w:ascii="Times New Roman" w:hAnsi="Times New Roman"/>
                      <w:b w:val="0"/>
                      <w:sz w:val="24"/>
                      <w:szCs w:val="24"/>
                    </w:rPr>
                  </w:pPr>
                  <w:bookmarkStart w:id="137" w:name="_Toc516648345"/>
                  <w:bookmarkStart w:id="138" w:name="_Toc120870298"/>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sidRPr="00146BEC">
                    <w:rPr>
                      <w:rFonts w:ascii="Times New Roman" w:hAnsi="Times New Roman"/>
                      <w:b w:val="0"/>
                      <w:color w:val="C00000"/>
                      <w:sz w:val="24"/>
                      <w:szCs w:val="24"/>
                    </w:rPr>
                    <w:t xml:space="preserve">conforme Portaria MEC nº </w:t>
                  </w:r>
                  <w:r>
                    <w:rPr>
                      <w:rFonts w:ascii="Times New Roman" w:hAnsi="Times New Roman"/>
                      <w:b w:val="0"/>
                      <w:color w:val="C00000"/>
                      <w:sz w:val="24"/>
                      <w:szCs w:val="24"/>
                    </w:rPr>
                    <w:t>2.117/ 2019</w:t>
                  </w:r>
                  <w:r w:rsidRPr="00CB55CA">
                    <w:rPr>
                      <w:rFonts w:ascii="Times New Roman" w:hAnsi="Times New Roman"/>
                      <w:b w:val="0"/>
                      <w:color w:val="C00000"/>
                      <w:sz w:val="24"/>
                      <w:szCs w:val="24"/>
                    </w:rPr>
                    <w:t>).</w:t>
                  </w:r>
                  <w:bookmarkEnd w:id="137"/>
                  <w:bookmarkEnd w:id="138"/>
                </w:p>
                <w:p w:rsidR="001A1FA7" w:rsidRPr="00CE0E5E" w:rsidRDefault="001A1FA7" w:rsidP="006C7134"/>
              </w:txbxContent>
            </v:textbox>
          </v:shape>
        </w:pict>
      </w:r>
      <w:bookmarkEnd w:id="136"/>
    </w:p>
    <w:p w:rsidR="006C7134" w:rsidRDefault="006C7134" w:rsidP="006C7134">
      <w:pPr>
        <w:spacing w:line="360" w:lineRule="auto"/>
        <w:ind w:firstLine="708"/>
        <w:jc w:val="both"/>
        <w:rPr>
          <w:rFonts w:ascii="Times New Roman" w:hAnsi="Times New Roman"/>
        </w:rPr>
      </w:pPr>
      <w:r w:rsidRPr="00CB55CA">
        <w:rPr>
          <w:rFonts w:ascii="Times New Roman" w:hAnsi="Times New Roman"/>
        </w:rPr>
        <w:lastRenderedPageBreak/>
        <w:t>Discorrer sobre os conhecimentos, habilidades e atitudes da equipe de tutoria que sejam adequados para a realização de suas atividades e se suas ações estão alinhadas ao PPC. É necessário considerar as demandas comunicacionais e às tecnologias adotadas no curso, se são realizadas avaliações periódicas para identificar necessidade de capacitação dos tutores e há apoio institucional para adoção de práticas criativas e inovadoras para a permanência e êxito dos discentes.</w:t>
      </w:r>
    </w:p>
    <w:p w:rsidR="005B1005" w:rsidRDefault="005B1005" w:rsidP="00EF071B">
      <w:pPr>
        <w:spacing w:line="360" w:lineRule="auto"/>
        <w:jc w:val="both"/>
        <w:rPr>
          <w:rFonts w:ascii="Times New Roman" w:hAnsi="Times New Roman"/>
        </w:rPr>
      </w:pPr>
    </w:p>
    <w:p w:rsidR="00BA77F2" w:rsidRDefault="001A1FC4" w:rsidP="00EF071B">
      <w:pPr>
        <w:spacing w:line="360" w:lineRule="auto"/>
        <w:jc w:val="both"/>
        <w:rPr>
          <w:rFonts w:ascii="Times New Roman" w:hAnsi="Times New Roman"/>
        </w:rPr>
      </w:pPr>
      <w:r>
        <w:rPr>
          <w:rFonts w:ascii="Times New Roman" w:hAnsi="Times New Roman"/>
        </w:rPr>
        <w:t>1</w:t>
      </w:r>
      <w:r w:rsidR="00BB7F19">
        <w:rPr>
          <w:rFonts w:ascii="Times New Roman" w:hAnsi="Times New Roman"/>
        </w:rPr>
        <w:t>7</w:t>
      </w:r>
      <w:r>
        <w:rPr>
          <w:rFonts w:ascii="Times New Roman" w:hAnsi="Times New Roman"/>
        </w:rPr>
        <w:t>.2</w:t>
      </w:r>
      <w:r w:rsidR="00EF071B">
        <w:rPr>
          <w:rFonts w:ascii="Times New Roman" w:hAnsi="Times New Roman"/>
        </w:rPr>
        <w:t xml:space="preserve"> Material Didático</w:t>
      </w:r>
    </w:p>
    <w:p w:rsidR="00EF071B" w:rsidRPr="00EF071B" w:rsidRDefault="00EF071B" w:rsidP="0050265A">
      <w:pPr>
        <w:spacing w:line="360" w:lineRule="auto"/>
        <w:ind w:firstLine="708"/>
        <w:jc w:val="both"/>
        <w:rPr>
          <w:rFonts w:ascii="Times New Roman" w:hAnsi="Times New Roman"/>
        </w:rPr>
      </w:pPr>
      <w:r w:rsidRPr="00EF071B">
        <w:rPr>
          <w:rFonts w:ascii="Times New Roman" w:hAnsi="Times New Roman"/>
        </w:rPr>
        <w:t>Discorrer</w:t>
      </w:r>
      <w:r w:rsidRPr="00EF071B">
        <w:rPr>
          <w:rFonts w:ascii="Times New Roman" w:hAnsi="Times New Roman"/>
          <w:b/>
        </w:rPr>
        <w:t>os tipos de materiais didáticos dos componentes curriculares que são disponibilizados pelos estudantes)</w:t>
      </w:r>
      <w:r w:rsidRPr="00EF071B">
        <w:rPr>
          <w:rFonts w:ascii="Times New Roman" w:hAnsi="Times New Roman"/>
        </w:rPr>
        <w:t>, elaborado ou validado pela equipe multidisciplinar (no caso de EAD) ou equivalente (no caso presencial), permite desenvolver a formação definida no projeto pedagógico, considerando sua abrangência, aprofundamento e coerência teórica, sua acessibilidade metodológica e instrumental e a adequação da bibliografia às exigências da formação, e apresenta linguagem inclusiva e acessível, com recursos comprovadamente inovadores.</w:t>
      </w:r>
    </w:p>
    <w:p w:rsidR="00EF071B" w:rsidRDefault="001F097F" w:rsidP="006C7134">
      <w:pPr>
        <w:spacing w:line="360" w:lineRule="auto"/>
        <w:ind w:firstLine="708"/>
        <w:jc w:val="both"/>
        <w:rPr>
          <w:rFonts w:ascii="Times New Roman" w:hAnsi="Times New Roman"/>
        </w:rPr>
      </w:pPr>
      <w:r>
        <w:rPr>
          <w:rFonts w:ascii="Times New Roman" w:hAnsi="Times New Roman"/>
          <w:noProof/>
        </w:rPr>
        <w:pict>
          <v:shape id="_x0000_s1117" type="#_x0000_t202" style="position:absolute;left:0;text-align:left;margin-left:10.2pt;margin-top:.6pt;width:444.3pt;height:8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" fillcolor="#dbe5f1" strokecolor="#548dd4" strokeweight="2.25pt">
            <v:textbox>
              <w:txbxContent>
                <w:p w:rsidR="001A1FA7" w:rsidRPr="00146BEC" w:rsidRDefault="001A1FA7" w:rsidP="00EF071B">
                  <w:pPr>
                    <w:pStyle w:val="Ttulo2"/>
                    <w:spacing w:line="360" w:lineRule="auto"/>
                    <w:jc w:val="both"/>
                    <w:rPr>
                      <w:rFonts w:ascii="Times New Roman" w:hAnsi="Times New Roman"/>
                      <w:b w:val="0"/>
                      <w:sz w:val="24"/>
                      <w:szCs w:val="24"/>
                    </w:rPr>
                  </w:pPr>
                  <w:bookmarkStart w:id="139" w:name="_Toc120870299"/>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sidRPr="00146BEC">
                    <w:rPr>
                      <w:rFonts w:ascii="Times New Roman" w:hAnsi="Times New Roman"/>
                      <w:b w:val="0"/>
                      <w:color w:val="C00000"/>
                      <w:sz w:val="24"/>
                      <w:szCs w:val="24"/>
                    </w:rPr>
                    <w:t xml:space="preserve">conforme Portaria MEC nº </w:t>
                  </w:r>
                  <w:r>
                    <w:rPr>
                      <w:rFonts w:ascii="Times New Roman" w:hAnsi="Times New Roman"/>
                      <w:b w:val="0"/>
                      <w:color w:val="C00000"/>
                      <w:sz w:val="24"/>
                      <w:szCs w:val="24"/>
                    </w:rPr>
                    <w:t>2.117/ 2019</w:t>
                  </w:r>
                  <w:r w:rsidRPr="00CB55CA">
                    <w:rPr>
                      <w:rFonts w:ascii="Times New Roman" w:hAnsi="Times New Roman"/>
                      <w:b w:val="0"/>
                      <w:color w:val="C00000"/>
                      <w:sz w:val="24"/>
                      <w:szCs w:val="24"/>
                    </w:rPr>
                    <w:t>).</w:t>
                  </w:r>
                  <w:bookmarkEnd w:id="139"/>
                </w:p>
                <w:p w:rsidR="001A1FA7" w:rsidRPr="00CE0E5E" w:rsidRDefault="001A1FA7" w:rsidP="00EF071B"/>
              </w:txbxContent>
            </v:textbox>
          </v:shape>
        </w:pict>
      </w:r>
    </w:p>
    <w:p w:rsidR="00EF071B" w:rsidRDefault="00EF071B" w:rsidP="006C7134">
      <w:pPr>
        <w:spacing w:line="360" w:lineRule="auto"/>
        <w:ind w:firstLine="708"/>
        <w:jc w:val="both"/>
        <w:rPr>
          <w:rFonts w:ascii="Times New Roman" w:hAnsi="Times New Roman"/>
        </w:rPr>
      </w:pPr>
    </w:p>
    <w:p w:rsidR="00EF071B" w:rsidRDefault="00EF071B" w:rsidP="006C7134">
      <w:pPr>
        <w:spacing w:line="360" w:lineRule="auto"/>
        <w:ind w:firstLine="708"/>
        <w:jc w:val="both"/>
        <w:rPr>
          <w:rFonts w:ascii="Times New Roman" w:hAnsi="Times New Roman"/>
        </w:rPr>
      </w:pPr>
    </w:p>
    <w:p w:rsidR="00EF071B" w:rsidRDefault="00EF071B" w:rsidP="006C7134">
      <w:pPr>
        <w:spacing w:line="360" w:lineRule="auto"/>
        <w:ind w:firstLine="708"/>
        <w:jc w:val="both"/>
        <w:rPr>
          <w:rFonts w:ascii="Times New Roman" w:hAnsi="Times New Roman"/>
        </w:rPr>
      </w:pPr>
    </w:p>
    <w:p w:rsidR="000C7C47" w:rsidRPr="00064B9E" w:rsidRDefault="001A1FC4" w:rsidP="000C7C47">
      <w:pPr>
        <w:pStyle w:val="Recuodecorpodetexto3"/>
        <w:spacing w:after="240" w:line="360" w:lineRule="auto"/>
        <w:ind w:firstLine="0"/>
        <w:outlineLvl w:val="1"/>
        <w:rPr>
          <w:szCs w:val="24"/>
        </w:rPr>
      </w:pPr>
      <w:bookmarkStart w:id="140" w:name="_Toc120870296"/>
      <w:r>
        <w:rPr>
          <w:szCs w:val="24"/>
        </w:rPr>
        <w:t>1</w:t>
      </w:r>
      <w:r w:rsidR="00BB7F19">
        <w:rPr>
          <w:szCs w:val="24"/>
        </w:rPr>
        <w:t>7</w:t>
      </w:r>
      <w:r w:rsidR="000C7C47">
        <w:rPr>
          <w:szCs w:val="24"/>
        </w:rPr>
        <w:t>.</w:t>
      </w:r>
      <w:r>
        <w:rPr>
          <w:szCs w:val="24"/>
        </w:rPr>
        <w:t>3</w:t>
      </w:r>
      <w:r w:rsidR="000C7C47" w:rsidRPr="00CB55CA">
        <w:rPr>
          <w:szCs w:val="24"/>
        </w:rPr>
        <w:t xml:space="preserve"> Equipe Multidisciplinar</w:t>
      </w:r>
      <w:bookmarkEnd w:id="140"/>
    </w:p>
    <w:p w:rsidR="000C7C47" w:rsidRDefault="000C7C47" w:rsidP="006B1031">
      <w:pPr>
        <w:pStyle w:val="Recuodecorpodetexto3"/>
        <w:spacing w:after="240" w:line="360" w:lineRule="auto"/>
        <w:outlineLvl w:val="1"/>
        <w:rPr>
          <w:szCs w:val="24"/>
        </w:rPr>
      </w:pPr>
      <w:bookmarkStart w:id="141" w:name="_Toc514404278"/>
      <w:bookmarkStart w:id="142" w:name="_Toc516648367"/>
      <w:bookmarkStart w:id="143" w:name="_Toc120870297"/>
      <w:r w:rsidRPr="00CB55CA">
        <w:rPr>
          <w:szCs w:val="24"/>
        </w:rPr>
        <w:t>A equipe multidisciplinar, estabelecida em consonância com o PPC, constituída por profissionais de diferentes áreas do conhecimento, será responsável pela concepção, produção e disseminação de tecnologias, metodologias e os recursos educacionais para a educação a distância e possuirá plano de ação documentado e implementado e processos de trabalho formalizados.</w:t>
      </w:r>
      <w:bookmarkEnd w:id="141"/>
      <w:bookmarkEnd w:id="142"/>
      <w:bookmarkEnd w:id="143"/>
    </w:p>
    <w:p w:rsidR="006B1031" w:rsidRDefault="001F097F" w:rsidP="006B1031">
      <w:pPr>
        <w:pStyle w:val="Recuodecorpodetexto3"/>
        <w:spacing w:after="240" w:line="360" w:lineRule="auto"/>
        <w:outlineLvl w:val="1"/>
        <w:rPr>
          <w:szCs w:val="24"/>
        </w:rPr>
      </w:pPr>
      <w:r>
        <w:rPr>
          <w:noProof/>
          <w:szCs w:val="24"/>
        </w:rPr>
        <w:pict>
          <v:shape id="_x0000_s1118" type="#_x0000_t202" style="position:absolute;left:0;text-align:left;margin-left:4.65pt;margin-top:-3.1pt;width:444.3pt;height:8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" fillcolor="#dbe5f1" strokecolor="#548dd4" strokeweight="2.25pt">
            <v:textbox>
              <w:txbxContent>
                <w:p w:rsidR="001A1FA7" w:rsidRPr="00146BEC" w:rsidRDefault="001A1FA7" w:rsidP="000C7C47">
                  <w:pPr>
                    <w:pStyle w:val="Ttulo2"/>
                    <w:spacing w:line="360" w:lineRule="auto"/>
                    <w:jc w:val="both"/>
                    <w:rPr>
                      <w:rFonts w:ascii="Times New Roman" w:hAnsi="Times New Roman"/>
                      <w:b w:val="0"/>
                      <w:sz w:val="24"/>
                      <w:szCs w:val="24"/>
                    </w:rPr>
                  </w:pPr>
                  <w:bookmarkStart w:id="144" w:name="_Toc516648369"/>
                  <w:bookmarkStart w:id="145" w:name="_Toc120870305"/>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Pr>
                      <w:rFonts w:ascii="Times New Roman" w:hAnsi="Times New Roman"/>
                      <w:b w:val="0"/>
                      <w:color w:val="C00000"/>
                      <w:sz w:val="24"/>
                      <w:szCs w:val="24"/>
                    </w:rPr>
                    <w:t>conforme Portaria MEC nº 2.117/2019</w:t>
                  </w:r>
                  <w:r w:rsidRPr="00CB55CA">
                    <w:rPr>
                      <w:rFonts w:ascii="Times New Roman" w:hAnsi="Times New Roman"/>
                      <w:b w:val="0"/>
                      <w:color w:val="C00000"/>
                      <w:sz w:val="24"/>
                      <w:szCs w:val="24"/>
                    </w:rPr>
                    <w:t>).</w:t>
                  </w:r>
                  <w:bookmarkEnd w:id="144"/>
                  <w:bookmarkEnd w:id="145"/>
                </w:p>
                <w:p w:rsidR="001A1FA7" w:rsidRPr="00CE0E5E" w:rsidRDefault="001A1FA7" w:rsidP="000C7C47"/>
              </w:txbxContent>
            </v:textbox>
          </v:shape>
        </w:pict>
      </w:r>
    </w:p>
    <w:p w:rsidR="006B1031" w:rsidRDefault="006B1031" w:rsidP="006B1031">
      <w:pPr>
        <w:pStyle w:val="Recuodecorpodetexto3"/>
        <w:spacing w:after="240" w:line="360" w:lineRule="auto"/>
        <w:outlineLvl w:val="1"/>
        <w:rPr>
          <w:szCs w:val="24"/>
        </w:rPr>
      </w:pPr>
    </w:p>
    <w:p w:rsidR="006B1031" w:rsidRPr="0004330A" w:rsidRDefault="006B1031" w:rsidP="006B1031">
      <w:pPr>
        <w:pStyle w:val="Recuodecorpodetexto3"/>
        <w:spacing w:after="240" w:line="360" w:lineRule="auto"/>
        <w:ind w:firstLine="0"/>
        <w:outlineLvl w:val="1"/>
        <w:rPr>
          <w:szCs w:val="24"/>
        </w:rPr>
      </w:pPr>
    </w:p>
    <w:p w:rsidR="000C7C47" w:rsidRDefault="001F097F" w:rsidP="000C7C47">
      <w:pPr>
        <w:pStyle w:val="Recuodecorpodetexto3"/>
        <w:spacing w:after="240" w:line="360" w:lineRule="auto"/>
        <w:ind w:firstLine="0"/>
        <w:outlineLvl w:val="1"/>
        <w:rPr>
          <w:szCs w:val="24"/>
        </w:rPr>
      </w:pPr>
      <w:bookmarkStart w:id="146" w:name="_Toc514404279"/>
      <w:r>
        <w:rPr>
          <w:noProof/>
          <w:szCs w:val="24"/>
        </w:rPr>
        <w:lastRenderedPageBreak/>
        <w:pict>
          <v:shape id="_x0000_s1119" type="#_x0000_t202" style="position:absolute;left:0;text-align:left;margin-left:-6.85pt;margin-top:45.35pt;width:444.3pt;height:8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" fillcolor="#dbe5f1" strokecolor="#548dd4" strokeweight="2.25pt">
            <v:textbox>
              <w:txbxContent>
                <w:p w:rsidR="001A1FA7" w:rsidRPr="00146BEC" w:rsidRDefault="001A1FA7" w:rsidP="000C7C47">
                  <w:pPr>
                    <w:pStyle w:val="Ttulo2"/>
                    <w:spacing w:line="360" w:lineRule="auto"/>
                    <w:jc w:val="both"/>
                    <w:rPr>
                      <w:rFonts w:ascii="Times New Roman" w:hAnsi="Times New Roman"/>
                      <w:b w:val="0"/>
                      <w:sz w:val="24"/>
                      <w:szCs w:val="24"/>
                    </w:rPr>
                  </w:pPr>
                  <w:bookmarkStart w:id="147" w:name="_Toc516648370"/>
                  <w:bookmarkStart w:id="148" w:name="_Toc120870306"/>
                  <w:r w:rsidRPr="00CB55CA">
                    <w:rPr>
                      <w:rFonts w:ascii="Times New Roman" w:hAnsi="Times New Roman"/>
                      <w:b w:val="0"/>
                      <w:color w:val="C00000"/>
                      <w:sz w:val="24"/>
                      <w:szCs w:val="24"/>
                    </w:rPr>
                    <w:t>Exclusivo para cursos na modalidade a distância e para cursos presenciais que ofertam disciplinas (integral ou parcialmente) na modalidade a distância (</w:t>
                  </w:r>
                  <w:r w:rsidRPr="00146BEC">
                    <w:rPr>
                      <w:rFonts w:ascii="Times New Roman" w:hAnsi="Times New Roman"/>
                      <w:b w:val="0"/>
                      <w:color w:val="C00000"/>
                      <w:sz w:val="24"/>
                      <w:szCs w:val="24"/>
                    </w:rPr>
                    <w:t xml:space="preserve">conforme Portaria </w:t>
                  </w:r>
                  <w:r>
                    <w:rPr>
                      <w:rFonts w:ascii="Times New Roman" w:hAnsi="Times New Roman"/>
                      <w:b w:val="0"/>
                      <w:color w:val="C00000"/>
                      <w:sz w:val="24"/>
                      <w:szCs w:val="24"/>
                    </w:rPr>
                    <w:t>MEC nº 2.117/2019</w:t>
                  </w:r>
                  <w:r w:rsidRPr="00CB55CA">
                    <w:rPr>
                      <w:rFonts w:ascii="Times New Roman" w:hAnsi="Times New Roman"/>
                      <w:b w:val="0"/>
                      <w:color w:val="C00000"/>
                      <w:sz w:val="24"/>
                      <w:szCs w:val="24"/>
                    </w:rPr>
                    <w:t>).</w:t>
                  </w:r>
                  <w:bookmarkEnd w:id="147"/>
                  <w:bookmarkEnd w:id="148"/>
                </w:p>
                <w:p w:rsidR="001A1FA7" w:rsidRPr="00CE0E5E" w:rsidRDefault="001A1FA7" w:rsidP="000C7C47"/>
              </w:txbxContent>
            </v:textbox>
          </v:shape>
        </w:pict>
      </w:r>
      <w:bookmarkStart w:id="149" w:name="_Toc120870300"/>
      <w:r w:rsidR="001A1FC4">
        <w:rPr>
          <w:szCs w:val="24"/>
        </w:rPr>
        <w:t>1</w:t>
      </w:r>
      <w:r w:rsidR="00BB7F19">
        <w:rPr>
          <w:szCs w:val="24"/>
        </w:rPr>
        <w:t>7</w:t>
      </w:r>
      <w:r w:rsidR="001A1FC4">
        <w:rPr>
          <w:szCs w:val="24"/>
        </w:rPr>
        <w:t>.4</w:t>
      </w:r>
      <w:r w:rsidR="000C7C47" w:rsidRPr="00CB55CA">
        <w:rPr>
          <w:szCs w:val="24"/>
        </w:rPr>
        <w:t xml:space="preserve"> Interação entre tutores (presenciais – quando for o caso – e a distância), docentes e coor</w:t>
      </w:r>
      <w:r w:rsidR="000C7C47">
        <w:rPr>
          <w:szCs w:val="24"/>
        </w:rPr>
        <w:t>denadores de curso a distância</w:t>
      </w:r>
      <w:bookmarkEnd w:id="149"/>
    </w:p>
    <w:p w:rsidR="000C7C47" w:rsidRDefault="000C7C47" w:rsidP="000C7C47">
      <w:pPr>
        <w:pStyle w:val="Recuodecorpodetexto3"/>
        <w:spacing w:after="240" w:line="360" w:lineRule="auto"/>
        <w:outlineLvl w:val="1"/>
        <w:rPr>
          <w:szCs w:val="24"/>
        </w:rPr>
      </w:pPr>
    </w:p>
    <w:p w:rsidR="000C7C47" w:rsidRDefault="000C7C47" w:rsidP="000C7C47">
      <w:pPr>
        <w:pStyle w:val="Recuodecorpodetexto3"/>
        <w:spacing w:after="240" w:line="360" w:lineRule="auto"/>
        <w:ind w:firstLine="0"/>
        <w:outlineLvl w:val="1"/>
        <w:rPr>
          <w:color w:val="C00000"/>
          <w:szCs w:val="24"/>
        </w:rPr>
      </w:pPr>
      <w:bookmarkStart w:id="150" w:name="_Toc514404280"/>
      <w:bookmarkEnd w:id="146"/>
    </w:p>
    <w:p w:rsidR="000C7C47" w:rsidRPr="00D93557" w:rsidRDefault="000C7C47" w:rsidP="000C7C47">
      <w:pPr>
        <w:pStyle w:val="Recuodecorpodetexto3"/>
        <w:spacing w:after="240" w:line="360" w:lineRule="auto"/>
        <w:ind w:firstLine="0"/>
        <w:outlineLvl w:val="1"/>
        <w:rPr>
          <w:color w:val="C00000"/>
          <w:szCs w:val="24"/>
        </w:rPr>
      </w:pPr>
    </w:p>
    <w:p w:rsidR="000C7C47" w:rsidRDefault="000C7C47" w:rsidP="000C7C47">
      <w:pPr>
        <w:pStyle w:val="Recuodecorpodetexto3"/>
        <w:spacing w:after="240" w:line="360" w:lineRule="auto"/>
        <w:outlineLvl w:val="1"/>
        <w:rPr>
          <w:szCs w:val="24"/>
        </w:rPr>
      </w:pPr>
      <w:bookmarkStart w:id="151" w:name="_Toc516648371"/>
      <w:bookmarkStart w:id="152" w:name="_Toc120870301"/>
      <w:r>
        <w:rPr>
          <w:szCs w:val="24"/>
        </w:rPr>
        <w:t>Explicitar</w:t>
      </w:r>
      <w:r w:rsidRPr="00CB55CA">
        <w:rPr>
          <w:szCs w:val="24"/>
        </w:rPr>
        <w:t xml:space="preserve"> no PPC,</w:t>
      </w:r>
      <w:r>
        <w:rPr>
          <w:szCs w:val="24"/>
        </w:rPr>
        <w:t xml:space="preserve"> se há interação, </w:t>
      </w:r>
      <w:r w:rsidRPr="00CB55CA">
        <w:rPr>
          <w:szCs w:val="24"/>
        </w:rPr>
        <w:t>a articulação entre tutores, docentes e coordenador do curso</w:t>
      </w:r>
      <w:r>
        <w:rPr>
          <w:szCs w:val="24"/>
        </w:rPr>
        <w:t xml:space="preserve"> que garante a mediação </w:t>
      </w:r>
      <w:r w:rsidRPr="00CB55CA">
        <w:rPr>
          <w:szCs w:val="24"/>
        </w:rPr>
        <w:t>(e, quando for o caso, coordenador do polo),</w:t>
      </w:r>
      <w:r>
        <w:rPr>
          <w:szCs w:val="24"/>
        </w:rPr>
        <w:t xml:space="preserve"> se</w:t>
      </w:r>
      <w:r w:rsidRPr="00CB55CA">
        <w:rPr>
          <w:szCs w:val="24"/>
        </w:rPr>
        <w:t xml:space="preserve"> há planejamento devidamente documentado de interação para encaminhamento de questões do curso, e são realizadas avaliações periódicas para a identificação de problemas ou incremento na interação entre os interlocutores.</w:t>
      </w:r>
      <w:bookmarkEnd w:id="150"/>
      <w:bookmarkEnd w:id="151"/>
      <w:bookmarkEnd w:id="152"/>
    </w:p>
    <w:p w:rsidR="006C451F" w:rsidRDefault="001A1FC4" w:rsidP="006C451F">
      <w:pPr>
        <w:pStyle w:val="Recuodecorpodetexto3"/>
        <w:spacing w:after="240" w:line="360" w:lineRule="auto"/>
        <w:ind w:firstLine="0"/>
        <w:outlineLvl w:val="1"/>
        <w:rPr>
          <w:szCs w:val="24"/>
        </w:rPr>
      </w:pPr>
      <w:bookmarkStart w:id="153" w:name="_Toc120868829"/>
      <w:bookmarkStart w:id="154" w:name="_Toc120870302"/>
      <w:r>
        <w:rPr>
          <w:szCs w:val="24"/>
        </w:rPr>
        <w:t>1</w:t>
      </w:r>
      <w:r w:rsidR="00BB7F19">
        <w:rPr>
          <w:szCs w:val="24"/>
        </w:rPr>
        <w:t>7</w:t>
      </w:r>
      <w:r w:rsidR="006C451F">
        <w:rPr>
          <w:szCs w:val="24"/>
        </w:rPr>
        <w:t xml:space="preserve">. </w:t>
      </w:r>
      <w:r>
        <w:rPr>
          <w:szCs w:val="24"/>
        </w:rPr>
        <w:t xml:space="preserve">5 </w:t>
      </w:r>
      <w:r w:rsidR="006C451F" w:rsidRPr="00B633F3">
        <w:rPr>
          <w:szCs w:val="24"/>
        </w:rPr>
        <w:t>Experiência do corpo de tutores em educação a distância</w:t>
      </w:r>
      <w:bookmarkEnd w:id="153"/>
      <w:bookmarkEnd w:id="154"/>
    </w:p>
    <w:p w:rsidR="006C451F" w:rsidRPr="00B633F3" w:rsidRDefault="006C451F" w:rsidP="006C451F">
      <w:pPr>
        <w:pStyle w:val="Recuodecorpodetexto3"/>
        <w:spacing w:after="240" w:line="360" w:lineRule="auto"/>
        <w:ind w:firstLine="0"/>
        <w:outlineLvl w:val="1"/>
        <w:rPr>
          <w:color w:val="FF0000"/>
          <w:szCs w:val="24"/>
        </w:rPr>
      </w:pPr>
      <w:bookmarkStart w:id="155" w:name="_Toc120868830"/>
      <w:bookmarkStart w:id="156" w:name="_Toc120870303"/>
      <w:r w:rsidRPr="00B633F3">
        <w:rPr>
          <w:color w:val="FF0000"/>
          <w:szCs w:val="24"/>
        </w:rPr>
        <w:t>(Exclusivo para cursos na modalidade a distância e para cursos presenciais que ofertam disciplinas (integral ou parcialmente) na modalidade a distância).</w:t>
      </w:r>
      <w:bookmarkEnd w:id="155"/>
      <w:bookmarkEnd w:id="156"/>
    </w:p>
    <w:p w:rsidR="001A1FC4" w:rsidRDefault="006C451F" w:rsidP="00BB7F19">
      <w:pPr>
        <w:pStyle w:val="Recuodecorpodetexto3"/>
        <w:spacing w:after="240" w:line="360" w:lineRule="auto"/>
        <w:outlineLvl w:val="1"/>
        <w:rPr>
          <w:szCs w:val="24"/>
        </w:rPr>
      </w:pPr>
      <w:bookmarkStart w:id="157" w:name="_Toc120868831"/>
      <w:bookmarkStart w:id="158" w:name="_Toc120870304"/>
      <w:r w:rsidRPr="00B633F3">
        <w:rPr>
          <w:szCs w:val="24"/>
        </w:rPr>
        <w:t>O corpo de tutores possui experiência em educação a distância que permiteidentificar as dificuldades dos discentes, expor o conteúdo em linguagemaderente às características da turma, apresentar exemplos contextualizados comos conteúdos dos componentes curriculares e elaborar atividades específicas,em colaboração com os docentes, para a promoção da aprendizagem de alunoscom dificuldades, e adota práticas comprovadamente exitosas ou inovadorasno contexto da modalidade a distância.</w:t>
      </w:r>
      <w:bookmarkEnd w:id="157"/>
      <w:bookmarkEnd w:id="158"/>
    </w:p>
    <w:p w:rsidR="00BB7F19" w:rsidRDefault="00BB7F19" w:rsidP="00BB7F19">
      <w:pPr>
        <w:pStyle w:val="Recuodecorpodetexto3"/>
        <w:spacing w:after="240" w:line="360" w:lineRule="auto"/>
        <w:outlineLvl w:val="1"/>
        <w:rPr>
          <w:szCs w:val="24"/>
        </w:rPr>
      </w:pPr>
    </w:p>
    <w:p w:rsidR="001A1FC4" w:rsidRDefault="001A1FC4" w:rsidP="001A1FC4">
      <w:pPr>
        <w:pStyle w:val="Recuodecorpodetexto3"/>
        <w:spacing w:after="240" w:line="360" w:lineRule="auto"/>
        <w:ind w:firstLine="0"/>
        <w:outlineLvl w:val="1"/>
        <w:rPr>
          <w:color w:val="000000" w:themeColor="text1"/>
          <w:szCs w:val="24"/>
        </w:rPr>
      </w:pPr>
      <w:r>
        <w:rPr>
          <w:szCs w:val="24"/>
        </w:rPr>
        <w:t>1</w:t>
      </w:r>
      <w:r w:rsidR="00BB7F19">
        <w:rPr>
          <w:szCs w:val="24"/>
        </w:rPr>
        <w:t>7</w:t>
      </w:r>
      <w:r>
        <w:rPr>
          <w:szCs w:val="24"/>
        </w:rPr>
        <w:t xml:space="preserve">.6 </w:t>
      </w:r>
      <w:r w:rsidRPr="009324BB">
        <w:rPr>
          <w:color w:val="000000" w:themeColor="text1"/>
          <w:szCs w:val="24"/>
        </w:rPr>
        <w:t>Experiência no exercício da docência na educação a distância</w:t>
      </w:r>
    </w:p>
    <w:p w:rsidR="001A1FC4" w:rsidRPr="001A1FC4" w:rsidRDefault="001A1FC4" w:rsidP="001A1FC4">
      <w:pPr>
        <w:pStyle w:val="Recuodecorpodetexto3"/>
        <w:spacing w:after="240" w:line="360" w:lineRule="auto"/>
        <w:ind w:firstLine="0"/>
        <w:outlineLvl w:val="1"/>
        <w:rPr>
          <w:color w:val="FF0000"/>
          <w:szCs w:val="24"/>
        </w:rPr>
      </w:pPr>
      <w:r w:rsidRPr="00B633F3">
        <w:rPr>
          <w:color w:val="FF0000"/>
          <w:szCs w:val="24"/>
        </w:rPr>
        <w:t>(Exclusivo para cursos na modalidade a distância e para cursos presenciais que ofertam disciplinas (integral ou parcialmente) na modalidade a distância).</w:t>
      </w:r>
    </w:p>
    <w:p w:rsidR="001A1FC4" w:rsidRDefault="001A1FC4" w:rsidP="001A1FC4">
      <w:pPr>
        <w:pStyle w:val="Recuodecorpodetexto3"/>
        <w:spacing w:after="240" w:line="360" w:lineRule="auto"/>
        <w:outlineLvl w:val="1"/>
        <w:rPr>
          <w:color w:val="000000" w:themeColor="text1"/>
          <w:szCs w:val="24"/>
        </w:rPr>
      </w:pPr>
      <w:r w:rsidRPr="009324BB">
        <w:rPr>
          <w:color w:val="000000" w:themeColor="text1"/>
          <w:szCs w:val="24"/>
        </w:rPr>
        <w:t xml:space="preserve">A experiência do corpo docente no exercício da docência na educação a distância permite identificar as dificuldades dos discentes, expor o conteúdo em linguagem aderente às características da turma, apresentar exemplos contextualizados com os conteúdos dos componentes curriculares, e elaborar atividades específicas para a promoção da aprendizagem </w:t>
      </w:r>
      <w:r w:rsidRPr="009324BB">
        <w:rPr>
          <w:color w:val="000000" w:themeColor="text1"/>
          <w:szCs w:val="24"/>
        </w:rPr>
        <w:lastRenderedPageBreak/>
        <w:t>de discentes com dificuldades e avaliações diagnósticas, formativas e somativas, utilizando os resultados para redefinição de sua prática docente no período, exerce liderança e é reconhecido pela sua produção.</w:t>
      </w:r>
    </w:p>
    <w:p w:rsidR="001A1FC4" w:rsidRDefault="001A1FC4" w:rsidP="001A1FC4">
      <w:pPr>
        <w:pStyle w:val="Recuodecorpodetexto3"/>
        <w:spacing w:after="240" w:line="360" w:lineRule="auto"/>
        <w:ind w:firstLine="0"/>
        <w:outlineLvl w:val="1"/>
        <w:rPr>
          <w:szCs w:val="24"/>
        </w:rPr>
      </w:pPr>
      <w:r>
        <w:rPr>
          <w:color w:val="000000" w:themeColor="text1"/>
          <w:szCs w:val="24"/>
        </w:rPr>
        <w:t>1</w:t>
      </w:r>
      <w:r w:rsidR="00BB7F19">
        <w:rPr>
          <w:color w:val="000000" w:themeColor="text1"/>
          <w:szCs w:val="24"/>
        </w:rPr>
        <w:t>7</w:t>
      </w:r>
      <w:r>
        <w:rPr>
          <w:color w:val="000000" w:themeColor="text1"/>
          <w:szCs w:val="24"/>
        </w:rPr>
        <w:t xml:space="preserve">.7 </w:t>
      </w:r>
      <w:r w:rsidRPr="009324BB">
        <w:rPr>
          <w:color w:val="000000" w:themeColor="text1"/>
          <w:szCs w:val="24"/>
        </w:rPr>
        <w:t>Experiência no exercício da tutoria na educação a distância.</w:t>
      </w:r>
    </w:p>
    <w:p w:rsidR="001A1FC4" w:rsidRPr="001A1FC4" w:rsidRDefault="001A1FC4" w:rsidP="001A1FC4">
      <w:pPr>
        <w:pStyle w:val="Recuodecorpodetexto3"/>
        <w:spacing w:after="240" w:line="360" w:lineRule="auto"/>
        <w:ind w:firstLine="0"/>
        <w:outlineLvl w:val="1"/>
        <w:rPr>
          <w:color w:val="FF0000"/>
          <w:szCs w:val="24"/>
        </w:rPr>
      </w:pPr>
      <w:r w:rsidRPr="00B633F3">
        <w:rPr>
          <w:color w:val="FF0000"/>
          <w:szCs w:val="24"/>
        </w:rPr>
        <w:t>(Exclusivo para cursos na modalidade a distância e para cursos presenciais que ofertam disciplinas (integral ou parcialmente) na modalidade a distância).</w:t>
      </w:r>
    </w:p>
    <w:p w:rsidR="001A1FC4" w:rsidRDefault="001A1FC4" w:rsidP="001A1FC4">
      <w:pPr>
        <w:pStyle w:val="Recuodecorpodetexto3"/>
        <w:spacing w:after="240" w:line="360" w:lineRule="auto"/>
        <w:outlineLvl w:val="1"/>
        <w:rPr>
          <w:color w:val="000000" w:themeColor="text1"/>
          <w:szCs w:val="24"/>
        </w:rPr>
      </w:pPr>
      <w:r w:rsidRPr="009324BB">
        <w:rPr>
          <w:color w:val="000000" w:themeColor="text1"/>
          <w:szCs w:val="24"/>
        </w:rPr>
        <w:t>A experiência do corpo tutorial permite fornecer suporte às atividades dos docentes, realizar mediação pedagógica junto aos discentes, demonstrar inequívoca qualidade no relacionamento com os estudantes, incrementando processos de ensino aprendizagem, e orientar os alunos, sugerindo atividades e leituras complementares que auxiliam sua formação.</w:t>
      </w:r>
    </w:p>
    <w:p w:rsidR="00BB7F19" w:rsidRDefault="00BB7F19" w:rsidP="001A1FC4">
      <w:pPr>
        <w:pStyle w:val="Recuodecorpodetexto3"/>
        <w:spacing w:after="240" w:line="360" w:lineRule="auto"/>
        <w:outlineLvl w:val="1"/>
        <w:rPr>
          <w:color w:val="000000" w:themeColor="text1"/>
          <w:szCs w:val="24"/>
        </w:rPr>
      </w:pPr>
    </w:p>
    <w:p w:rsidR="001A1FC4" w:rsidRDefault="001A1FC4" w:rsidP="001A1FC4">
      <w:pPr>
        <w:pStyle w:val="Recuodecorpodetexto3"/>
        <w:spacing w:after="240" w:line="360" w:lineRule="auto"/>
        <w:ind w:firstLine="0"/>
        <w:outlineLvl w:val="1"/>
        <w:rPr>
          <w:color w:val="000000" w:themeColor="text1"/>
          <w:szCs w:val="24"/>
        </w:rPr>
      </w:pPr>
      <w:r>
        <w:rPr>
          <w:color w:val="000000" w:themeColor="text1"/>
          <w:szCs w:val="24"/>
        </w:rPr>
        <w:t>1</w:t>
      </w:r>
      <w:r w:rsidR="00BB7F19">
        <w:rPr>
          <w:color w:val="000000" w:themeColor="text1"/>
          <w:szCs w:val="24"/>
        </w:rPr>
        <w:t>7</w:t>
      </w:r>
      <w:r>
        <w:rPr>
          <w:color w:val="000000" w:themeColor="text1"/>
          <w:szCs w:val="24"/>
        </w:rPr>
        <w:t xml:space="preserve">.8 </w:t>
      </w:r>
      <w:r w:rsidRPr="009324BB">
        <w:rPr>
          <w:color w:val="000000" w:themeColor="text1"/>
          <w:szCs w:val="24"/>
        </w:rPr>
        <w:t>Experiência do corpo de tutores em educação a distância.</w:t>
      </w:r>
    </w:p>
    <w:p w:rsidR="001A1FC4" w:rsidRPr="001A1FC4" w:rsidRDefault="001A1FC4" w:rsidP="001A1FC4">
      <w:pPr>
        <w:pStyle w:val="Recuodecorpodetexto3"/>
        <w:spacing w:after="240" w:line="360" w:lineRule="auto"/>
        <w:ind w:firstLine="0"/>
        <w:outlineLvl w:val="1"/>
        <w:rPr>
          <w:color w:val="FF0000"/>
          <w:szCs w:val="24"/>
        </w:rPr>
      </w:pPr>
      <w:r w:rsidRPr="00B633F3">
        <w:rPr>
          <w:color w:val="FF0000"/>
          <w:szCs w:val="24"/>
        </w:rPr>
        <w:t>(Exclusivo para cursos na modalidade a distância e para cursos presenciais que ofertam disciplinas (integral ou parcialmente) na modalidade a distância).</w:t>
      </w:r>
    </w:p>
    <w:p w:rsidR="001A1FC4" w:rsidRDefault="001A1FC4" w:rsidP="001A1FC4">
      <w:pPr>
        <w:pStyle w:val="Recuodecorpodetexto3"/>
        <w:spacing w:after="240" w:line="360" w:lineRule="auto"/>
        <w:outlineLvl w:val="1"/>
        <w:rPr>
          <w:szCs w:val="24"/>
        </w:rPr>
      </w:pPr>
      <w:r w:rsidRPr="009324BB">
        <w:rPr>
          <w:color w:val="000000" w:themeColor="text1"/>
          <w:szCs w:val="24"/>
        </w:rPr>
        <w:t>O corpo de tutores possui experiência em educação a distância que permite identificar as dificuldades dos discentes, expor o conteúdo em linguagem aderente às características da turma, apresentar exemplos contextualizados com os conteúdos dos componentes curriculares e elaborar atividades específicas, em colaboração com os docentes, para a promoção da aprendizagem de alunos com dificuldades, e adota práticas comprovadamente exitosas ou inovadoras no contexto da modalidade a distância.</w:t>
      </w:r>
    </w:p>
    <w:p w:rsidR="00EF071B" w:rsidRPr="00CE0E5E" w:rsidRDefault="00EF071B" w:rsidP="001A1FC4">
      <w:pPr>
        <w:spacing w:line="360" w:lineRule="auto"/>
        <w:jc w:val="both"/>
        <w:rPr>
          <w:rFonts w:ascii="Times New Roman" w:hAnsi="Times New Roman"/>
        </w:rPr>
      </w:pPr>
    </w:p>
    <w:p w:rsidR="006C7134" w:rsidRPr="006B1031" w:rsidRDefault="001A1FC4" w:rsidP="0050265A">
      <w:pPr>
        <w:pStyle w:val="Recuodecorpodetexto3"/>
        <w:ind w:firstLine="0"/>
        <w:outlineLvl w:val="1"/>
        <w:rPr>
          <w:b/>
          <w:szCs w:val="24"/>
        </w:rPr>
      </w:pPr>
      <w:bookmarkStart w:id="159" w:name="_Toc514074221"/>
      <w:bookmarkStart w:id="160" w:name="_Toc514404255"/>
      <w:bookmarkStart w:id="161" w:name="_Toc120870307"/>
      <w:r>
        <w:rPr>
          <w:b/>
          <w:szCs w:val="24"/>
        </w:rPr>
        <w:t>1</w:t>
      </w:r>
      <w:r w:rsidR="00BB7F19">
        <w:rPr>
          <w:b/>
          <w:szCs w:val="24"/>
        </w:rPr>
        <w:t>8</w:t>
      </w:r>
      <w:r w:rsidR="006B1031" w:rsidRPr="006B1031">
        <w:rPr>
          <w:b/>
          <w:szCs w:val="24"/>
        </w:rPr>
        <w:t>. AVALIAÇÃO DA APRENDIZAGEM</w:t>
      </w:r>
      <w:bookmarkEnd w:id="159"/>
      <w:bookmarkEnd w:id="160"/>
      <w:bookmarkEnd w:id="161"/>
    </w:p>
    <w:p w:rsidR="0050265A" w:rsidRPr="0050265A" w:rsidRDefault="0050265A" w:rsidP="0050265A">
      <w:pPr>
        <w:pStyle w:val="Recuodecorpodetexto3"/>
        <w:ind w:firstLine="0"/>
        <w:outlineLvl w:val="1"/>
        <w:rPr>
          <w:szCs w:val="24"/>
        </w:rPr>
      </w:pPr>
    </w:p>
    <w:p w:rsidR="0050265A" w:rsidRDefault="0050265A" w:rsidP="0050265A">
      <w:pPr>
        <w:spacing w:after="0" w:line="360" w:lineRule="auto"/>
        <w:ind w:firstLine="708"/>
        <w:jc w:val="both"/>
        <w:rPr>
          <w:rFonts w:ascii="Times New Roman" w:hAnsi="Times New Roman"/>
          <w:bCs/>
        </w:rPr>
      </w:pPr>
      <w:bookmarkStart w:id="162" w:name="_Toc514074222"/>
      <w:r w:rsidRPr="0050265A">
        <w:rPr>
          <w:rFonts w:ascii="Times New Roman" w:hAnsi="Times New Roman"/>
        </w:rPr>
        <w:t>Entende-se por avaliação da aprendizagem o processo formativo contínuo que compreende diagnóstico, acompanhamento e aquisição de conhecimentos, habilidades e atitudes pelo(a) discente, mediado pelo(a) docente em situação de ensino, expressa em seu rendim</w:t>
      </w:r>
      <w:r>
        <w:rPr>
          <w:rFonts w:ascii="Times New Roman" w:hAnsi="Times New Roman"/>
        </w:rPr>
        <w:t xml:space="preserve">ento acadêmico e na assiduidade, conforme a </w:t>
      </w:r>
      <w:r w:rsidRPr="00EE57F6">
        <w:rPr>
          <w:rFonts w:ascii="Times New Roman" w:hAnsi="Times New Roman"/>
          <w:bCs/>
        </w:rPr>
        <w:t>R</w:t>
      </w:r>
      <w:r>
        <w:rPr>
          <w:rFonts w:ascii="Times New Roman" w:hAnsi="Times New Roman"/>
          <w:bCs/>
        </w:rPr>
        <w:t xml:space="preserve">esolução CEPE/UFRPE Nº 526/2022. </w:t>
      </w:r>
    </w:p>
    <w:p w:rsidR="00EB3222" w:rsidRPr="0050265A" w:rsidRDefault="0050265A" w:rsidP="0050265A">
      <w:pPr>
        <w:spacing w:after="0" w:line="360" w:lineRule="auto"/>
        <w:ind w:firstLine="708"/>
        <w:jc w:val="both"/>
        <w:rPr>
          <w:rFonts w:ascii="Times New Roman" w:hAnsi="Times New Roman"/>
        </w:rPr>
      </w:pPr>
      <w:r>
        <w:rPr>
          <w:rFonts w:ascii="Times New Roman" w:hAnsi="Times New Roman"/>
        </w:rPr>
        <w:lastRenderedPageBreak/>
        <w:t>Descrever os instrumentos avaliativosutilizados</w:t>
      </w:r>
      <w:r w:rsidR="00EB3222" w:rsidRPr="008F4991">
        <w:rPr>
          <w:rFonts w:ascii="Times New Roman" w:hAnsi="Times New Roman"/>
        </w:rPr>
        <w:t xml:space="preserve"> no curso: provas, </w:t>
      </w:r>
      <w:r>
        <w:rPr>
          <w:rFonts w:ascii="Times New Roman" w:hAnsi="Times New Roman"/>
        </w:rPr>
        <w:t xml:space="preserve"> trabalhos escritos ou orais, atividades práticas, relatórios, seminários, entre outros, realizados individualmente, me dupla ou em grupos sob orientação docente.</w:t>
      </w:r>
    </w:p>
    <w:p w:rsidR="00EB3222" w:rsidRDefault="00EB3222" w:rsidP="00EB3222">
      <w:pPr>
        <w:spacing w:after="0" w:line="360" w:lineRule="auto"/>
        <w:ind w:firstLine="708"/>
        <w:jc w:val="both"/>
        <w:rPr>
          <w:rFonts w:ascii="Times New Roman" w:hAnsi="Times New Roman"/>
        </w:rPr>
      </w:pPr>
      <w:r w:rsidRPr="008F4991">
        <w:rPr>
          <w:rFonts w:ascii="Times New Roman" w:hAnsi="Times New Roman"/>
        </w:rPr>
        <w:t>Os procedimentos de acompanhamento e de avaliação, utilizados nos processos de ensino-aprendizagem, deverão atender à concepção do curso definida no PPC, permitindo o desenvolvimento e a autonomia do discente de forma contínua e efetiva, resultando em informações sistematizadas e disponibilizadas aos estudantes, com mecanismos que garantam sua natureza formativa, sendo adotadas ações concretas para a melhoria da aprendizagem em função das avaliações realizadas.</w:t>
      </w:r>
    </w:p>
    <w:p w:rsidR="0050265A" w:rsidRDefault="0050265A" w:rsidP="0050265A">
      <w:pPr>
        <w:spacing w:after="0" w:line="360" w:lineRule="auto"/>
        <w:ind w:firstLine="708"/>
        <w:jc w:val="both"/>
        <w:rPr>
          <w:rFonts w:ascii="Times New Roman" w:hAnsi="Times New Roman"/>
          <w:bCs/>
        </w:rPr>
      </w:pPr>
      <w:r>
        <w:rPr>
          <w:rFonts w:ascii="Times New Roman" w:hAnsi="Times New Roman"/>
          <w:bCs/>
        </w:rPr>
        <w:t xml:space="preserve">A avaliação da aprendizagem </w:t>
      </w:r>
      <w:r w:rsidRPr="00CB55CA">
        <w:rPr>
          <w:rFonts w:ascii="Times New Roman" w:hAnsi="Times New Roman"/>
          <w:bCs/>
        </w:rPr>
        <w:t xml:space="preserve">está </w:t>
      </w:r>
      <w:r>
        <w:rPr>
          <w:rFonts w:ascii="Times New Roman" w:hAnsi="Times New Roman"/>
          <w:bCs/>
        </w:rPr>
        <w:t xml:space="preserve">regulamentada </w:t>
      </w:r>
      <w:r w:rsidRPr="00CB55CA">
        <w:rPr>
          <w:rFonts w:ascii="Times New Roman" w:hAnsi="Times New Roman"/>
          <w:bCs/>
        </w:rPr>
        <w:t xml:space="preserve">pela UFRPE com base na </w:t>
      </w:r>
      <w:r w:rsidRPr="00EE57F6">
        <w:rPr>
          <w:rFonts w:ascii="Times New Roman" w:hAnsi="Times New Roman"/>
          <w:bCs/>
        </w:rPr>
        <w:t>Resolução CEPE/UFRPE Nº 526/2022.</w:t>
      </w:r>
    </w:p>
    <w:p w:rsidR="00781477" w:rsidRDefault="00781477" w:rsidP="008224AC">
      <w:pPr>
        <w:spacing w:after="0" w:line="360" w:lineRule="auto"/>
        <w:jc w:val="both"/>
        <w:rPr>
          <w:rFonts w:ascii="Times New Roman" w:hAnsi="Times New Roman"/>
        </w:rPr>
      </w:pPr>
    </w:p>
    <w:p w:rsidR="006C7134" w:rsidRDefault="008224AC" w:rsidP="006C7134">
      <w:pPr>
        <w:spacing w:line="360" w:lineRule="auto"/>
        <w:jc w:val="both"/>
        <w:rPr>
          <w:rFonts w:ascii="Times New Roman" w:hAnsi="Times New Roman"/>
        </w:rPr>
      </w:pPr>
      <w:r>
        <w:rPr>
          <w:rFonts w:ascii="Times New Roman" w:hAnsi="Times New Roman"/>
        </w:rPr>
        <w:t>1</w:t>
      </w:r>
      <w:r w:rsidR="00BB7F19">
        <w:rPr>
          <w:rFonts w:ascii="Times New Roman" w:hAnsi="Times New Roman"/>
        </w:rPr>
        <w:t>8</w:t>
      </w:r>
      <w:r w:rsidR="006B1031">
        <w:rPr>
          <w:rFonts w:ascii="Times New Roman" w:hAnsi="Times New Roman"/>
        </w:rPr>
        <w:t>.1</w:t>
      </w:r>
      <w:r w:rsidR="006C7134" w:rsidRPr="00CB55CA">
        <w:rPr>
          <w:rFonts w:ascii="Times New Roman" w:hAnsi="Times New Roman"/>
        </w:rPr>
        <w:t xml:space="preserve"> Acessibilidade nos processos avaliativos</w:t>
      </w:r>
    </w:p>
    <w:p w:rsidR="006C7134" w:rsidRPr="00CB55CA" w:rsidRDefault="001F097F" w:rsidP="006C7134">
      <w:pPr>
        <w:spacing w:line="360" w:lineRule="auto"/>
        <w:jc w:val="both"/>
        <w:rPr>
          <w:rFonts w:ascii="Times New Roman" w:hAnsi="Times New Roman"/>
        </w:rPr>
      </w:pPr>
      <w:r>
        <w:rPr>
          <w:rFonts w:ascii="Times New Roman" w:hAnsi="Times New Roman"/>
          <w:noProof/>
        </w:rPr>
        <w:pict>
          <v:shape id="_x0000_s1120" type="#_x0000_t202" style="position:absolute;left:0;text-align:left;margin-left:-.1pt;margin-top:12.85pt;width:417.6pt;height:28.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" fillcolor="#dbe5f1" strokecolor="#548dd4" strokeweight="2.25pt">
            <v:textbox>
              <w:txbxContent>
                <w:p w:rsidR="001A1FA7" w:rsidRDefault="001A1FA7" w:rsidP="006C7134">
                  <w:pPr>
                    <w:spacing w:line="360" w:lineRule="auto"/>
                    <w:ind w:firstLine="708"/>
                    <w:jc w:val="center"/>
                    <w:rPr>
                      <w:rFonts w:ascii="Times New Roman" w:hAnsi="Times New Roman"/>
                    </w:rPr>
                  </w:pPr>
                  <w:r>
                    <w:rPr>
                      <w:rFonts w:ascii="Times New Roman" w:hAnsi="Times New Roman"/>
                    </w:rPr>
                    <w:t>O texto exposto adiante poderá servir de guia.</w:t>
                  </w:r>
                </w:p>
                <w:p w:rsidR="001A1FA7" w:rsidRPr="001678B6" w:rsidRDefault="001A1FA7" w:rsidP="006C7134"/>
              </w:txbxContent>
            </v:textbox>
          </v:shape>
        </w:pict>
      </w:r>
    </w:p>
    <w:bookmarkEnd w:id="162"/>
    <w:p w:rsidR="006C7134" w:rsidRDefault="006C7134" w:rsidP="006C7134">
      <w:pPr>
        <w:spacing w:line="360" w:lineRule="auto"/>
        <w:jc w:val="both"/>
        <w:rPr>
          <w:rFonts w:ascii="Times New Roman" w:hAnsi="Times New Roman"/>
        </w:rPr>
      </w:pPr>
    </w:p>
    <w:p w:rsidR="00C01BDE" w:rsidRPr="00CB55CA" w:rsidRDefault="00C01BDE" w:rsidP="006C7134">
      <w:pPr>
        <w:spacing w:line="360" w:lineRule="auto"/>
        <w:jc w:val="both"/>
        <w:rPr>
          <w:rFonts w:ascii="Times New Roman" w:hAnsi="Times New Roman"/>
        </w:rPr>
      </w:pPr>
    </w:p>
    <w:p w:rsidR="006C7134" w:rsidRDefault="006C7134" w:rsidP="006C7134">
      <w:pPr>
        <w:spacing w:after="0" w:line="360" w:lineRule="auto"/>
        <w:ind w:firstLine="709"/>
        <w:jc w:val="both"/>
        <w:rPr>
          <w:rFonts w:ascii="Times New Roman" w:hAnsi="Times New Roman"/>
        </w:rPr>
      </w:pPr>
      <w:r w:rsidRPr="00CB55CA">
        <w:rPr>
          <w:rFonts w:ascii="Times New Roman" w:hAnsi="Times New Roman"/>
        </w:rPr>
        <w:t xml:space="preserve">Ainda no tocante à avaliação pedagógica, o curso encontra-se balizado, também, pela </w:t>
      </w:r>
      <w:r w:rsidRPr="000E1D35">
        <w:rPr>
          <w:rFonts w:ascii="Times New Roman" w:hAnsi="Times New Roman"/>
        </w:rPr>
        <w:t xml:space="preserve">Política Nacional para Educação Especial na perspectiva da Educação Inclusiva (2008, p.11). </w:t>
      </w:r>
      <w:r w:rsidRPr="00CB55CA">
        <w:rPr>
          <w:rFonts w:ascii="Times New Roman" w:hAnsi="Times New Roman"/>
        </w:rPr>
        <w:t xml:space="preserve">Nesta, a avaliação configura “uma ação pedagógica processual e formativa que analisa o desempenho do aluno em relação ao seu progresso individual, prevalecendo [...] os aspectos qualitativos que indiquem as intervenções pedagógicas do professor”. </w:t>
      </w:r>
    </w:p>
    <w:p w:rsidR="006C7134" w:rsidRPr="00CB55CA" w:rsidRDefault="006C7134" w:rsidP="006C7134">
      <w:pPr>
        <w:spacing w:after="0" w:line="360" w:lineRule="auto"/>
        <w:ind w:firstLine="709"/>
        <w:jc w:val="both"/>
        <w:rPr>
          <w:rFonts w:ascii="Times New Roman" w:hAnsi="Times New Roman"/>
        </w:rPr>
      </w:pPr>
      <w:r>
        <w:rPr>
          <w:rFonts w:ascii="Times New Roman" w:hAnsi="Times New Roman"/>
        </w:rPr>
        <w:t xml:space="preserve"> Neste sentido, a Política Nacional se apoia na Lei de Diretrizes e Bases da Educação Nacional (LDBEN) nº 9.394 de 20 de Dezembro de 1996, esclarece no seu Art.24, inciso V, que “a verificação do rendimento escolar observará o seguinte critério: a) avaliação contínua e cumulativa do desempenho do aluno, com prevalência dos aspectos qualitativos sobre os quantitativos e dos resultados ao longo do período sobre os de eventuais provas finais”. Esse princípio que fundamenta a avaliação da aprendizagem na LDB deve reger o processo de avaliação para todos os discentes, com deficiência ou sem deficiência.</w:t>
      </w:r>
    </w:p>
    <w:p w:rsidR="006C7134" w:rsidRPr="00CB55CA" w:rsidRDefault="006C7134" w:rsidP="006C7134">
      <w:pPr>
        <w:spacing w:after="0" w:line="360" w:lineRule="auto"/>
        <w:ind w:firstLine="708"/>
        <w:jc w:val="both"/>
        <w:rPr>
          <w:rFonts w:ascii="Times New Roman" w:hAnsi="Times New Roman"/>
        </w:rPr>
      </w:pPr>
      <w:r w:rsidRPr="00CB55CA">
        <w:rPr>
          <w:rFonts w:ascii="Times New Roman" w:hAnsi="Times New Roman"/>
        </w:rPr>
        <w:t xml:space="preserve">Com esse entendimento, o princípio da </w:t>
      </w:r>
      <w:r w:rsidRPr="00CB55CA">
        <w:rPr>
          <w:rFonts w:ascii="Times New Roman" w:hAnsi="Times New Roman"/>
          <w:i/>
        </w:rPr>
        <w:t>inclusão</w:t>
      </w:r>
      <w:r w:rsidRPr="00CB55CA">
        <w:rPr>
          <w:rFonts w:ascii="Times New Roman" w:hAnsi="Times New Roman"/>
        </w:rPr>
        <w:t xml:space="preserve"> norteará o processo de ensino e aprendizagem, garantindo que os professores, ao realizarem suas avaliações, promovam adaptações em função das necessidades educacionais especiais dos estudantes. Para os alunos que são considerados público-alvo da educação inclusiva (pessoas com deficiência, </w:t>
      </w:r>
      <w:r w:rsidRPr="00CB55CA">
        <w:rPr>
          <w:rFonts w:ascii="Times New Roman" w:hAnsi="Times New Roman"/>
        </w:rPr>
        <w:lastRenderedPageBreak/>
        <w:t xml:space="preserve">transtornos globais do desenvolvimento e com altas habilidades/superdotação), os docentes utilizarão, dentre outras estratégias, as seguintes adaptações avaliativas: </w:t>
      </w:r>
      <w:r w:rsidRPr="00CB55CA">
        <w:rPr>
          <w:rFonts w:ascii="Times New Roman" w:hAnsi="Times New Roman"/>
          <w:i/>
        </w:rPr>
        <w:t>dilatação de tempo de avaliação, apresentações de trabalhos em dupla, em equipes ou individual, prova oral, individualizada, sinalizada, ampliada, em Braile, em Libras, com recurso de tecnologias assistivas, permanência de profissional de apoio ou intérprete de Libras em sala e etc</w:t>
      </w:r>
      <w:r w:rsidRPr="00CB55CA">
        <w:rPr>
          <w:rFonts w:ascii="Times New Roman" w:hAnsi="Times New Roman"/>
        </w:rPr>
        <w:t>.</w:t>
      </w:r>
    </w:p>
    <w:p w:rsidR="006C7134" w:rsidRDefault="006C7134" w:rsidP="00C01BDE">
      <w:pPr>
        <w:spacing w:line="360" w:lineRule="auto"/>
        <w:ind w:firstLine="708"/>
        <w:jc w:val="both"/>
        <w:rPr>
          <w:rFonts w:ascii="Times New Roman" w:hAnsi="Times New Roman"/>
        </w:rPr>
      </w:pPr>
      <w:r w:rsidRPr="00CB55CA">
        <w:rPr>
          <w:rFonts w:ascii="Times New Roman" w:hAnsi="Times New Roman"/>
        </w:rPr>
        <w:t>É possível, assim, afirmar que, ao se adaptar uma avaliação ou uma estratégia didática, objetiva-se assegurar a equiparação de oportunidades, uma vez que todos os alunos são capazes de aprender, independente da sua idade cronológica, das suas limitações e de suas especificidades. Desse modo, o respeito à individualidade e ao tempo de cada um constitui um princípio fundamental para uma educação inclusiva.</w:t>
      </w:r>
      <w:bookmarkStart w:id="163" w:name="_Toc514074223"/>
    </w:p>
    <w:p w:rsidR="00023AE5" w:rsidRPr="00C01BDE" w:rsidRDefault="00023AE5" w:rsidP="00EF071B">
      <w:pPr>
        <w:spacing w:line="360" w:lineRule="auto"/>
        <w:jc w:val="both"/>
        <w:rPr>
          <w:rFonts w:ascii="Times New Roman" w:hAnsi="Times New Roman"/>
        </w:rPr>
      </w:pPr>
    </w:p>
    <w:p w:rsidR="006C7134" w:rsidRPr="00042175" w:rsidRDefault="008224AC" w:rsidP="006C7134">
      <w:pPr>
        <w:pStyle w:val="Ttulo2"/>
        <w:rPr>
          <w:rFonts w:ascii="Times New Roman" w:hAnsi="Times New Roman"/>
          <w:color w:val="auto"/>
          <w:sz w:val="24"/>
          <w:szCs w:val="24"/>
        </w:rPr>
      </w:pPr>
      <w:bookmarkStart w:id="164" w:name="_Toc514404256"/>
      <w:bookmarkStart w:id="165" w:name="_Toc120870308"/>
      <w:r>
        <w:rPr>
          <w:rFonts w:ascii="Times New Roman" w:hAnsi="Times New Roman"/>
          <w:color w:val="auto"/>
          <w:sz w:val="24"/>
          <w:szCs w:val="24"/>
        </w:rPr>
        <w:t>1</w:t>
      </w:r>
      <w:r w:rsidR="00BB7F19">
        <w:rPr>
          <w:rFonts w:ascii="Times New Roman" w:hAnsi="Times New Roman"/>
          <w:color w:val="auto"/>
          <w:sz w:val="24"/>
          <w:szCs w:val="24"/>
        </w:rPr>
        <w:t>9</w:t>
      </w:r>
      <w:r w:rsidR="006C7134" w:rsidRPr="00042175">
        <w:rPr>
          <w:rFonts w:ascii="Times New Roman" w:hAnsi="Times New Roman"/>
          <w:color w:val="auto"/>
          <w:sz w:val="24"/>
          <w:szCs w:val="24"/>
        </w:rPr>
        <w:t xml:space="preserve">. </w:t>
      </w:r>
      <w:r w:rsidR="006C7134" w:rsidRPr="00042175">
        <w:rPr>
          <w:rFonts w:ascii="Times New Roman" w:hAnsi="Times New Roman"/>
          <w:caps/>
          <w:color w:val="auto"/>
          <w:sz w:val="24"/>
          <w:szCs w:val="24"/>
        </w:rPr>
        <w:t>Integração entre as atividades de ensino, pesquisa e extensão</w:t>
      </w:r>
      <w:bookmarkEnd w:id="163"/>
      <w:bookmarkEnd w:id="164"/>
      <w:bookmarkEnd w:id="165"/>
    </w:p>
    <w:p w:rsidR="006C7134" w:rsidRPr="00CB55CA" w:rsidRDefault="006C7134" w:rsidP="006C7134">
      <w:pPr>
        <w:rPr>
          <w:rFonts w:ascii="Times New Roman" w:hAnsi="Times New Roman"/>
        </w:rPr>
      </w:pPr>
    </w:p>
    <w:p w:rsidR="006C7134" w:rsidRPr="00064B9E" w:rsidRDefault="00EB3222" w:rsidP="00EB3222">
      <w:pPr>
        <w:pStyle w:val="Recuodecorpodetexto3"/>
        <w:spacing w:line="360" w:lineRule="auto"/>
        <w:rPr>
          <w:szCs w:val="24"/>
        </w:rPr>
      </w:pPr>
      <w:bookmarkStart w:id="166" w:name="_Toc501024158"/>
      <w:bookmarkStart w:id="167" w:name="_Toc514074224"/>
      <w:r w:rsidRPr="00CB55CA">
        <w:rPr>
          <w:szCs w:val="24"/>
        </w:rPr>
        <w:t>Descrição de como são desenvolvidas as atividades de pesquisa e de extensão do curso de graduação em foco, considerando os projetos que estão sendo desenvolvidos, os Programas de Iniciação Científica e se o referido curso</w:t>
      </w:r>
      <w:r>
        <w:rPr>
          <w:szCs w:val="24"/>
        </w:rPr>
        <w:t xml:space="preserve"> possui pós-graduação vinculada.</w:t>
      </w:r>
    </w:p>
    <w:p w:rsidR="006C7134" w:rsidRPr="00CE0E5E" w:rsidRDefault="006C7134" w:rsidP="006C7134">
      <w:pPr>
        <w:pStyle w:val="Recuodecorpodetexto3"/>
        <w:spacing w:after="0"/>
        <w:ind w:firstLine="0"/>
        <w:outlineLvl w:val="0"/>
        <w:rPr>
          <w:b/>
          <w:szCs w:val="24"/>
        </w:rPr>
      </w:pPr>
    </w:p>
    <w:p w:rsidR="006C7134" w:rsidRPr="00CB55CA" w:rsidRDefault="00BB7F19" w:rsidP="006C7134">
      <w:pPr>
        <w:pStyle w:val="Recuodecorpodetexto3"/>
        <w:spacing w:after="0"/>
        <w:ind w:firstLine="0"/>
        <w:outlineLvl w:val="0"/>
        <w:rPr>
          <w:b/>
          <w:szCs w:val="24"/>
        </w:rPr>
      </w:pPr>
      <w:bookmarkStart w:id="168" w:name="_Toc514404258"/>
      <w:bookmarkStart w:id="169" w:name="_Toc120870309"/>
      <w:r>
        <w:rPr>
          <w:b/>
          <w:szCs w:val="24"/>
        </w:rPr>
        <w:t>20</w:t>
      </w:r>
      <w:r w:rsidR="006C7134" w:rsidRPr="00CB55CA">
        <w:rPr>
          <w:b/>
          <w:szCs w:val="24"/>
        </w:rPr>
        <w:t>. APOIO AO DISCENTE</w:t>
      </w:r>
      <w:bookmarkEnd w:id="166"/>
      <w:bookmarkEnd w:id="167"/>
      <w:bookmarkEnd w:id="168"/>
      <w:bookmarkEnd w:id="169"/>
    </w:p>
    <w:p w:rsidR="006C7134" w:rsidRPr="00CB55CA" w:rsidRDefault="006C7134" w:rsidP="006C7134">
      <w:pPr>
        <w:rPr>
          <w:rFonts w:ascii="Times New Roman" w:hAnsi="Times New Roman"/>
        </w:rPr>
      </w:pPr>
    </w:p>
    <w:p w:rsidR="006C7134" w:rsidRPr="00CB55CA" w:rsidRDefault="001F097F" w:rsidP="006C7134">
      <w:pPr>
        <w:spacing w:line="360" w:lineRule="auto"/>
        <w:ind w:firstLine="708"/>
        <w:jc w:val="both"/>
        <w:rPr>
          <w:rFonts w:ascii="Times New Roman" w:hAnsi="Times New Roman"/>
        </w:rPr>
      </w:pPr>
      <w:r>
        <w:rPr>
          <w:rFonts w:ascii="Times New Roman" w:hAnsi="Times New Roman"/>
          <w:noProof/>
        </w:rPr>
        <w:pict>
          <v:shape id="Text Box 88" o:spid="_x0000_s1121" type="#_x0000_t202" style="position:absolute;left:0;text-align:left;margin-left:6.3pt;margin-top:8.7pt;width:417.6pt;height:12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" fillcolor="#dbe5f1" strokecolor="#548dd4" strokeweight="2.25pt">
            <v:textbox>
              <w:txbxContent>
                <w:p w:rsidR="001A1FA7" w:rsidRPr="00EB3222" w:rsidRDefault="001A1FA7" w:rsidP="006C7134">
                  <w:pPr>
                    <w:spacing w:line="360" w:lineRule="auto"/>
                    <w:ind w:firstLine="708"/>
                    <w:jc w:val="both"/>
                    <w:rPr>
                      <w:rFonts w:ascii="Times New Roman" w:hAnsi="Times New Roman"/>
                      <w:sz w:val="22"/>
                      <w:szCs w:val="22"/>
                    </w:rPr>
                  </w:pPr>
                  <w:r w:rsidRPr="00EB3222">
                    <w:rPr>
                      <w:rFonts w:ascii="Times New Roman" w:hAnsi="Times New Roman"/>
                      <w:sz w:val="22"/>
                      <w:szCs w:val="22"/>
                    </w:rPr>
                    <w:t xml:space="preserve">Nesse item, </w:t>
                  </w:r>
                  <w:r w:rsidRPr="006C451F">
                    <w:rPr>
                      <w:rFonts w:ascii="Times New Roman" w:hAnsi="Times New Roman"/>
                      <w:color w:val="FF0000"/>
                      <w:sz w:val="22"/>
                      <w:szCs w:val="22"/>
                    </w:rPr>
                    <w:t>é importante contemplar as ações desenvolvidas pelo curso: de acolhimento e permanência, acessibilidade metodológica e instrumental, monitoria, nivelamento, intermediação</w:t>
                  </w:r>
                  <w:r w:rsidRPr="00EB3222">
                    <w:rPr>
                      <w:rFonts w:ascii="Times New Roman" w:hAnsi="Times New Roman"/>
                      <w:sz w:val="22"/>
                      <w:szCs w:val="22"/>
                    </w:rPr>
                    <w:t xml:space="preserve"> e acompanhamento de estágios não obrigatórios remunerados, apoio psicopedagógico, participação em centros acadêmicos ou intercâmbios nacionais e internacionais e promove outras ações comprovadamente exitosas ou inovadoras.</w:t>
                  </w:r>
                </w:p>
                <w:p w:rsidR="001A1FA7" w:rsidRPr="004300A5" w:rsidRDefault="001A1FA7" w:rsidP="006C7134">
                  <w:pPr>
                    <w:pStyle w:val="Recuodecorpodetexto3"/>
                    <w:spacing w:line="360" w:lineRule="auto"/>
                    <w:jc w:val="center"/>
                  </w:pPr>
                </w:p>
              </w:txbxContent>
            </v:textbox>
          </v:shape>
        </w:pict>
      </w:r>
    </w:p>
    <w:p w:rsidR="006C7134" w:rsidRPr="00CB55CA" w:rsidRDefault="006C7134" w:rsidP="006C7134">
      <w:pPr>
        <w:spacing w:line="360" w:lineRule="auto"/>
        <w:ind w:firstLine="708"/>
        <w:jc w:val="both"/>
        <w:rPr>
          <w:rFonts w:ascii="Times New Roman" w:hAnsi="Times New Roman"/>
        </w:rPr>
      </w:pPr>
    </w:p>
    <w:p w:rsidR="006C7134" w:rsidRPr="00CB55CA" w:rsidRDefault="006C7134" w:rsidP="006C7134">
      <w:pPr>
        <w:spacing w:line="360" w:lineRule="auto"/>
        <w:ind w:firstLine="708"/>
        <w:jc w:val="both"/>
        <w:rPr>
          <w:rFonts w:ascii="Times New Roman" w:hAnsi="Times New Roman"/>
        </w:rPr>
      </w:pPr>
    </w:p>
    <w:p w:rsidR="006C7134" w:rsidRPr="00CB55CA" w:rsidRDefault="006C7134" w:rsidP="006C7134">
      <w:pPr>
        <w:spacing w:line="360" w:lineRule="auto"/>
        <w:ind w:firstLine="708"/>
        <w:jc w:val="both"/>
        <w:rPr>
          <w:rFonts w:ascii="Times New Roman" w:hAnsi="Times New Roman"/>
        </w:rPr>
      </w:pPr>
    </w:p>
    <w:p w:rsidR="006C7134" w:rsidRPr="00CB55CA" w:rsidRDefault="006C7134" w:rsidP="006C7134">
      <w:pPr>
        <w:spacing w:line="360" w:lineRule="auto"/>
        <w:ind w:firstLine="708"/>
        <w:jc w:val="both"/>
        <w:rPr>
          <w:rFonts w:ascii="Times New Roman" w:hAnsi="Times New Roman"/>
        </w:rPr>
      </w:pPr>
    </w:p>
    <w:p w:rsidR="006C7134" w:rsidRPr="00CB55CA" w:rsidRDefault="001F097F" w:rsidP="006C7134">
      <w:pPr>
        <w:autoSpaceDE w:val="0"/>
        <w:autoSpaceDN w:val="0"/>
        <w:adjustRightInd w:val="0"/>
        <w:spacing w:line="360" w:lineRule="auto"/>
        <w:jc w:val="both"/>
        <w:rPr>
          <w:rFonts w:ascii="Times New Roman" w:hAnsi="Times New Roman"/>
        </w:rPr>
      </w:pPr>
      <w:r>
        <w:rPr>
          <w:rFonts w:ascii="Times New Roman" w:hAnsi="Times New Roman"/>
          <w:noProof/>
        </w:rPr>
        <w:pict>
          <v:shape id="Text Box 89" o:spid="_x0000_s1122" type="#_x0000_t202" style="position:absolute;left:0;text-align:left;margin-left:6.3pt;margin-top:11.35pt;width:417.6pt;height:35.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" fillcolor="#dbe5f1" strokecolor="#c00000" strokeweight="2.25pt">
            <v:textbox>
              <w:txbxContent>
                <w:p w:rsidR="001A1FA7" w:rsidRPr="004300A5" w:rsidRDefault="001A1FA7" w:rsidP="006C7134">
                  <w:pPr>
                    <w:pStyle w:val="Recuodecorpodetexto3"/>
                    <w:spacing w:line="360" w:lineRule="auto"/>
                    <w:jc w:val="center"/>
                  </w:pPr>
                  <w:r>
                    <w:t>O texto, a seguir, poderá servir de base para a construção deste item.</w:t>
                  </w:r>
                </w:p>
              </w:txbxContent>
            </v:textbox>
          </v:shape>
        </w:pict>
      </w:r>
    </w:p>
    <w:p w:rsidR="006C7134" w:rsidRDefault="006C7134" w:rsidP="006C7134">
      <w:pPr>
        <w:autoSpaceDE w:val="0"/>
        <w:autoSpaceDN w:val="0"/>
        <w:adjustRightInd w:val="0"/>
        <w:spacing w:line="360" w:lineRule="auto"/>
        <w:jc w:val="both"/>
        <w:rPr>
          <w:rFonts w:ascii="Times New Roman" w:hAnsi="Times New Roman"/>
        </w:rPr>
      </w:pPr>
    </w:p>
    <w:p w:rsidR="006C7134" w:rsidRDefault="006C7134" w:rsidP="006C7134">
      <w:pPr>
        <w:autoSpaceDE w:val="0"/>
        <w:autoSpaceDN w:val="0"/>
        <w:adjustRightInd w:val="0"/>
        <w:spacing w:line="360" w:lineRule="auto"/>
        <w:jc w:val="both"/>
        <w:rPr>
          <w:rFonts w:ascii="Times New Roman" w:hAnsi="Times New Roman"/>
        </w:rPr>
      </w:pPr>
    </w:p>
    <w:p w:rsidR="006C7134" w:rsidRPr="00CB55CA" w:rsidRDefault="006C7134" w:rsidP="006C7134">
      <w:pPr>
        <w:autoSpaceDE w:val="0"/>
        <w:autoSpaceDN w:val="0"/>
        <w:adjustRightInd w:val="0"/>
        <w:spacing w:line="360" w:lineRule="auto"/>
        <w:ind w:firstLine="708"/>
        <w:jc w:val="both"/>
        <w:rPr>
          <w:rFonts w:ascii="Times New Roman" w:hAnsi="Times New Roman"/>
        </w:rPr>
      </w:pPr>
      <w:r>
        <w:rPr>
          <w:rFonts w:ascii="Times New Roman" w:hAnsi="Times New Roman"/>
        </w:rPr>
        <w:t xml:space="preserve">A Pró-Reitoria de Gestão de Pessoas - PROGEPE, através do Departamento de Qualidade de Vida oferece aos discentes dos cursos de graduação e pós-graduação diversas </w:t>
      </w:r>
      <w:r>
        <w:rPr>
          <w:rFonts w:ascii="Times New Roman" w:hAnsi="Times New Roman"/>
        </w:rPr>
        <w:lastRenderedPageBreak/>
        <w:t xml:space="preserve">especialidades médicas nas áreas: clínica, odontológica, nutrição e psicológica. O acesso a esses serviços pelos estudantes dar-se-á com a criação de um prontuário médico. </w:t>
      </w:r>
    </w:p>
    <w:p w:rsidR="006C7134" w:rsidRPr="00CB55CA" w:rsidRDefault="006C7134" w:rsidP="006C7134">
      <w:pPr>
        <w:autoSpaceDE w:val="0"/>
        <w:autoSpaceDN w:val="0"/>
        <w:adjustRightInd w:val="0"/>
        <w:spacing w:line="360" w:lineRule="auto"/>
        <w:ind w:firstLine="357"/>
        <w:jc w:val="both"/>
        <w:rPr>
          <w:rFonts w:ascii="Times New Roman" w:hAnsi="Times New Roman"/>
        </w:rPr>
      </w:pPr>
      <w:r>
        <w:rPr>
          <w:rFonts w:ascii="Times New Roman" w:hAnsi="Times New Roman"/>
        </w:rPr>
        <w:t xml:space="preserve">A </w:t>
      </w:r>
      <w:r w:rsidRPr="00CB55CA">
        <w:rPr>
          <w:rFonts w:ascii="Times New Roman" w:hAnsi="Times New Roman"/>
        </w:rPr>
        <w:t xml:space="preserve">Pró-Reitoria de Gestão Estudantil e </w:t>
      </w:r>
      <w:r>
        <w:rPr>
          <w:rFonts w:ascii="Times New Roman" w:hAnsi="Times New Roman"/>
        </w:rPr>
        <w:t>I</w:t>
      </w:r>
      <w:r w:rsidRPr="00CB55CA">
        <w:rPr>
          <w:rFonts w:ascii="Times New Roman" w:hAnsi="Times New Roman"/>
        </w:rPr>
        <w:t>nclusão –</w:t>
      </w:r>
      <w:r w:rsidR="00C01BDE">
        <w:rPr>
          <w:rFonts w:ascii="Times New Roman" w:hAnsi="Times New Roman"/>
        </w:rPr>
        <w:t xml:space="preserve"> PROGESTI, </w:t>
      </w:r>
      <w:r w:rsidRPr="00CB55CA">
        <w:rPr>
          <w:rFonts w:ascii="Times New Roman" w:hAnsi="Times New Roman"/>
        </w:rPr>
        <w:t>desenvolve ações e programas de apoio estudantil buscando garantir a igualdade de oportunidades, a melhoria do desempenho acadêmico e, por conseguinte, combater às situações de retenção e evasão. Neste sentido, a Política de Assistência Estudantil desta Instituição tem como propósitos basilares:</w:t>
      </w:r>
    </w:p>
    <w:p w:rsidR="006C7134" w:rsidRPr="00CB55CA" w:rsidRDefault="006C7134" w:rsidP="006C7134">
      <w:pPr>
        <w:autoSpaceDE w:val="0"/>
        <w:autoSpaceDN w:val="0"/>
        <w:adjustRightInd w:val="0"/>
        <w:spacing w:line="360" w:lineRule="auto"/>
        <w:ind w:left="357" w:hanging="357"/>
        <w:jc w:val="both"/>
        <w:rPr>
          <w:rFonts w:ascii="Times New Roman" w:hAnsi="Times New Roman"/>
        </w:rPr>
      </w:pPr>
      <w:r w:rsidRPr="00CB55CA">
        <w:rPr>
          <w:rFonts w:ascii="Times New Roman" w:hAnsi="Times New Roman"/>
        </w:rPr>
        <w:t>1.</w:t>
      </w:r>
      <w:r w:rsidRPr="00CB55CA">
        <w:rPr>
          <w:rFonts w:ascii="Times New Roman" w:hAnsi="Times New Roman"/>
        </w:rPr>
        <w:tab/>
        <w:t>Democratizar as condições de permanência dos jovens na educação superior pública federal;</w:t>
      </w:r>
    </w:p>
    <w:p w:rsidR="006C7134" w:rsidRPr="00CB55CA" w:rsidRDefault="006C7134" w:rsidP="006C7134">
      <w:pPr>
        <w:autoSpaceDE w:val="0"/>
        <w:autoSpaceDN w:val="0"/>
        <w:adjustRightInd w:val="0"/>
        <w:spacing w:line="360" w:lineRule="auto"/>
        <w:ind w:left="357" w:hanging="357"/>
        <w:jc w:val="both"/>
        <w:rPr>
          <w:rFonts w:ascii="Times New Roman" w:hAnsi="Times New Roman"/>
        </w:rPr>
      </w:pPr>
      <w:r w:rsidRPr="00CB55CA">
        <w:rPr>
          <w:rFonts w:ascii="Times New Roman" w:hAnsi="Times New Roman"/>
        </w:rPr>
        <w:t>2.</w:t>
      </w:r>
      <w:r w:rsidRPr="00CB55CA">
        <w:rPr>
          <w:rFonts w:ascii="Times New Roman" w:hAnsi="Times New Roman"/>
        </w:rPr>
        <w:tab/>
        <w:t>Minimizar os efeitos das desigualdades sociais e regionais na permanência e conclusão da Educação Superior;</w:t>
      </w:r>
    </w:p>
    <w:p w:rsidR="006C7134" w:rsidRPr="00CB55CA" w:rsidRDefault="006C7134" w:rsidP="006C7134">
      <w:pPr>
        <w:autoSpaceDE w:val="0"/>
        <w:autoSpaceDN w:val="0"/>
        <w:adjustRightInd w:val="0"/>
        <w:spacing w:line="360" w:lineRule="auto"/>
        <w:ind w:left="357" w:hanging="357"/>
        <w:jc w:val="both"/>
        <w:rPr>
          <w:rFonts w:ascii="Times New Roman" w:hAnsi="Times New Roman"/>
        </w:rPr>
      </w:pPr>
      <w:r w:rsidRPr="00CB55CA">
        <w:rPr>
          <w:rFonts w:ascii="Times New Roman" w:hAnsi="Times New Roman"/>
        </w:rPr>
        <w:t>3.</w:t>
      </w:r>
      <w:r w:rsidRPr="00CB55CA">
        <w:rPr>
          <w:rFonts w:ascii="Times New Roman" w:hAnsi="Times New Roman"/>
        </w:rPr>
        <w:tab/>
        <w:t>Reduzir as taxas de retenção e evasão;</w:t>
      </w:r>
    </w:p>
    <w:p w:rsidR="006C7134" w:rsidRPr="00CB55CA" w:rsidRDefault="006C7134" w:rsidP="006C7134">
      <w:pPr>
        <w:autoSpaceDE w:val="0"/>
        <w:autoSpaceDN w:val="0"/>
        <w:adjustRightInd w:val="0"/>
        <w:spacing w:line="360" w:lineRule="auto"/>
        <w:ind w:left="357" w:hanging="357"/>
        <w:jc w:val="both"/>
        <w:rPr>
          <w:rFonts w:ascii="Times New Roman" w:hAnsi="Times New Roman"/>
        </w:rPr>
      </w:pPr>
      <w:r w:rsidRPr="00CB55CA">
        <w:rPr>
          <w:rFonts w:ascii="Times New Roman" w:hAnsi="Times New Roman"/>
        </w:rPr>
        <w:t>4.</w:t>
      </w:r>
      <w:r w:rsidRPr="00CB55CA">
        <w:rPr>
          <w:rFonts w:ascii="Times New Roman" w:hAnsi="Times New Roman"/>
        </w:rPr>
        <w:tab/>
        <w:t>Contribuir para a promoção da inclusão social por meio da educação.</w:t>
      </w:r>
    </w:p>
    <w:p w:rsidR="006C7134" w:rsidRPr="00CB55CA" w:rsidRDefault="006C7134" w:rsidP="006C7134">
      <w:pPr>
        <w:pStyle w:val="Recuodecorpodetexto3"/>
        <w:spacing w:after="0" w:line="360" w:lineRule="auto"/>
        <w:rPr>
          <w:szCs w:val="24"/>
        </w:rPr>
      </w:pPr>
      <w:r w:rsidRPr="00CB55CA">
        <w:rPr>
          <w:szCs w:val="24"/>
        </w:rPr>
        <w:t>Diante do exposto,</w:t>
      </w:r>
      <w:r w:rsidR="006C3B10">
        <w:rPr>
          <w:szCs w:val="24"/>
        </w:rPr>
        <w:t xml:space="preserve"> no Quadro 12</w:t>
      </w:r>
      <w:r w:rsidRPr="00CB55CA">
        <w:rPr>
          <w:szCs w:val="24"/>
        </w:rPr>
        <w:t xml:space="preserve"> são exibidos alguns programas institucionais de apoio ao estudante da UFRPE. </w:t>
      </w:r>
    </w:p>
    <w:p w:rsidR="006C7134" w:rsidRPr="00CB55CA" w:rsidRDefault="006C7134" w:rsidP="006C7134">
      <w:pPr>
        <w:pStyle w:val="Legenda"/>
        <w:keepNext/>
        <w:spacing w:before="240"/>
        <w:rPr>
          <w:rFonts w:ascii="Times New Roman" w:hAnsi="Times New Roman"/>
          <w:b w:val="0"/>
          <w:noProof/>
          <w:sz w:val="24"/>
          <w:szCs w:val="24"/>
        </w:rPr>
      </w:pPr>
      <w:bookmarkStart w:id="170" w:name="_Toc511824294"/>
      <w:r w:rsidRPr="00CB55CA">
        <w:rPr>
          <w:rFonts w:ascii="Times New Roman" w:hAnsi="Times New Roman"/>
          <w:sz w:val="24"/>
          <w:szCs w:val="24"/>
        </w:rPr>
        <w:t xml:space="preserve">Quadro </w:t>
      </w:r>
      <w:r w:rsidR="006C3B10">
        <w:rPr>
          <w:rFonts w:ascii="Times New Roman" w:hAnsi="Times New Roman"/>
          <w:sz w:val="24"/>
          <w:szCs w:val="24"/>
        </w:rPr>
        <w:t>12</w:t>
      </w:r>
      <w:r w:rsidRPr="00CB55CA">
        <w:rPr>
          <w:rFonts w:ascii="Times New Roman" w:hAnsi="Times New Roman"/>
          <w:noProof/>
          <w:sz w:val="24"/>
          <w:szCs w:val="24"/>
        </w:rPr>
        <w:t xml:space="preserve"> –</w:t>
      </w:r>
      <w:r w:rsidRPr="00CB55CA">
        <w:rPr>
          <w:rFonts w:ascii="Times New Roman" w:hAnsi="Times New Roman"/>
          <w:b w:val="0"/>
          <w:noProof/>
          <w:sz w:val="24"/>
          <w:szCs w:val="24"/>
        </w:rPr>
        <w:t xml:space="preserve"> Programas de Apoio Estudantil da UFRPE</w:t>
      </w:r>
      <w:bookmarkEnd w:id="170"/>
      <w:r w:rsidRPr="00CB55CA">
        <w:rPr>
          <w:rFonts w:ascii="Times New Roman" w:hAnsi="Times New Roman"/>
          <w:b w:val="0"/>
          <w:noProof/>
          <w:sz w:val="24"/>
          <w:szCs w:val="24"/>
        </w:rPr>
        <w:t xml:space="preserve"> desenvolvidos pela POGESTI</w:t>
      </w:r>
    </w:p>
    <w:p w:rsidR="006C7134" w:rsidRPr="00CB55CA" w:rsidRDefault="006C7134" w:rsidP="006C7134">
      <w:pPr>
        <w:pStyle w:val="Legenda"/>
        <w:keepNext/>
        <w:spacing w:before="240"/>
        <w:jc w:val="left"/>
        <w:rPr>
          <w:rFonts w:ascii="Times New Roman" w:hAnsi="Times New Roman"/>
          <w:b w:val="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2"/>
        <w:gridCol w:w="2126"/>
        <w:gridCol w:w="4249"/>
      </w:tblGrid>
      <w:tr w:rsidR="006C7134" w:rsidRPr="00CB55CA" w:rsidTr="005F2AB4">
        <w:trPr>
          <w:trHeight w:val="560"/>
          <w:jc w:val="center"/>
        </w:trPr>
        <w:tc>
          <w:tcPr>
            <w:tcW w:w="2692" w:type="dxa"/>
            <w:shd w:val="clear" w:color="auto" w:fill="D9E2F3"/>
            <w:vAlign w:val="center"/>
          </w:tcPr>
          <w:p w:rsidR="006C7134" w:rsidRPr="00CB55CA" w:rsidRDefault="006C7134" w:rsidP="005F2AB4">
            <w:pPr>
              <w:ind w:right="142"/>
              <w:contextualSpacing/>
              <w:jc w:val="center"/>
              <w:rPr>
                <w:rFonts w:ascii="Times New Roman" w:hAnsi="Times New Roman"/>
                <w:b/>
                <w:bCs/>
              </w:rPr>
            </w:pPr>
            <w:bookmarkStart w:id="171" w:name="_Hlk511118745"/>
            <w:r w:rsidRPr="00CB55CA">
              <w:rPr>
                <w:rFonts w:ascii="Times New Roman" w:hAnsi="Times New Roman"/>
                <w:b/>
                <w:bCs/>
              </w:rPr>
              <w:t>PROGRAMA</w:t>
            </w:r>
          </w:p>
        </w:tc>
        <w:tc>
          <w:tcPr>
            <w:tcW w:w="2126" w:type="dxa"/>
            <w:shd w:val="clear" w:color="auto" w:fill="D9E2F3"/>
            <w:vAlign w:val="center"/>
          </w:tcPr>
          <w:p w:rsidR="006C7134" w:rsidRPr="00CB55CA" w:rsidRDefault="006C7134" w:rsidP="005F2AB4">
            <w:pPr>
              <w:ind w:right="142"/>
              <w:contextualSpacing/>
              <w:jc w:val="center"/>
              <w:rPr>
                <w:rFonts w:ascii="Times New Roman" w:hAnsi="Times New Roman"/>
                <w:b/>
                <w:bCs/>
              </w:rPr>
            </w:pPr>
          </w:p>
          <w:p w:rsidR="006C7134" w:rsidRPr="00CB55CA" w:rsidRDefault="006C7134" w:rsidP="005F2AB4">
            <w:pPr>
              <w:ind w:right="142"/>
              <w:contextualSpacing/>
              <w:jc w:val="center"/>
              <w:rPr>
                <w:rFonts w:ascii="Times New Roman" w:hAnsi="Times New Roman"/>
                <w:b/>
                <w:bCs/>
              </w:rPr>
            </w:pPr>
            <w:r w:rsidRPr="00CB55CA">
              <w:rPr>
                <w:rFonts w:ascii="Times New Roman" w:hAnsi="Times New Roman"/>
                <w:b/>
                <w:bCs/>
              </w:rPr>
              <w:t>RESOLUÇÃO</w:t>
            </w:r>
          </w:p>
          <w:p w:rsidR="006C7134" w:rsidRPr="00CB55CA" w:rsidRDefault="006C7134" w:rsidP="005F2AB4">
            <w:pPr>
              <w:ind w:right="142"/>
              <w:contextualSpacing/>
              <w:jc w:val="center"/>
              <w:rPr>
                <w:rFonts w:ascii="Times New Roman" w:hAnsi="Times New Roman"/>
                <w:b/>
                <w:bCs/>
              </w:rPr>
            </w:pPr>
          </w:p>
        </w:tc>
        <w:tc>
          <w:tcPr>
            <w:tcW w:w="4249" w:type="dxa"/>
            <w:shd w:val="clear" w:color="auto" w:fill="D9E2F3"/>
            <w:vAlign w:val="center"/>
          </w:tcPr>
          <w:p w:rsidR="006C7134" w:rsidRPr="00CB55CA" w:rsidRDefault="006C7134" w:rsidP="005F2AB4">
            <w:pPr>
              <w:ind w:right="142"/>
              <w:contextualSpacing/>
              <w:jc w:val="center"/>
              <w:rPr>
                <w:rFonts w:ascii="Times New Roman" w:hAnsi="Times New Roman"/>
                <w:b/>
                <w:bCs/>
              </w:rPr>
            </w:pPr>
            <w:r w:rsidRPr="00CB55CA">
              <w:rPr>
                <w:rFonts w:ascii="Times New Roman" w:hAnsi="Times New Roman"/>
                <w:b/>
                <w:bCs/>
              </w:rPr>
              <w:t>DESCRIÇÃO</w:t>
            </w: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contextualSpacing/>
              <w:jc w:val="center"/>
              <w:rPr>
                <w:rFonts w:ascii="Times New Roman" w:hAnsi="Times New Roman"/>
                <w:b/>
              </w:rPr>
            </w:pPr>
            <w:r w:rsidRPr="00CB55CA">
              <w:rPr>
                <w:rFonts w:ascii="Times New Roman" w:hAnsi="Times New Roman"/>
                <w:b/>
              </w:rPr>
              <w:t>Apoio ao Ingressante</w:t>
            </w:r>
          </w:p>
          <w:p w:rsidR="006C7134" w:rsidRPr="00CB55CA" w:rsidRDefault="006C7134" w:rsidP="005F2AB4">
            <w:pPr>
              <w:contextualSpacing/>
              <w:jc w:val="center"/>
              <w:rPr>
                <w:rFonts w:ascii="Times New Roman" w:hAnsi="Times New Roman"/>
                <w:b/>
                <w:bCs/>
              </w:rPr>
            </w:pPr>
          </w:p>
        </w:tc>
        <w:tc>
          <w:tcPr>
            <w:tcW w:w="2126" w:type="dxa"/>
            <w:shd w:val="clear" w:color="auto" w:fill="FFFFFF"/>
          </w:tcPr>
          <w:p w:rsidR="006C7134" w:rsidRPr="00CB55CA" w:rsidRDefault="006C7134" w:rsidP="005F2AB4">
            <w:pPr>
              <w:contextualSpacing/>
              <w:jc w:val="both"/>
              <w:rPr>
                <w:rFonts w:ascii="Times New Roman" w:hAnsi="Times New Roman"/>
              </w:rPr>
            </w:pPr>
          </w:p>
          <w:p w:rsidR="006C7134" w:rsidRPr="000E1D35" w:rsidRDefault="006C7134" w:rsidP="005F2AB4">
            <w:pPr>
              <w:contextualSpacing/>
              <w:jc w:val="center"/>
              <w:rPr>
                <w:rFonts w:ascii="Times New Roman" w:hAnsi="Times New Roman"/>
              </w:rPr>
            </w:pPr>
            <w:r w:rsidRPr="000E1D35">
              <w:rPr>
                <w:rFonts w:ascii="Times New Roman" w:hAnsi="Times New Roman"/>
              </w:rPr>
              <w:t xml:space="preserve">Resolução CEPE/UFRPE </w:t>
            </w:r>
          </w:p>
          <w:p w:rsidR="006C7134" w:rsidRPr="00CB55CA" w:rsidRDefault="006C7134" w:rsidP="005F2AB4">
            <w:pPr>
              <w:contextualSpacing/>
              <w:jc w:val="center"/>
              <w:rPr>
                <w:rFonts w:ascii="Times New Roman" w:hAnsi="Times New Roman"/>
              </w:rPr>
            </w:pPr>
            <w:r w:rsidRPr="000E1D35">
              <w:rPr>
                <w:rFonts w:ascii="Times New Roman" w:hAnsi="Times New Roman"/>
              </w:rPr>
              <w:t>nº 023/2017</w:t>
            </w:r>
          </w:p>
        </w:tc>
        <w:tc>
          <w:tcPr>
            <w:tcW w:w="4249" w:type="dxa"/>
            <w:shd w:val="clear" w:color="auto" w:fill="FFFFFF"/>
            <w:vAlign w:val="center"/>
          </w:tcPr>
          <w:p w:rsidR="006C7134" w:rsidRPr="00CB55CA" w:rsidRDefault="006C7134" w:rsidP="005F2AB4">
            <w:pPr>
              <w:contextualSpacing/>
              <w:jc w:val="both"/>
              <w:rPr>
                <w:rFonts w:ascii="Times New Roman" w:hAnsi="Times New Roman"/>
              </w:rPr>
            </w:pPr>
            <w:r w:rsidRPr="00CB55CA">
              <w:rPr>
                <w:rFonts w:ascii="Times New Roman" w:hAnsi="Times New Roman"/>
              </w:rPr>
              <w:t xml:space="preserve">Voltado aos alunos ingressantes nos cursos de graduação presencial, regularmente matriculados, e em situação de vulnerabilidade socioeconômica. </w:t>
            </w:r>
          </w:p>
          <w:p w:rsidR="006C7134" w:rsidRPr="00CB55CA" w:rsidRDefault="006C7134" w:rsidP="005F2AB4">
            <w:pPr>
              <w:contextualSpacing/>
              <w:jc w:val="both"/>
              <w:rPr>
                <w:rFonts w:ascii="Times New Roman" w:hAnsi="Times New Roman"/>
              </w:rPr>
            </w:pPr>
          </w:p>
        </w:tc>
      </w:tr>
      <w:tr w:rsidR="006C7134" w:rsidRPr="00CB55CA" w:rsidTr="005F2AB4">
        <w:trPr>
          <w:trHeight w:val="560"/>
          <w:jc w:val="center"/>
        </w:trPr>
        <w:tc>
          <w:tcPr>
            <w:tcW w:w="2692" w:type="dxa"/>
            <w:shd w:val="clear" w:color="auto" w:fill="FFFFFF"/>
          </w:tcPr>
          <w:p w:rsidR="006C7134" w:rsidRDefault="006C7134" w:rsidP="005F2AB4">
            <w:pPr>
              <w:contextualSpacing/>
              <w:rPr>
                <w:rFonts w:ascii="Times New Roman" w:hAnsi="Times New Roman"/>
                <w:b/>
                <w:lang w:eastAsia="en-US"/>
              </w:rPr>
            </w:pPr>
          </w:p>
          <w:p w:rsidR="006C7134" w:rsidRPr="00CB55CA" w:rsidRDefault="006C7134" w:rsidP="005F2AB4">
            <w:pPr>
              <w:contextualSpacing/>
              <w:rPr>
                <w:rFonts w:ascii="Times New Roman" w:hAnsi="Times New Roman"/>
                <w:b/>
                <w:lang w:eastAsia="en-US"/>
              </w:rPr>
            </w:pPr>
          </w:p>
          <w:p w:rsidR="006C7134" w:rsidRPr="00CB55CA" w:rsidRDefault="006C7134" w:rsidP="005F2AB4">
            <w:pPr>
              <w:contextualSpacing/>
              <w:jc w:val="center"/>
              <w:rPr>
                <w:rFonts w:ascii="Times New Roman" w:hAnsi="Times New Roman"/>
                <w:b/>
                <w:lang w:eastAsia="en-US"/>
              </w:rPr>
            </w:pPr>
            <w:r w:rsidRPr="00CB55CA">
              <w:rPr>
                <w:rFonts w:ascii="Times New Roman" w:hAnsi="Times New Roman"/>
                <w:b/>
                <w:lang w:eastAsia="en-US"/>
              </w:rPr>
              <w:t>Apoio ao Discente</w:t>
            </w:r>
          </w:p>
          <w:p w:rsidR="006C7134" w:rsidRPr="00CB55CA" w:rsidRDefault="006C7134" w:rsidP="005F2AB4">
            <w:pPr>
              <w:contextualSpacing/>
              <w:jc w:val="center"/>
              <w:rPr>
                <w:rFonts w:ascii="Times New Roman" w:hAnsi="Times New Roman"/>
                <w:b/>
                <w:lang w:eastAsia="en-US"/>
              </w:rPr>
            </w:pPr>
          </w:p>
          <w:p w:rsidR="006C7134" w:rsidRPr="00CB55CA" w:rsidRDefault="006C7134" w:rsidP="005F2AB4">
            <w:pPr>
              <w:contextualSpacing/>
              <w:jc w:val="center"/>
              <w:rPr>
                <w:rFonts w:ascii="Times New Roman" w:hAnsi="Times New Roman"/>
                <w:b/>
                <w:lang w:eastAsia="en-US"/>
              </w:rPr>
            </w:pPr>
          </w:p>
        </w:tc>
        <w:tc>
          <w:tcPr>
            <w:tcW w:w="2126" w:type="dxa"/>
            <w:shd w:val="clear" w:color="auto" w:fill="FFFFFF"/>
          </w:tcPr>
          <w:p w:rsidR="006C7134" w:rsidRDefault="006C7134" w:rsidP="005F2AB4">
            <w:pPr>
              <w:widowControl w:val="0"/>
              <w:spacing w:after="0"/>
              <w:rPr>
                <w:rFonts w:ascii="Times New Roman" w:hAnsi="Times New Roman"/>
              </w:rPr>
            </w:pPr>
          </w:p>
          <w:p w:rsidR="006C7134" w:rsidRPr="008245CB" w:rsidRDefault="006C7134" w:rsidP="005F2AB4">
            <w:pPr>
              <w:widowControl w:val="0"/>
              <w:spacing w:after="0"/>
              <w:jc w:val="center"/>
              <w:rPr>
                <w:rFonts w:ascii="Times New Roman" w:hAnsi="Times New Roman"/>
              </w:rPr>
            </w:pPr>
            <w:r w:rsidRPr="008245CB">
              <w:rPr>
                <w:rFonts w:ascii="Times New Roman" w:hAnsi="Times New Roman"/>
              </w:rPr>
              <w:t xml:space="preserve">Resolução CEPE/UFRPE </w:t>
            </w:r>
          </w:p>
          <w:p w:rsidR="006C7134" w:rsidRPr="00CB55CA" w:rsidRDefault="006C7134" w:rsidP="005F2AB4">
            <w:pPr>
              <w:widowControl w:val="0"/>
              <w:spacing w:after="0"/>
              <w:jc w:val="center"/>
              <w:rPr>
                <w:rFonts w:ascii="Times New Roman" w:hAnsi="Times New Roman"/>
                <w:lang w:eastAsia="en-US"/>
              </w:rPr>
            </w:pPr>
            <w:r w:rsidRPr="008245CB">
              <w:rPr>
                <w:rFonts w:ascii="Times New Roman" w:hAnsi="Times New Roman"/>
              </w:rPr>
              <w:t>nº 021/2017</w:t>
            </w:r>
          </w:p>
        </w:tc>
        <w:tc>
          <w:tcPr>
            <w:tcW w:w="4249" w:type="dxa"/>
            <w:shd w:val="clear" w:color="auto" w:fill="FFFFFF"/>
          </w:tcPr>
          <w:p w:rsidR="006C7134" w:rsidRPr="00CB55CA" w:rsidRDefault="006C7134" w:rsidP="005F2AB4">
            <w:pPr>
              <w:contextualSpacing/>
              <w:jc w:val="both"/>
              <w:rPr>
                <w:rFonts w:ascii="Times New Roman" w:hAnsi="Times New Roman"/>
              </w:rPr>
            </w:pPr>
            <w:r w:rsidRPr="00CB55CA">
              <w:rPr>
                <w:rFonts w:ascii="Times New Roman" w:hAnsi="Times New Roman"/>
                <w:lang w:eastAsia="en-US"/>
              </w:rPr>
              <w:t xml:space="preserve">Voltado aos alunos de primeira graduação, regularmente matriculados em cursos de graduação presenciais, e estarem em situação e </w:t>
            </w:r>
            <w:r w:rsidRPr="00CB55CA">
              <w:rPr>
                <w:rFonts w:ascii="Times New Roman" w:hAnsi="Times New Roman"/>
              </w:rPr>
              <w:t>vulnerabilidade socioeconômica. As bolsas contemplam:</w:t>
            </w:r>
          </w:p>
          <w:p w:rsidR="006C7134" w:rsidRPr="00CB55CA" w:rsidRDefault="006C7134" w:rsidP="005F2AB4">
            <w:pPr>
              <w:contextualSpacing/>
              <w:jc w:val="both"/>
              <w:rPr>
                <w:rFonts w:ascii="Times New Roman" w:hAnsi="Times New Roman"/>
              </w:rPr>
            </w:pPr>
          </w:p>
          <w:p w:rsidR="006C7134" w:rsidRPr="00CB55CA" w:rsidRDefault="006C7134" w:rsidP="005F2AB4">
            <w:pPr>
              <w:jc w:val="both"/>
              <w:rPr>
                <w:rFonts w:ascii="Times New Roman" w:hAnsi="Times New Roman"/>
                <w:lang w:eastAsia="en-US"/>
              </w:rPr>
            </w:pPr>
            <w:r w:rsidRPr="00CB55CA">
              <w:rPr>
                <w:rFonts w:ascii="Times New Roman" w:hAnsi="Times New Roman"/>
                <w:lang w:eastAsia="en-US"/>
              </w:rPr>
              <w:t xml:space="preserve">1. Apoio Acadêmico; </w:t>
            </w:r>
          </w:p>
          <w:p w:rsidR="006C7134" w:rsidRPr="00CB55CA" w:rsidRDefault="006C7134" w:rsidP="005F2AB4">
            <w:pPr>
              <w:jc w:val="both"/>
              <w:rPr>
                <w:rFonts w:ascii="Times New Roman" w:hAnsi="Times New Roman"/>
                <w:lang w:eastAsia="en-US"/>
              </w:rPr>
            </w:pPr>
            <w:r w:rsidRPr="00CB55CA">
              <w:rPr>
                <w:rFonts w:ascii="Times New Roman" w:hAnsi="Times New Roman"/>
                <w:lang w:eastAsia="en-US"/>
              </w:rPr>
              <w:t xml:space="preserve">2. Auxílio Transporte; </w:t>
            </w:r>
          </w:p>
          <w:p w:rsidR="006C7134" w:rsidRPr="00CB55CA" w:rsidRDefault="006C7134" w:rsidP="005F2AB4">
            <w:pPr>
              <w:jc w:val="both"/>
              <w:rPr>
                <w:rFonts w:ascii="Times New Roman" w:hAnsi="Times New Roman"/>
                <w:lang w:eastAsia="en-US"/>
              </w:rPr>
            </w:pPr>
            <w:r w:rsidRPr="00CB55CA">
              <w:rPr>
                <w:rFonts w:ascii="Times New Roman" w:hAnsi="Times New Roman"/>
                <w:lang w:eastAsia="en-US"/>
              </w:rPr>
              <w:t>3. Auxílio Alimentação.</w:t>
            </w: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contextualSpacing/>
              <w:jc w:val="center"/>
              <w:rPr>
                <w:rFonts w:ascii="Times New Roman" w:hAnsi="Times New Roman"/>
                <w:b/>
                <w:bCs/>
              </w:rPr>
            </w:pPr>
            <w:r w:rsidRPr="00CB55CA">
              <w:rPr>
                <w:rFonts w:ascii="Times New Roman" w:hAnsi="Times New Roman"/>
                <w:b/>
              </w:rPr>
              <w:t>Apoio à Gestante</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8245CB" w:rsidRDefault="006C7134" w:rsidP="005F2AB4">
            <w:pPr>
              <w:contextualSpacing/>
              <w:jc w:val="center"/>
              <w:rPr>
                <w:rFonts w:ascii="Times New Roman" w:hAnsi="Times New Roman"/>
              </w:rPr>
            </w:pPr>
            <w:r w:rsidRPr="008245CB">
              <w:rPr>
                <w:rFonts w:ascii="Times New Roman" w:hAnsi="Times New Roman"/>
              </w:rPr>
              <w:t xml:space="preserve">Resolução CEPE/UFRPE </w:t>
            </w:r>
          </w:p>
          <w:p w:rsidR="006C7134" w:rsidRPr="00CB55CA" w:rsidRDefault="006C7134" w:rsidP="005F2AB4">
            <w:pPr>
              <w:contextualSpacing/>
              <w:jc w:val="center"/>
              <w:rPr>
                <w:rFonts w:ascii="Times New Roman" w:hAnsi="Times New Roman"/>
              </w:rPr>
            </w:pPr>
            <w:r w:rsidRPr="008245CB">
              <w:rPr>
                <w:rFonts w:ascii="Times New Roman" w:hAnsi="Times New Roman"/>
              </w:rPr>
              <w:t>nº 112/2014</w:t>
            </w:r>
          </w:p>
        </w:tc>
        <w:tc>
          <w:tcPr>
            <w:tcW w:w="4249" w:type="dxa"/>
            <w:shd w:val="clear" w:color="auto" w:fill="FFFFFF"/>
            <w:vAlign w:val="center"/>
          </w:tcPr>
          <w:p w:rsidR="006C7134" w:rsidRPr="00CB55CA" w:rsidRDefault="006C7134" w:rsidP="005F2AB4">
            <w:pPr>
              <w:contextualSpacing/>
              <w:jc w:val="both"/>
              <w:rPr>
                <w:rFonts w:ascii="Times New Roman" w:hAnsi="Times New Roman"/>
              </w:rPr>
            </w:pPr>
          </w:p>
          <w:p w:rsidR="006C7134" w:rsidRPr="00CB55CA" w:rsidRDefault="006C7134" w:rsidP="005F2AB4">
            <w:pPr>
              <w:contextualSpacing/>
              <w:jc w:val="both"/>
              <w:rPr>
                <w:rFonts w:ascii="Times New Roman" w:hAnsi="Times New Roman"/>
              </w:rPr>
            </w:pPr>
            <w:r w:rsidRPr="00CB55CA">
              <w:rPr>
                <w:rFonts w:ascii="Times New Roman" w:hAnsi="Times New Roman"/>
              </w:rPr>
              <w:t>Para as discentes que tenham um filho no período da graduação. Duração máxima: 3 anos e 11 meses.</w:t>
            </w:r>
          </w:p>
          <w:p w:rsidR="006C7134" w:rsidRPr="00CB55CA" w:rsidRDefault="006C7134" w:rsidP="005F2AB4">
            <w:pPr>
              <w:contextualSpacing/>
              <w:jc w:val="both"/>
              <w:rPr>
                <w:rFonts w:ascii="Times New Roman" w:hAnsi="Times New Roman"/>
              </w:rPr>
            </w:pP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contextualSpacing/>
              <w:jc w:val="center"/>
              <w:rPr>
                <w:rFonts w:ascii="Times New Roman" w:hAnsi="Times New Roman"/>
                <w:b/>
                <w:bCs/>
              </w:rPr>
            </w:pPr>
            <w:r w:rsidRPr="00CB55CA">
              <w:rPr>
                <w:rFonts w:ascii="Times New Roman" w:hAnsi="Times New Roman"/>
                <w:b/>
                <w:bCs/>
              </w:rPr>
              <w:lastRenderedPageBreak/>
              <w:t>Auxílio Moradia</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CB55CA" w:rsidRDefault="006C7134" w:rsidP="005F2AB4">
            <w:pPr>
              <w:contextualSpacing/>
              <w:jc w:val="center"/>
              <w:rPr>
                <w:rFonts w:ascii="Times New Roman" w:hAnsi="Times New Roman"/>
              </w:rPr>
            </w:pPr>
          </w:p>
          <w:p w:rsidR="006C7134" w:rsidRPr="008245CB" w:rsidRDefault="006C7134" w:rsidP="005F2AB4">
            <w:pPr>
              <w:contextualSpacing/>
              <w:jc w:val="center"/>
              <w:rPr>
                <w:rFonts w:ascii="Times New Roman" w:hAnsi="Times New Roman"/>
              </w:rPr>
            </w:pPr>
            <w:r w:rsidRPr="008245CB">
              <w:rPr>
                <w:rFonts w:ascii="Times New Roman" w:hAnsi="Times New Roman"/>
              </w:rPr>
              <w:t xml:space="preserve">Resolução CEPE/UFRPE </w:t>
            </w:r>
          </w:p>
          <w:p w:rsidR="006C7134" w:rsidRPr="00CB55CA" w:rsidRDefault="006C7134" w:rsidP="005F2AB4">
            <w:pPr>
              <w:contextualSpacing/>
              <w:jc w:val="center"/>
              <w:rPr>
                <w:rFonts w:ascii="Times New Roman" w:hAnsi="Times New Roman"/>
              </w:rPr>
            </w:pPr>
            <w:r w:rsidRPr="008245CB">
              <w:rPr>
                <w:rFonts w:ascii="Times New Roman" w:hAnsi="Times New Roman"/>
              </w:rPr>
              <w:t>nº 062/2012</w:t>
            </w:r>
          </w:p>
        </w:tc>
        <w:tc>
          <w:tcPr>
            <w:tcW w:w="4249" w:type="dxa"/>
            <w:shd w:val="clear" w:color="auto" w:fill="FFFFFF"/>
            <w:vAlign w:val="center"/>
          </w:tcPr>
          <w:p w:rsidR="006C7134" w:rsidRPr="00CB55CA" w:rsidRDefault="006C7134" w:rsidP="005F2AB4">
            <w:pPr>
              <w:spacing w:after="0"/>
              <w:jc w:val="both"/>
              <w:rPr>
                <w:rFonts w:ascii="Times New Roman" w:hAnsi="Times New Roman"/>
              </w:rPr>
            </w:pPr>
          </w:p>
          <w:p w:rsidR="006C7134" w:rsidRPr="00CB55CA" w:rsidRDefault="006C7134" w:rsidP="005F2AB4">
            <w:pPr>
              <w:spacing w:after="0"/>
              <w:jc w:val="both"/>
              <w:rPr>
                <w:rFonts w:ascii="Times New Roman" w:hAnsi="Times New Roman"/>
              </w:rPr>
            </w:pPr>
            <w:r w:rsidRPr="00CB55CA">
              <w:rPr>
                <w:rFonts w:ascii="Times New Roman" w:hAnsi="Times New Roman"/>
              </w:rPr>
              <w:t>Para os estudantes de graduação, de cursos presenciais, regularmente matriculados, residentes fora do município de oferta do curso, reconhecidamente em situação de vulnerabilidade socioeconômica durante a realização da graduação.</w:t>
            </w:r>
          </w:p>
          <w:p w:rsidR="006C7134" w:rsidRPr="00CB55CA" w:rsidRDefault="006C7134" w:rsidP="005F2AB4">
            <w:pPr>
              <w:spacing w:after="0"/>
              <w:jc w:val="both"/>
              <w:rPr>
                <w:rFonts w:ascii="Times New Roman" w:hAnsi="Times New Roman"/>
              </w:rPr>
            </w:pP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contextualSpacing/>
              <w:jc w:val="center"/>
              <w:rPr>
                <w:rFonts w:ascii="Times New Roman" w:hAnsi="Times New Roman"/>
                <w:b/>
                <w:bCs/>
              </w:rPr>
            </w:pPr>
            <w:r w:rsidRPr="00CB55CA">
              <w:rPr>
                <w:rFonts w:ascii="Times New Roman" w:hAnsi="Times New Roman"/>
                <w:b/>
                <w:bCs/>
              </w:rPr>
              <w:t>Auxílio Recepção/Hospedagem</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8245CB" w:rsidRDefault="006C7134" w:rsidP="005F2AB4">
            <w:pPr>
              <w:contextualSpacing/>
              <w:jc w:val="center"/>
              <w:rPr>
                <w:rFonts w:ascii="Times New Roman" w:hAnsi="Times New Roman"/>
              </w:rPr>
            </w:pPr>
            <w:r w:rsidRPr="008245CB">
              <w:rPr>
                <w:rFonts w:ascii="Times New Roman" w:hAnsi="Times New Roman"/>
              </w:rPr>
              <w:t xml:space="preserve">Resolução CEPE/UFRPE </w:t>
            </w:r>
          </w:p>
          <w:p w:rsidR="006C7134" w:rsidRPr="00CB55CA" w:rsidRDefault="006C7134" w:rsidP="005F2AB4">
            <w:pPr>
              <w:contextualSpacing/>
              <w:jc w:val="center"/>
              <w:rPr>
                <w:rFonts w:ascii="Times New Roman" w:hAnsi="Times New Roman"/>
              </w:rPr>
            </w:pPr>
            <w:r w:rsidRPr="008245CB">
              <w:rPr>
                <w:rFonts w:ascii="Times New Roman" w:hAnsi="Times New Roman"/>
              </w:rPr>
              <w:t>nº 081/2013</w:t>
            </w:r>
          </w:p>
          <w:p w:rsidR="006C7134" w:rsidRPr="00CB55CA" w:rsidRDefault="006C7134" w:rsidP="005F2AB4">
            <w:pPr>
              <w:contextualSpacing/>
              <w:jc w:val="center"/>
              <w:rPr>
                <w:rFonts w:ascii="Times New Roman" w:hAnsi="Times New Roman"/>
                <w:bCs/>
              </w:rPr>
            </w:pPr>
          </w:p>
        </w:tc>
        <w:tc>
          <w:tcPr>
            <w:tcW w:w="4249" w:type="dxa"/>
            <w:shd w:val="clear" w:color="auto" w:fill="FFFFFF"/>
            <w:vAlign w:val="center"/>
          </w:tcPr>
          <w:p w:rsidR="006C7134" w:rsidRPr="00CB55CA" w:rsidRDefault="006C7134" w:rsidP="005F2AB4">
            <w:pPr>
              <w:spacing w:after="0"/>
              <w:jc w:val="both"/>
              <w:rPr>
                <w:rFonts w:ascii="Times New Roman" w:hAnsi="Times New Roman"/>
              </w:rPr>
            </w:pPr>
            <w:r w:rsidRPr="00CB55CA">
              <w:rPr>
                <w:rFonts w:ascii="Times New Roman" w:hAnsi="Times New Roman"/>
              </w:rPr>
              <w:t>Para discentes provenientes dos programas de Cooperação Internacional</w:t>
            </w:r>
          </w:p>
          <w:p w:rsidR="006C7134" w:rsidRPr="00CB55CA" w:rsidRDefault="006C7134" w:rsidP="005F2AB4">
            <w:pPr>
              <w:contextualSpacing/>
              <w:jc w:val="both"/>
              <w:rPr>
                <w:rFonts w:ascii="Times New Roman" w:hAnsi="Times New Roman"/>
                <w:bCs/>
              </w:rPr>
            </w:pP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spacing w:line="360" w:lineRule="auto"/>
              <w:contextualSpacing/>
              <w:jc w:val="center"/>
              <w:rPr>
                <w:rFonts w:ascii="Times New Roman" w:hAnsi="Times New Roman"/>
                <w:b/>
                <w:bCs/>
              </w:rPr>
            </w:pPr>
            <w:r w:rsidRPr="00CB55CA">
              <w:rPr>
                <w:rFonts w:ascii="Times New Roman" w:hAnsi="Times New Roman"/>
                <w:b/>
                <w:bCs/>
              </w:rPr>
              <w:t>Ajuda de Custo</w:t>
            </w:r>
          </w:p>
        </w:tc>
        <w:tc>
          <w:tcPr>
            <w:tcW w:w="2126" w:type="dxa"/>
            <w:shd w:val="clear" w:color="auto" w:fill="FFFFFF"/>
          </w:tcPr>
          <w:p w:rsidR="006C7134" w:rsidRPr="00CB55CA" w:rsidRDefault="006C7134" w:rsidP="005F2AB4">
            <w:pPr>
              <w:contextualSpacing/>
              <w:jc w:val="center"/>
              <w:rPr>
                <w:rFonts w:ascii="Times New Roman" w:hAnsi="Times New Roman"/>
              </w:rPr>
            </w:pPr>
            <w:r w:rsidRPr="008245CB">
              <w:rPr>
                <w:rFonts w:ascii="Times New Roman" w:hAnsi="Times New Roman"/>
              </w:rPr>
              <w:t>Resolução CEPE/UFRPE nº188/2012</w:t>
            </w:r>
          </w:p>
        </w:tc>
        <w:tc>
          <w:tcPr>
            <w:tcW w:w="4249" w:type="dxa"/>
            <w:shd w:val="clear" w:color="auto" w:fill="FFFFFF"/>
            <w:vAlign w:val="center"/>
          </w:tcPr>
          <w:p w:rsidR="006C7134" w:rsidRPr="00CB55CA" w:rsidRDefault="006C7134" w:rsidP="005F2AB4">
            <w:pPr>
              <w:jc w:val="both"/>
              <w:rPr>
                <w:rFonts w:ascii="Times New Roman" w:hAnsi="Times New Roman"/>
              </w:rPr>
            </w:pPr>
            <w:r w:rsidRPr="00CB55CA">
              <w:rPr>
                <w:rFonts w:ascii="Times New Roman" w:hAnsi="Times New Roman"/>
              </w:rPr>
              <w:t>Destinado a cobrir parte das despesas do aluno com inscrição em eventos científicos, aquisição de passagens, hospedagem e alimentação.</w:t>
            </w: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spacing w:line="360" w:lineRule="auto"/>
              <w:contextualSpacing/>
              <w:jc w:val="center"/>
              <w:rPr>
                <w:rFonts w:ascii="Times New Roman" w:hAnsi="Times New Roman"/>
                <w:b/>
                <w:bCs/>
              </w:rPr>
            </w:pPr>
            <w:r w:rsidRPr="00CB55CA">
              <w:rPr>
                <w:rFonts w:ascii="Times New Roman" w:hAnsi="Times New Roman"/>
                <w:b/>
                <w:bCs/>
              </w:rPr>
              <w:t>Auxílio Manutenção</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8245CB" w:rsidRDefault="006C7134" w:rsidP="005F2AB4">
            <w:pPr>
              <w:contextualSpacing/>
              <w:jc w:val="center"/>
              <w:rPr>
                <w:rFonts w:ascii="Times New Roman" w:hAnsi="Times New Roman"/>
              </w:rPr>
            </w:pPr>
            <w:r w:rsidRPr="008245CB">
              <w:rPr>
                <w:rFonts w:ascii="Times New Roman" w:hAnsi="Times New Roman"/>
              </w:rPr>
              <w:t xml:space="preserve">Resolução CEPE/UFRPE </w:t>
            </w:r>
          </w:p>
          <w:p w:rsidR="006C7134" w:rsidRPr="00CB55CA" w:rsidRDefault="006C7134" w:rsidP="005F2AB4">
            <w:pPr>
              <w:contextualSpacing/>
              <w:jc w:val="center"/>
              <w:rPr>
                <w:rFonts w:ascii="Times New Roman" w:hAnsi="Times New Roman"/>
              </w:rPr>
            </w:pPr>
            <w:r>
              <w:rPr>
                <w:rFonts w:ascii="Times New Roman" w:hAnsi="Times New Roman"/>
              </w:rPr>
              <w:t xml:space="preserve">nº </w:t>
            </w:r>
            <w:r w:rsidRPr="008245CB">
              <w:rPr>
                <w:rFonts w:ascii="Times New Roman" w:hAnsi="Times New Roman"/>
              </w:rPr>
              <w:t>027/2017</w:t>
            </w:r>
          </w:p>
        </w:tc>
        <w:tc>
          <w:tcPr>
            <w:tcW w:w="4249" w:type="dxa"/>
            <w:shd w:val="clear" w:color="auto" w:fill="FFFFFF"/>
            <w:vAlign w:val="center"/>
          </w:tcPr>
          <w:p w:rsidR="006C7134" w:rsidRPr="00CB55CA" w:rsidRDefault="006C7134" w:rsidP="005F2AB4">
            <w:pPr>
              <w:jc w:val="both"/>
              <w:rPr>
                <w:rFonts w:ascii="Times New Roman" w:hAnsi="Times New Roman"/>
              </w:rPr>
            </w:pPr>
          </w:p>
          <w:p w:rsidR="006C7134" w:rsidRPr="00CB55CA" w:rsidRDefault="006C7134" w:rsidP="005F2AB4">
            <w:pPr>
              <w:jc w:val="both"/>
              <w:rPr>
                <w:rFonts w:ascii="Times New Roman" w:hAnsi="Times New Roman"/>
              </w:rPr>
            </w:pPr>
            <w:r w:rsidRPr="00CB55CA">
              <w:rPr>
                <w:rFonts w:ascii="Times New Roman" w:hAnsi="Times New Roman"/>
              </w:rPr>
              <w:t>Objetiva promover a permanência de alunos residentes, em situação de vulnerabilidade socioeconômica, durante a realização do curso de graduação.</w:t>
            </w: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spacing w:after="0"/>
              <w:contextualSpacing/>
              <w:jc w:val="center"/>
              <w:rPr>
                <w:rFonts w:ascii="Times New Roman" w:hAnsi="Times New Roman"/>
                <w:b/>
                <w:bCs/>
              </w:rPr>
            </w:pPr>
            <w:r w:rsidRPr="00CB55CA">
              <w:rPr>
                <w:rFonts w:ascii="Times New Roman" w:hAnsi="Times New Roman"/>
                <w:b/>
                <w:bCs/>
              </w:rPr>
              <w:t>Ajuda de Custo para Jogos Estudantis</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CB55CA" w:rsidRDefault="006C7134" w:rsidP="005F2AB4">
            <w:pPr>
              <w:contextualSpacing/>
              <w:jc w:val="center"/>
              <w:rPr>
                <w:rFonts w:ascii="Times New Roman" w:hAnsi="Times New Roman"/>
              </w:rPr>
            </w:pPr>
          </w:p>
          <w:p w:rsidR="006C7134" w:rsidRPr="00CB55CA" w:rsidRDefault="006C7134" w:rsidP="005F2AB4">
            <w:pPr>
              <w:contextualSpacing/>
              <w:jc w:val="center"/>
              <w:rPr>
                <w:rFonts w:ascii="Times New Roman" w:hAnsi="Times New Roman"/>
              </w:rPr>
            </w:pPr>
            <w:r w:rsidRPr="000E1D35">
              <w:rPr>
                <w:rFonts w:ascii="Times New Roman" w:hAnsi="Times New Roman"/>
              </w:rPr>
              <w:t>Resolução CEPE/UFRPE nº 184/2007</w:t>
            </w:r>
          </w:p>
        </w:tc>
        <w:tc>
          <w:tcPr>
            <w:tcW w:w="4249" w:type="dxa"/>
            <w:shd w:val="clear" w:color="auto" w:fill="FFFFFF"/>
            <w:vAlign w:val="center"/>
          </w:tcPr>
          <w:p w:rsidR="006C7134" w:rsidRPr="00CB55CA" w:rsidRDefault="006C7134" w:rsidP="005F2AB4">
            <w:pPr>
              <w:jc w:val="both"/>
              <w:rPr>
                <w:rFonts w:ascii="Times New Roman" w:hAnsi="Times New Roman"/>
              </w:rPr>
            </w:pPr>
          </w:p>
          <w:p w:rsidR="006C7134" w:rsidRPr="00CB55CA" w:rsidRDefault="006C7134" w:rsidP="005F2AB4">
            <w:pPr>
              <w:jc w:val="both"/>
              <w:rPr>
                <w:rFonts w:ascii="Times New Roman" w:hAnsi="Times New Roman"/>
              </w:rPr>
            </w:pPr>
            <w:r w:rsidRPr="00CB55CA">
              <w:rPr>
                <w:rFonts w:ascii="Times New Roman" w:hAnsi="Times New Roman"/>
              </w:rPr>
              <w:t>Destinado a cobrir despesas com aquisição de passagens e, excepcionalmente, aluguel de transporte coletivo, hospedagem e alimentação para a participação em jogos estudantis estaduais, regionais e nacionais.</w:t>
            </w:r>
          </w:p>
          <w:p w:rsidR="006C7134" w:rsidRPr="00CB55CA" w:rsidRDefault="006C7134" w:rsidP="005F2AB4">
            <w:pPr>
              <w:jc w:val="both"/>
              <w:rPr>
                <w:rFonts w:ascii="Times New Roman" w:hAnsi="Times New Roman"/>
              </w:rPr>
            </w:pPr>
          </w:p>
        </w:tc>
      </w:tr>
      <w:tr w:rsidR="006C7134" w:rsidRPr="00CB55CA" w:rsidTr="005F2AB4">
        <w:trPr>
          <w:trHeight w:val="560"/>
          <w:jc w:val="center"/>
        </w:trPr>
        <w:tc>
          <w:tcPr>
            <w:tcW w:w="2692" w:type="dxa"/>
            <w:shd w:val="clear" w:color="auto" w:fill="FFFFFF"/>
            <w:vAlign w:val="center"/>
          </w:tcPr>
          <w:p w:rsidR="006C7134" w:rsidRPr="00CB55CA" w:rsidRDefault="006C7134" w:rsidP="005F2AB4">
            <w:pPr>
              <w:spacing w:line="360" w:lineRule="auto"/>
              <w:contextualSpacing/>
              <w:jc w:val="center"/>
              <w:rPr>
                <w:rFonts w:ascii="Times New Roman" w:hAnsi="Times New Roman"/>
                <w:b/>
                <w:bCs/>
              </w:rPr>
            </w:pPr>
            <w:r w:rsidRPr="00CB55CA">
              <w:rPr>
                <w:rFonts w:ascii="Times New Roman" w:hAnsi="Times New Roman"/>
                <w:b/>
                <w:bCs/>
              </w:rPr>
              <w:t>Promoção ao Esporte</w:t>
            </w:r>
          </w:p>
        </w:tc>
        <w:tc>
          <w:tcPr>
            <w:tcW w:w="2126" w:type="dxa"/>
            <w:shd w:val="clear" w:color="auto" w:fill="FFFFFF"/>
          </w:tcPr>
          <w:p w:rsidR="006C7134" w:rsidRPr="00CB55CA" w:rsidRDefault="006C7134" w:rsidP="005F2AB4">
            <w:pPr>
              <w:contextualSpacing/>
              <w:jc w:val="center"/>
              <w:rPr>
                <w:rFonts w:ascii="Times New Roman" w:hAnsi="Times New Roman"/>
              </w:rPr>
            </w:pPr>
          </w:p>
          <w:p w:rsidR="006C7134" w:rsidRPr="00CB55CA" w:rsidRDefault="006C7134" w:rsidP="005F2AB4">
            <w:pPr>
              <w:contextualSpacing/>
              <w:jc w:val="center"/>
              <w:rPr>
                <w:rFonts w:ascii="Times New Roman" w:hAnsi="Times New Roman"/>
              </w:rPr>
            </w:pPr>
            <w:r w:rsidRPr="008245CB">
              <w:rPr>
                <w:rFonts w:ascii="Times New Roman" w:hAnsi="Times New Roman"/>
              </w:rPr>
              <w:t>Resolução CEPE/UFRPE nº109/2016</w:t>
            </w:r>
          </w:p>
        </w:tc>
        <w:tc>
          <w:tcPr>
            <w:tcW w:w="4249" w:type="dxa"/>
            <w:shd w:val="clear" w:color="auto" w:fill="FFFFFF"/>
            <w:vAlign w:val="center"/>
          </w:tcPr>
          <w:p w:rsidR="006C7134" w:rsidRPr="00CB55CA" w:rsidRDefault="006C7134" w:rsidP="005F2AB4">
            <w:pPr>
              <w:contextualSpacing/>
              <w:jc w:val="both"/>
              <w:rPr>
                <w:rFonts w:ascii="Times New Roman" w:hAnsi="Times New Roman"/>
              </w:rPr>
            </w:pPr>
          </w:p>
          <w:p w:rsidR="006C7134" w:rsidRPr="00CB55CA" w:rsidRDefault="006C7134" w:rsidP="005F2AB4">
            <w:pPr>
              <w:contextualSpacing/>
              <w:jc w:val="both"/>
              <w:rPr>
                <w:rFonts w:ascii="Times New Roman" w:hAnsi="Times New Roman"/>
              </w:rPr>
            </w:pPr>
            <w:r w:rsidRPr="00CB55CA">
              <w:rPr>
                <w:rFonts w:ascii="Times New Roman" w:hAnsi="Times New Roman"/>
              </w:rPr>
              <w:t>Para estudantes de primeira graduação presencial, regularmente matriculados no curso e na Associação Atlética Acadêmica e que apresentem situação de vulnerabilidade econômica</w:t>
            </w:r>
          </w:p>
        </w:tc>
      </w:tr>
      <w:bookmarkEnd w:id="171"/>
    </w:tbl>
    <w:p w:rsidR="006C7134" w:rsidRPr="00CB55CA" w:rsidRDefault="006C7134" w:rsidP="006C7134">
      <w:pPr>
        <w:pStyle w:val="PargrafodaLista"/>
        <w:spacing w:after="0" w:line="360" w:lineRule="auto"/>
        <w:jc w:val="both"/>
        <w:rPr>
          <w:rFonts w:ascii="Times New Roman" w:hAnsi="Times New Roman"/>
        </w:rPr>
      </w:pPr>
    </w:p>
    <w:p w:rsidR="006C7134" w:rsidRPr="00CB55CA" w:rsidRDefault="006C7134" w:rsidP="006C7134">
      <w:pPr>
        <w:spacing w:after="0" w:line="360" w:lineRule="auto"/>
        <w:ind w:firstLine="708"/>
        <w:jc w:val="both"/>
        <w:rPr>
          <w:rFonts w:ascii="Times New Roman" w:hAnsi="Times New Roman"/>
        </w:rPr>
      </w:pPr>
      <w:r w:rsidRPr="00CB55CA">
        <w:rPr>
          <w:rFonts w:ascii="Times New Roman" w:hAnsi="Times New Roman"/>
        </w:rPr>
        <w:t xml:space="preserve"> Destaca-se, ainda, que a Pró-Reitoria de Gestão Estudantil e Inclusão – PROGESTI dispõe de plantão psicológico para atendimento aos discentes da Instituição, além de acompanhamento pedagógico com o objetivo de auxiliar o estudante em seu processo educacional através de um planejamento individualizado de ações específicas de aprendizagem.</w:t>
      </w:r>
    </w:p>
    <w:p w:rsidR="005B1005" w:rsidRDefault="006C7134" w:rsidP="00BB7F19">
      <w:pPr>
        <w:spacing w:after="0" w:line="360" w:lineRule="auto"/>
        <w:ind w:firstLine="567"/>
        <w:jc w:val="both"/>
        <w:rPr>
          <w:rFonts w:ascii="Times New Roman" w:hAnsi="Times New Roman"/>
        </w:rPr>
      </w:pPr>
      <w:r w:rsidRPr="00CB55CA">
        <w:rPr>
          <w:rFonts w:ascii="Times New Roman" w:hAnsi="Times New Roman"/>
        </w:rPr>
        <w:lastRenderedPageBreak/>
        <w:t xml:space="preserve">Além da relação constante no Quadro supracitado, são disponibilizados, através da PREG, os seguintes Programas: </w:t>
      </w:r>
      <w:r w:rsidR="00CE7C14">
        <w:rPr>
          <w:rFonts w:ascii="Times New Roman" w:hAnsi="Times New Roman"/>
        </w:rPr>
        <w:t xml:space="preserve">Práticas </w:t>
      </w:r>
      <w:r w:rsidRPr="00CB55CA">
        <w:rPr>
          <w:rFonts w:ascii="Times New Roman" w:hAnsi="Times New Roman"/>
        </w:rPr>
        <w:t>de Vivência</w:t>
      </w:r>
      <w:r w:rsidR="00CE7C14">
        <w:rPr>
          <w:rFonts w:ascii="Times New Roman" w:hAnsi="Times New Roman"/>
        </w:rPr>
        <w:t>s</w:t>
      </w:r>
      <w:r w:rsidRPr="00CB55CA">
        <w:rPr>
          <w:rFonts w:ascii="Times New Roman" w:hAnsi="Times New Roman"/>
        </w:rPr>
        <w:t xml:space="preserve"> Interdisciplinar</w:t>
      </w:r>
      <w:r w:rsidR="00CE7C14">
        <w:rPr>
          <w:rFonts w:ascii="Times New Roman" w:hAnsi="Times New Roman"/>
        </w:rPr>
        <w:t>es</w:t>
      </w:r>
      <w:r w:rsidRPr="00CB55CA">
        <w:rPr>
          <w:rFonts w:ascii="Times New Roman" w:hAnsi="Times New Roman"/>
        </w:rPr>
        <w:t xml:space="preserve"> – P</w:t>
      </w:r>
      <w:r w:rsidR="00CE7C14">
        <w:rPr>
          <w:rFonts w:ascii="Times New Roman" w:hAnsi="Times New Roman"/>
        </w:rPr>
        <w:t>ra</w:t>
      </w:r>
      <w:r w:rsidRPr="00CB55CA">
        <w:rPr>
          <w:rFonts w:ascii="Times New Roman" w:hAnsi="Times New Roman"/>
        </w:rPr>
        <w:t>VI</w:t>
      </w:r>
      <w:r w:rsidR="00CE7C14">
        <w:rPr>
          <w:rFonts w:ascii="Times New Roman" w:hAnsi="Times New Roman"/>
        </w:rPr>
        <w:t>n</w:t>
      </w:r>
      <w:r w:rsidRPr="00CB55CA">
        <w:rPr>
          <w:rFonts w:ascii="Times New Roman" w:hAnsi="Times New Roman"/>
        </w:rPr>
        <w:t>, Monitoria,</w:t>
      </w:r>
      <w:r w:rsidR="0018462E">
        <w:rPr>
          <w:rFonts w:ascii="Times New Roman" w:hAnsi="Times New Roman"/>
        </w:rPr>
        <w:t xml:space="preserve"> Tutoria discente e </w:t>
      </w:r>
      <w:r w:rsidR="0018462E" w:rsidRPr="0018462E">
        <w:rPr>
          <w:rFonts w:ascii="Times New Roman" w:hAnsi="Times New Roman"/>
          <w:lang w:eastAsia="en-US"/>
        </w:rPr>
        <w:t>Programa de Atividade de Vivência Interdisciplinar (PAVI</w:t>
      </w:r>
      <w:r w:rsidR="0018462E">
        <w:rPr>
          <w:rFonts w:ascii="Times New Roman" w:hAnsi="Times New Roman"/>
          <w:b/>
          <w:lang w:eastAsia="en-US"/>
        </w:rPr>
        <w:t>)</w:t>
      </w:r>
      <w:r w:rsidR="0018462E">
        <w:rPr>
          <w:rFonts w:ascii="Times New Roman" w:hAnsi="Times New Roman"/>
        </w:rPr>
        <w:t>.</w:t>
      </w:r>
    </w:p>
    <w:p w:rsidR="006C7134" w:rsidRDefault="006C7134" w:rsidP="006C7134">
      <w:pPr>
        <w:pStyle w:val="Legenda"/>
        <w:keepNext/>
        <w:spacing w:before="240"/>
        <w:rPr>
          <w:rFonts w:ascii="Times New Roman" w:hAnsi="Times New Roman"/>
          <w:b w:val="0"/>
          <w:noProof/>
          <w:sz w:val="24"/>
          <w:szCs w:val="24"/>
        </w:rPr>
      </w:pPr>
      <w:r w:rsidRPr="00CB55CA">
        <w:rPr>
          <w:rFonts w:ascii="Times New Roman" w:hAnsi="Times New Roman"/>
          <w:sz w:val="24"/>
          <w:szCs w:val="24"/>
        </w:rPr>
        <w:t xml:space="preserve">Quadro </w:t>
      </w:r>
      <w:r w:rsidR="006C3B10">
        <w:rPr>
          <w:rFonts w:ascii="Times New Roman" w:hAnsi="Times New Roman"/>
          <w:sz w:val="24"/>
          <w:szCs w:val="24"/>
        </w:rPr>
        <w:t>13</w:t>
      </w:r>
      <w:r w:rsidRPr="00CB55CA">
        <w:rPr>
          <w:rFonts w:ascii="Times New Roman" w:hAnsi="Times New Roman"/>
          <w:noProof/>
          <w:sz w:val="24"/>
          <w:szCs w:val="24"/>
        </w:rPr>
        <w:t xml:space="preserve"> –</w:t>
      </w:r>
      <w:r w:rsidRPr="00CB55CA">
        <w:rPr>
          <w:rFonts w:ascii="Times New Roman" w:hAnsi="Times New Roman"/>
          <w:b w:val="0"/>
          <w:noProof/>
          <w:sz w:val="24"/>
          <w:szCs w:val="24"/>
        </w:rPr>
        <w:t xml:space="preserve"> Programas da UFRPE desenvolvidos pela P</w:t>
      </w:r>
      <w:r>
        <w:rPr>
          <w:rFonts w:ascii="Times New Roman" w:hAnsi="Times New Roman"/>
          <w:b w:val="0"/>
          <w:noProof/>
          <w:sz w:val="24"/>
          <w:szCs w:val="24"/>
        </w:rPr>
        <w:t>REG</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4"/>
        <w:gridCol w:w="4536"/>
      </w:tblGrid>
      <w:tr w:rsidR="006C7134" w:rsidRPr="00CB55CA" w:rsidTr="005F2AB4">
        <w:trPr>
          <w:trHeight w:val="560"/>
          <w:jc w:val="center"/>
        </w:trPr>
        <w:tc>
          <w:tcPr>
            <w:tcW w:w="2547" w:type="dxa"/>
            <w:shd w:val="clear" w:color="auto" w:fill="D9E2F3"/>
            <w:vAlign w:val="center"/>
          </w:tcPr>
          <w:p w:rsidR="006C7134" w:rsidRPr="00CB55CA" w:rsidRDefault="006C7134" w:rsidP="005F2AB4">
            <w:pPr>
              <w:ind w:right="142"/>
              <w:contextualSpacing/>
              <w:jc w:val="center"/>
              <w:rPr>
                <w:rFonts w:ascii="Times New Roman" w:hAnsi="Times New Roman"/>
                <w:b/>
                <w:bCs/>
              </w:rPr>
            </w:pPr>
            <w:r w:rsidRPr="00CB55CA">
              <w:rPr>
                <w:rFonts w:ascii="Times New Roman" w:hAnsi="Times New Roman"/>
                <w:b/>
                <w:bCs/>
              </w:rPr>
              <w:t>PROGRAMA</w:t>
            </w:r>
          </w:p>
        </w:tc>
        <w:tc>
          <w:tcPr>
            <w:tcW w:w="1984" w:type="dxa"/>
            <w:shd w:val="clear" w:color="auto" w:fill="D9E2F3"/>
            <w:vAlign w:val="center"/>
          </w:tcPr>
          <w:p w:rsidR="006C7134" w:rsidRPr="00CB55CA" w:rsidRDefault="006C7134" w:rsidP="005F2AB4">
            <w:pPr>
              <w:ind w:right="142"/>
              <w:contextualSpacing/>
              <w:jc w:val="center"/>
              <w:rPr>
                <w:rFonts w:ascii="Times New Roman" w:hAnsi="Times New Roman"/>
                <w:b/>
                <w:bCs/>
              </w:rPr>
            </w:pPr>
          </w:p>
          <w:p w:rsidR="006C7134" w:rsidRPr="00CB55CA" w:rsidRDefault="006C7134" w:rsidP="005F2AB4">
            <w:pPr>
              <w:ind w:right="142"/>
              <w:contextualSpacing/>
              <w:jc w:val="center"/>
              <w:rPr>
                <w:rFonts w:ascii="Times New Roman" w:hAnsi="Times New Roman"/>
                <w:b/>
                <w:bCs/>
              </w:rPr>
            </w:pPr>
            <w:r w:rsidRPr="00CB55CA">
              <w:rPr>
                <w:rFonts w:ascii="Times New Roman" w:hAnsi="Times New Roman"/>
                <w:b/>
                <w:bCs/>
              </w:rPr>
              <w:t>RESOLUÇÃO</w:t>
            </w:r>
          </w:p>
          <w:p w:rsidR="006C7134" w:rsidRPr="00CB55CA" w:rsidRDefault="006C7134" w:rsidP="005F2AB4">
            <w:pPr>
              <w:ind w:right="142"/>
              <w:contextualSpacing/>
              <w:jc w:val="center"/>
              <w:rPr>
                <w:rFonts w:ascii="Times New Roman" w:hAnsi="Times New Roman"/>
                <w:b/>
                <w:bCs/>
              </w:rPr>
            </w:pPr>
          </w:p>
        </w:tc>
        <w:tc>
          <w:tcPr>
            <w:tcW w:w="4536" w:type="dxa"/>
            <w:shd w:val="clear" w:color="auto" w:fill="D9E2F3"/>
            <w:vAlign w:val="center"/>
          </w:tcPr>
          <w:p w:rsidR="006C7134" w:rsidRPr="00CB55CA" w:rsidRDefault="006C7134" w:rsidP="005F2AB4">
            <w:pPr>
              <w:ind w:right="142"/>
              <w:contextualSpacing/>
              <w:jc w:val="center"/>
              <w:rPr>
                <w:rFonts w:ascii="Times New Roman" w:hAnsi="Times New Roman"/>
                <w:b/>
                <w:bCs/>
              </w:rPr>
            </w:pPr>
            <w:r w:rsidRPr="00CB55CA">
              <w:rPr>
                <w:rFonts w:ascii="Times New Roman" w:hAnsi="Times New Roman"/>
                <w:b/>
                <w:bCs/>
              </w:rPr>
              <w:t>DESCRIÇÃO</w:t>
            </w:r>
          </w:p>
        </w:tc>
      </w:tr>
      <w:tr w:rsidR="006C7134" w:rsidRPr="00CB55CA" w:rsidTr="005F2AB4">
        <w:trPr>
          <w:trHeight w:val="560"/>
          <w:jc w:val="center"/>
        </w:trPr>
        <w:tc>
          <w:tcPr>
            <w:tcW w:w="2547" w:type="dxa"/>
            <w:shd w:val="clear" w:color="auto" w:fill="FFFFFF"/>
            <w:vAlign w:val="center"/>
          </w:tcPr>
          <w:p w:rsidR="006C7134" w:rsidRPr="00CB55CA" w:rsidRDefault="00CE7C14" w:rsidP="005F2AB4">
            <w:pPr>
              <w:contextualSpacing/>
              <w:jc w:val="center"/>
              <w:rPr>
                <w:rFonts w:ascii="Times New Roman" w:hAnsi="Times New Roman"/>
                <w:b/>
                <w:bCs/>
              </w:rPr>
            </w:pPr>
            <w:r>
              <w:rPr>
                <w:rFonts w:ascii="Times New Roman" w:hAnsi="Times New Roman"/>
                <w:b/>
              </w:rPr>
              <w:t xml:space="preserve">Práticas de </w:t>
            </w:r>
            <w:r w:rsidR="006C7134">
              <w:rPr>
                <w:rFonts w:ascii="Times New Roman" w:hAnsi="Times New Roman"/>
                <w:b/>
              </w:rPr>
              <w:t>Vivência</w:t>
            </w:r>
            <w:r>
              <w:rPr>
                <w:rFonts w:ascii="Times New Roman" w:hAnsi="Times New Roman"/>
                <w:b/>
              </w:rPr>
              <w:t>sInterdisciplinares</w:t>
            </w:r>
            <w:r w:rsidR="002A7A5A">
              <w:rPr>
                <w:rFonts w:ascii="Times New Roman" w:hAnsi="Times New Roman"/>
                <w:b/>
              </w:rPr>
              <w:t xml:space="preserve"> (PraVIn)</w:t>
            </w:r>
          </w:p>
        </w:tc>
        <w:tc>
          <w:tcPr>
            <w:tcW w:w="1984" w:type="dxa"/>
            <w:shd w:val="clear" w:color="auto" w:fill="FFFFFF"/>
          </w:tcPr>
          <w:p w:rsidR="002A324C" w:rsidRDefault="002A324C" w:rsidP="005F2AB4">
            <w:pPr>
              <w:contextualSpacing/>
              <w:jc w:val="center"/>
              <w:rPr>
                <w:rFonts w:ascii="Times New Roman" w:hAnsi="Times New Roman"/>
              </w:rPr>
            </w:pPr>
          </w:p>
          <w:p w:rsidR="00CE7C14" w:rsidRDefault="00CE7C14" w:rsidP="00CE7C14">
            <w:pPr>
              <w:spacing w:after="0"/>
              <w:jc w:val="center"/>
              <w:rPr>
                <w:rFonts w:ascii="Times New Roman" w:hAnsi="Times New Roman"/>
                <w:bCs/>
              </w:rPr>
            </w:pPr>
            <w:r w:rsidRPr="00EE57F6">
              <w:rPr>
                <w:rFonts w:ascii="Times New Roman" w:hAnsi="Times New Roman"/>
                <w:bCs/>
              </w:rPr>
              <w:t>R</w:t>
            </w:r>
            <w:r w:rsidR="002A7A5A">
              <w:rPr>
                <w:rFonts w:ascii="Times New Roman" w:hAnsi="Times New Roman"/>
                <w:bCs/>
              </w:rPr>
              <w:t>esolução CEPE/UFRPE Nº 526/2022</w:t>
            </w:r>
          </w:p>
          <w:p w:rsidR="006C7134" w:rsidRPr="00CB55CA" w:rsidRDefault="006C7134" w:rsidP="005F2AB4">
            <w:pPr>
              <w:contextualSpacing/>
              <w:jc w:val="center"/>
              <w:rPr>
                <w:rFonts w:ascii="Times New Roman" w:hAnsi="Times New Roman"/>
              </w:rPr>
            </w:pPr>
          </w:p>
        </w:tc>
        <w:tc>
          <w:tcPr>
            <w:tcW w:w="4536" w:type="dxa"/>
            <w:shd w:val="clear" w:color="auto" w:fill="FFFFFF"/>
            <w:vAlign w:val="center"/>
          </w:tcPr>
          <w:p w:rsidR="006C7134" w:rsidRPr="00CE7C14" w:rsidRDefault="00CE7C14" w:rsidP="002A7A5A">
            <w:pPr>
              <w:contextualSpacing/>
              <w:jc w:val="both"/>
              <w:rPr>
                <w:rFonts w:ascii="Times New Roman" w:hAnsi="Times New Roman"/>
              </w:rPr>
            </w:pPr>
            <w:r w:rsidRPr="00CE7C14">
              <w:rPr>
                <w:rFonts w:ascii="Times New Roman" w:hAnsi="Times New Roman"/>
              </w:rPr>
              <w:t>Consiste na realização de atividades práticas relacionadas aos componentes curriculares e perfis formativos que promovam uma aprendizagem significativa, considerando uma abordagem ampla e experimental acerca do conhecimento.</w:t>
            </w:r>
          </w:p>
        </w:tc>
      </w:tr>
      <w:tr w:rsidR="006C7134" w:rsidRPr="00CB55CA" w:rsidTr="005F2AB4">
        <w:trPr>
          <w:trHeight w:val="560"/>
          <w:jc w:val="center"/>
        </w:trPr>
        <w:tc>
          <w:tcPr>
            <w:tcW w:w="2547" w:type="dxa"/>
            <w:shd w:val="clear" w:color="auto" w:fill="FFFFFF"/>
          </w:tcPr>
          <w:p w:rsidR="006C7134" w:rsidRPr="00CB55CA" w:rsidRDefault="006C7134" w:rsidP="005F2AB4">
            <w:pPr>
              <w:contextualSpacing/>
              <w:jc w:val="center"/>
              <w:rPr>
                <w:rFonts w:ascii="Times New Roman" w:hAnsi="Times New Roman"/>
                <w:b/>
                <w:lang w:eastAsia="en-US"/>
              </w:rPr>
            </w:pPr>
          </w:p>
          <w:p w:rsidR="00CE7C14" w:rsidRDefault="00CE7C14" w:rsidP="005F2AB4">
            <w:pPr>
              <w:contextualSpacing/>
              <w:jc w:val="center"/>
              <w:rPr>
                <w:rFonts w:ascii="Times New Roman" w:hAnsi="Times New Roman"/>
                <w:b/>
                <w:lang w:eastAsia="en-US"/>
              </w:rPr>
            </w:pPr>
          </w:p>
          <w:p w:rsidR="006C7134" w:rsidRPr="00CB55CA" w:rsidRDefault="006C7134" w:rsidP="005F2AB4">
            <w:pPr>
              <w:contextualSpacing/>
              <w:jc w:val="center"/>
              <w:rPr>
                <w:rFonts w:ascii="Times New Roman" w:hAnsi="Times New Roman"/>
                <w:b/>
                <w:lang w:eastAsia="en-US"/>
              </w:rPr>
            </w:pPr>
            <w:r>
              <w:rPr>
                <w:rFonts w:ascii="Times New Roman" w:hAnsi="Times New Roman"/>
                <w:b/>
                <w:lang w:eastAsia="en-US"/>
              </w:rPr>
              <w:t xml:space="preserve">Monitoria </w:t>
            </w:r>
          </w:p>
          <w:p w:rsidR="006C7134" w:rsidRPr="00CB55CA" w:rsidRDefault="006C7134" w:rsidP="005F2AB4">
            <w:pPr>
              <w:contextualSpacing/>
              <w:jc w:val="center"/>
              <w:rPr>
                <w:rFonts w:ascii="Times New Roman" w:hAnsi="Times New Roman"/>
                <w:b/>
                <w:lang w:eastAsia="en-US"/>
              </w:rPr>
            </w:pPr>
          </w:p>
          <w:p w:rsidR="006C7134" w:rsidRPr="00CB55CA" w:rsidRDefault="006C7134" w:rsidP="005F2AB4">
            <w:pPr>
              <w:contextualSpacing/>
              <w:rPr>
                <w:rFonts w:ascii="Times New Roman" w:hAnsi="Times New Roman"/>
                <w:b/>
                <w:lang w:eastAsia="en-US"/>
              </w:rPr>
            </w:pPr>
          </w:p>
        </w:tc>
        <w:tc>
          <w:tcPr>
            <w:tcW w:w="1984" w:type="dxa"/>
            <w:shd w:val="clear" w:color="auto" w:fill="FFFFFF"/>
          </w:tcPr>
          <w:p w:rsidR="006C7134" w:rsidRPr="00CB55CA" w:rsidRDefault="006C7134" w:rsidP="005F2AB4">
            <w:pPr>
              <w:widowControl w:val="0"/>
              <w:spacing w:line="288" w:lineRule="auto"/>
              <w:jc w:val="both"/>
              <w:rPr>
                <w:rFonts w:ascii="Times New Roman" w:hAnsi="Times New Roman"/>
              </w:rPr>
            </w:pPr>
          </w:p>
          <w:p w:rsidR="00CE7C14" w:rsidRDefault="00CE7C14" w:rsidP="00CE7C14">
            <w:pPr>
              <w:spacing w:after="0"/>
              <w:jc w:val="center"/>
              <w:rPr>
                <w:rFonts w:ascii="Times New Roman" w:hAnsi="Times New Roman"/>
                <w:bCs/>
              </w:rPr>
            </w:pPr>
            <w:r w:rsidRPr="00EE57F6">
              <w:rPr>
                <w:rFonts w:ascii="Times New Roman" w:hAnsi="Times New Roman"/>
                <w:bCs/>
              </w:rPr>
              <w:t>R</w:t>
            </w:r>
            <w:r w:rsidR="002A7A5A">
              <w:rPr>
                <w:rFonts w:ascii="Times New Roman" w:hAnsi="Times New Roman"/>
                <w:bCs/>
              </w:rPr>
              <w:t>esolução CEPE/UFRPE Nº 526/2022</w:t>
            </w:r>
          </w:p>
          <w:p w:rsidR="006C7134" w:rsidRPr="00CB55CA" w:rsidRDefault="006C7134" w:rsidP="005F2AB4">
            <w:pPr>
              <w:widowControl w:val="0"/>
              <w:spacing w:after="0"/>
              <w:jc w:val="center"/>
              <w:rPr>
                <w:rFonts w:ascii="Times New Roman" w:hAnsi="Times New Roman"/>
                <w:lang w:eastAsia="en-US"/>
              </w:rPr>
            </w:pPr>
          </w:p>
        </w:tc>
        <w:tc>
          <w:tcPr>
            <w:tcW w:w="4536" w:type="dxa"/>
            <w:shd w:val="clear" w:color="auto" w:fill="FFFFFF"/>
          </w:tcPr>
          <w:p w:rsidR="006C7134" w:rsidRPr="00CE7C14" w:rsidRDefault="006C7134" w:rsidP="005F2AB4">
            <w:pPr>
              <w:jc w:val="both"/>
              <w:rPr>
                <w:rFonts w:ascii="Times New Roman" w:hAnsi="Times New Roman"/>
                <w:lang w:eastAsia="en-US"/>
              </w:rPr>
            </w:pPr>
          </w:p>
          <w:p w:rsidR="006C7134" w:rsidRPr="00CE7C14" w:rsidRDefault="006C7134" w:rsidP="005F2AB4">
            <w:pPr>
              <w:jc w:val="both"/>
              <w:rPr>
                <w:rFonts w:ascii="Times New Roman" w:hAnsi="Times New Roman"/>
                <w:lang w:eastAsia="en-US"/>
              </w:rPr>
            </w:pPr>
            <w:r w:rsidRPr="00CE7C14">
              <w:rPr>
                <w:rFonts w:ascii="Times New Roman" w:hAnsi="Times New Roman"/>
                <w:lang w:eastAsia="en-US"/>
              </w:rPr>
              <w:t>Objetiva estimular nos discentes o gosto pela carreira docente nas atividades de ensino, pesquisa e extensão.</w:t>
            </w:r>
          </w:p>
        </w:tc>
      </w:tr>
      <w:tr w:rsidR="00CE7C14" w:rsidRPr="00CB55CA" w:rsidTr="005F2AB4">
        <w:trPr>
          <w:trHeight w:val="560"/>
          <w:jc w:val="center"/>
        </w:trPr>
        <w:tc>
          <w:tcPr>
            <w:tcW w:w="2547" w:type="dxa"/>
            <w:shd w:val="clear" w:color="auto" w:fill="FFFFFF"/>
          </w:tcPr>
          <w:p w:rsidR="00CE7C14" w:rsidRDefault="00CE7C14" w:rsidP="005F2AB4">
            <w:pPr>
              <w:contextualSpacing/>
              <w:jc w:val="center"/>
              <w:rPr>
                <w:rFonts w:ascii="Times New Roman" w:hAnsi="Times New Roman"/>
                <w:b/>
                <w:lang w:eastAsia="en-US"/>
              </w:rPr>
            </w:pPr>
          </w:p>
          <w:p w:rsidR="00CE7C14" w:rsidRDefault="00CE7C14" w:rsidP="005F2AB4">
            <w:pPr>
              <w:contextualSpacing/>
              <w:jc w:val="center"/>
              <w:rPr>
                <w:rFonts w:ascii="Times New Roman" w:hAnsi="Times New Roman"/>
                <w:b/>
                <w:lang w:eastAsia="en-US"/>
              </w:rPr>
            </w:pPr>
          </w:p>
          <w:p w:rsidR="00CE7C14" w:rsidRPr="00CB55CA" w:rsidRDefault="00CE7C14" w:rsidP="005F2AB4">
            <w:pPr>
              <w:contextualSpacing/>
              <w:jc w:val="center"/>
              <w:rPr>
                <w:rFonts w:ascii="Times New Roman" w:hAnsi="Times New Roman"/>
                <w:b/>
                <w:lang w:eastAsia="en-US"/>
              </w:rPr>
            </w:pPr>
            <w:r>
              <w:rPr>
                <w:rFonts w:ascii="Times New Roman" w:hAnsi="Times New Roman"/>
                <w:b/>
                <w:lang w:eastAsia="en-US"/>
              </w:rPr>
              <w:t>Tutoria Discente</w:t>
            </w:r>
          </w:p>
        </w:tc>
        <w:tc>
          <w:tcPr>
            <w:tcW w:w="1984" w:type="dxa"/>
            <w:shd w:val="clear" w:color="auto" w:fill="FFFFFF"/>
          </w:tcPr>
          <w:p w:rsidR="00CE7C14" w:rsidRDefault="00CE7C14" w:rsidP="005F2AB4">
            <w:pPr>
              <w:widowControl w:val="0"/>
              <w:spacing w:line="288" w:lineRule="auto"/>
              <w:jc w:val="both"/>
              <w:rPr>
                <w:rFonts w:ascii="Times New Roman" w:hAnsi="Times New Roman"/>
              </w:rPr>
            </w:pPr>
          </w:p>
          <w:p w:rsidR="00CE7C14" w:rsidRDefault="00CE7C14" w:rsidP="00CE7C14">
            <w:pPr>
              <w:spacing w:after="0"/>
              <w:jc w:val="center"/>
              <w:rPr>
                <w:rFonts w:ascii="Times New Roman" w:hAnsi="Times New Roman"/>
                <w:bCs/>
              </w:rPr>
            </w:pPr>
            <w:r w:rsidRPr="00EE57F6">
              <w:rPr>
                <w:rFonts w:ascii="Times New Roman" w:hAnsi="Times New Roman"/>
                <w:bCs/>
              </w:rPr>
              <w:t>R</w:t>
            </w:r>
            <w:r w:rsidR="002A7A5A">
              <w:rPr>
                <w:rFonts w:ascii="Times New Roman" w:hAnsi="Times New Roman"/>
                <w:bCs/>
              </w:rPr>
              <w:t>esolução CEPE/UFRPE Nº 526/2022</w:t>
            </w:r>
          </w:p>
          <w:p w:rsidR="00CE7C14" w:rsidRPr="00CB55CA" w:rsidRDefault="00CE7C14" w:rsidP="005F2AB4">
            <w:pPr>
              <w:widowControl w:val="0"/>
              <w:spacing w:line="288" w:lineRule="auto"/>
              <w:jc w:val="both"/>
              <w:rPr>
                <w:rFonts w:ascii="Times New Roman" w:hAnsi="Times New Roman"/>
              </w:rPr>
            </w:pPr>
          </w:p>
        </w:tc>
        <w:tc>
          <w:tcPr>
            <w:tcW w:w="4536" w:type="dxa"/>
            <w:shd w:val="clear" w:color="auto" w:fill="FFFFFF"/>
          </w:tcPr>
          <w:p w:rsidR="00CE7C14" w:rsidRDefault="00CE7C14" w:rsidP="005F2AB4">
            <w:pPr>
              <w:jc w:val="both"/>
              <w:rPr>
                <w:rFonts w:ascii="Times New Roman" w:hAnsi="Times New Roman"/>
              </w:rPr>
            </w:pPr>
          </w:p>
          <w:p w:rsidR="00CE7C14" w:rsidRDefault="00CE7C14" w:rsidP="005F2AB4">
            <w:pPr>
              <w:jc w:val="both"/>
              <w:rPr>
                <w:rFonts w:ascii="Times New Roman" w:hAnsi="Times New Roman"/>
                <w:lang w:eastAsia="en-US"/>
              </w:rPr>
            </w:pPr>
            <w:r w:rsidRPr="00CE7C14">
              <w:rPr>
                <w:rFonts w:ascii="Times New Roman" w:hAnsi="Times New Roman"/>
              </w:rPr>
              <w:t>Objetiva combater os índices de retenção e de evasão da UFRPE a partir de atividade(s) realizadas por tutor(es) discentes</w:t>
            </w:r>
            <w:r>
              <w:t>.</w:t>
            </w:r>
          </w:p>
        </w:tc>
      </w:tr>
      <w:tr w:rsidR="002A7A5A" w:rsidRPr="00CB55CA" w:rsidTr="005F2AB4">
        <w:trPr>
          <w:trHeight w:val="560"/>
          <w:jc w:val="center"/>
        </w:trPr>
        <w:tc>
          <w:tcPr>
            <w:tcW w:w="2547" w:type="dxa"/>
            <w:shd w:val="clear" w:color="auto" w:fill="FFFFFF"/>
          </w:tcPr>
          <w:p w:rsidR="002A7A5A" w:rsidRDefault="002A7A5A" w:rsidP="005F2AB4">
            <w:pPr>
              <w:contextualSpacing/>
              <w:jc w:val="center"/>
              <w:rPr>
                <w:rFonts w:ascii="Times New Roman" w:hAnsi="Times New Roman"/>
                <w:b/>
                <w:lang w:eastAsia="en-US"/>
              </w:rPr>
            </w:pPr>
          </w:p>
          <w:p w:rsidR="002A7A5A" w:rsidRDefault="002A7A5A" w:rsidP="005F2AB4">
            <w:pPr>
              <w:contextualSpacing/>
              <w:jc w:val="center"/>
              <w:rPr>
                <w:rFonts w:ascii="Times New Roman" w:hAnsi="Times New Roman"/>
                <w:b/>
                <w:lang w:eastAsia="en-US"/>
              </w:rPr>
            </w:pPr>
            <w:r>
              <w:rPr>
                <w:rFonts w:ascii="Times New Roman" w:hAnsi="Times New Roman"/>
                <w:b/>
                <w:lang w:eastAsia="en-US"/>
              </w:rPr>
              <w:t>Programa de Atividade de Vivência Interdisciplinar (PAVI)</w:t>
            </w:r>
          </w:p>
        </w:tc>
        <w:tc>
          <w:tcPr>
            <w:tcW w:w="1984" w:type="dxa"/>
            <w:shd w:val="clear" w:color="auto" w:fill="FFFFFF"/>
          </w:tcPr>
          <w:p w:rsidR="002A7A5A" w:rsidRDefault="002A7A5A" w:rsidP="005F2AB4">
            <w:pPr>
              <w:widowControl w:val="0"/>
              <w:spacing w:line="288" w:lineRule="auto"/>
              <w:jc w:val="both"/>
              <w:rPr>
                <w:rFonts w:ascii="Times New Roman" w:hAnsi="Times New Roman"/>
              </w:rPr>
            </w:pPr>
          </w:p>
          <w:p w:rsidR="002A7A5A" w:rsidRDefault="002A7A5A" w:rsidP="005F2AB4">
            <w:pPr>
              <w:widowControl w:val="0"/>
              <w:spacing w:line="288" w:lineRule="auto"/>
              <w:jc w:val="both"/>
              <w:rPr>
                <w:rFonts w:ascii="Times New Roman" w:hAnsi="Times New Roman"/>
              </w:rPr>
            </w:pPr>
          </w:p>
          <w:p w:rsidR="002A7A5A" w:rsidRDefault="002A7A5A" w:rsidP="002A7A5A">
            <w:pPr>
              <w:spacing w:after="0"/>
              <w:jc w:val="center"/>
              <w:rPr>
                <w:rFonts w:ascii="Times New Roman" w:hAnsi="Times New Roman"/>
                <w:bCs/>
              </w:rPr>
            </w:pPr>
            <w:r w:rsidRPr="00EE57F6">
              <w:rPr>
                <w:rFonts w:ascii="Times New Roman" w:hAnsi="Times New Roman"/>
                <w:bCs/>
              </w:rPr>
              <w:t>R</w:t>
            </w:r>
            <w:r>
              <w:rPr>
                <w:rFonts w:ascii="Times New Roman" w:hAnsi="Times New Roman"/>
                <w:bCs/>
              </w:rPr>
              <w:t>esolução CEPE/UFRPE Nº 526/2022</w:t>
            </w:r>
          </w:p>
          <w:p w:rsidR="002A7A5A" w:rsidRDefault="002A7A5A" w:rsidP="005F2AB4">
            <w:pPr>
              <w:widowControl w:val="0"/>
              <w:spacing w:line="288" w:lineRule="auto"/>
              <w:jc w:val="both"/>
              <w:rPr>
                <w:rFonts w:ascii="Times New Roman" w:hAnsi="Times New Roman"/>
              </w:rPr>
            </w:pPr>
          </w:p>
        </w:tc>
        <w:tc>
          <w:tcPr>
            <w:tcW w:w="4536" w:type="dxa"/>
            <w:shd w:val="clear" w:color="auto" w:fill="FFFFFF"/>
          </w:tcPr>
          <w:p w:rsidR="002A7A5A" w:rsidRDefault="002A7A5A" w:rsidP="002A7A5A">
            <w:pPr>
              <w:jc w:val="both"/>
              <w:rPr>
                <w:rFonts w:ascii="Times New Roman" w:hAnsi="Times New Roman"/>
              </w:rPr>
            </w:pPr>
            <w:r w:rsidRPr="002A7A5A">
              <w:rPr>
                <w:rFonts w:ascii="Times New Roman" w:hAnsi="Times New Roman"/>
              </w:rPr>
              <w:t>Objetiva oportunizar e promover, dentro do processo ensino-aprendizagem, o treinamento das aptidões e habilidades técnicas dos(as) discentes, sob orientação docente, por meio da interconexão entre os conteúdos teórico-práticos dos diversos componentes curriculares, sobretudo práticos, envolvendo as diversas áreas do conhecimento</w:t>
            </w:r>
            <w:r>
              <w:t>.</w:t>
            </w:r>
          </w:p>
        </w:tc>
      </w:tr>
    </w:tbl>
    <w:p w:rsidR="006C7134" w:rsidRDefault="006C7134" w:rsidP="006C7134">
      <w:pPr>
        <w:spacing w:after="0" w:line="360" w:lineRule="auto"/>
        <w:jc w:val="both"/>
        <w:rPr>
          <w:rFonts w:ascii="Times New Roman" w:hAnsi="Times New Roman"/>
        </w:rPr>
      </w:pPr>
    </w:p>
    <w:p w:rsidR="006C7134" w:rsidRPr="00CB55CA" w:rsidRDefault="006C7134" w:rsidP="006C7134">
      <w:pPr>
        <w:spacing w:after="0" w:line="360" w:lineRule="auto"/>
        <w:ind w:firstLine="567"/>
        <w:jc w:val="both"/>
        <w:rPr>
          <w:rFonts w:ascii="Times New Roman" w:hAnsi="Times New Roman"/>
        </w:rPr>
      </w:pPr>
      <w:r w:rsidRPr="00CB55CA">
        <w:rPr>
          <w:rFonts w:ascii="Times New Roman" w:hAnsi="Times New Roman"/>
        </w:rPr>
        <w:t>No que diz respeito à oferta de bolsas de iniciação científica e de extensão. Estas são, respectivamente, viabilizadas pela Pró-Reitoria de Pesquisa e Pós-Graduação – PRPPG e a Pró-Reitoria de Extensão</w:t>
      </w:r>
      <w:r w:rsidR="002A7A5A">
        <w:rPr>
          <w:rFonts w:ascii="Times New Roman" w:hAnsi="Times New Roman"/>
        </w:rPr>
        <w:t>, Cultura e Cidadania – PROExC</w:t>
      </w:r>
      <w:r w:rsidRPr="00CB55CA">
        <w:rPr>
          <w:rFonts w:ascii="Times New Roman" w:hAnsi="Times New Roman"/>
        </w:rPr>
        <w:t xml:space="preserve">, ambas vinculadas a projetos de pesquisa e extensão da UFRPE. </w:t>
      </w:r>
    </w:p>
    <w:p w:rsidR="006C7134" w:rsidRPr="00CB55CA" w:rsidRDefault="006C7134" w:rsidP="006C7134">
      <w:pPr>
        <w:spacing w:line="360" w:lineRule="auto"/>
        <w:ind w:firstLine="567"/>
        <w:jc w:val="both"/>
        <w:rPr>
          <w:rFonts w:ascii="Times New Roman" w:hAnsi="Times New Roman"/>
        </w:rPr>
      </w:pPr>
      <w:r w:rsidRPr="00CB55CA">
        <w:rPr>
          <w:rFonts w:ascii="Times New Roman" w:hAnsi="Times New Roman"/>
        </w:rPr>
        <w:t>Já a Assessoria de Cooperação Internacional – ACI, criada em 2007, t</w:t>
      </w:r>
      <w:r w:rsidRPr="00CB55CA">
        <w:rPr>
          <w:rFonts w:ascii="Times New Roman" w:hAnsi="Times New Roman"/>
          <w:shd w:val="clear" w:color="auto" w:fill="FFFFFF"/>
        </w:rPr>
        <w:t xml:space="preserve">em a finalidade de ampliar e consolidar a internacionalização e os laços de cooperação interinstitucional da Universidade, proporcionando à comunidade acadêmica oportunidades de usufruir da </w:t>
      </w:r>
      <w:r w:rsidRPr="00CB55CA">
        <w:rPr>
          <w:rFonts w:ascii="Times New Roman" w:hAnsi="Times New Roman"/>
          <w:shd w:val="clear" w:color="auto" w:fill="FFFFFF"/>
        </w:rPr>
        <w:lastRenderedPageBreak/>
        <w:t>mobilidade</w:t>
      </w:r>
      <w:r w:rsidRPr="00CB55CA">
        <w:rPr>
          <w:rFonts w:ascii="Times New Roman" w:hAnsi="Times New Roman"/>
        </w:rPr>
        <w:t xml:space="preserve"> como forma de fortalecer o desempenho acadêmico e fomentar experiências culturais. </w:t>
      </w:r>
    </w:p>
    <w:p w:rsidR="000C7C47" w:rsidRPr="000C7C47" w:rsidRDefault="006C7134" w:rsidP="000C7C47">
      <w:pPr>
        <w:spacing w:after="0" w:line="360" w:lineRule="auto"/>
        <w:ind w:firstLine="567"/>
        <w:jc w:val="both"/>
        <w:rPr>
          <w:rFonts w:ascii="Times New Roman" w:hAnsi="Times New Roman"/>
          <w:bCs/>
        </w:rPr>
      </w:pPr>
      <w:r w:rsidRPr="000C7C47">
        <w:rPr>
          <w:rFonts w:ascii="Times New Roman" w:hAnsi="Times New Roman"/>
        </w:rPr>
        <w:t>O curso possuirá uma Comissão de Orientação e Acompanhamento Acadêmico – C</w:t>
      </w:r>
      <w:r w:rsidR="000C7C47" w:rsidRPr="000C7C47">
        <w:rPr>
          <w:rFonts w:ascii="Times New Roman" w:hAnsi="Times New Roman"/>
        </w:rPr>
        <w:t xml:space="preserve">OAA com o objetivo de acompanhar discente em situação de fragilidade acadêmica, prevenindo situações de risco de cancelamento de programa com a intervenção no âmbito acadêmico, </w:t>
      </w:r>
      <w:r w:rsidRPr="000C7C47">
        <w:rPr>
          <w:rFonts w:ascii="Times New Roman" w:hAnsi="Times New Roman"/>
        </w:rPr>
        <w:t xml:space="preserve">conforme a </w:t>
      </w:r>
      <w:r w:rsidR="000C7C47" w:rsidRPr="000C7C47">
        <w:rPr>
          <w:rFonts w:ascii="Times New Roman" w:hAnsi="Times New Roman"/>
          <w:bCs/>
        </w:rPr>
        <w:t>Resolução CEPE/UFRPE Nº 526/2022</w:t>
      </w:r>
      <w:r w:rsidR="000C7C47">
        <w:rPr>
          <w:rFonts w:ascii="Times New Roman" w:hAnsi="Times New Roman"/>
          <w:bCs/>
        </w:rPr>
        <w:t>.</w:t>
      </w:r>
    </w:p>
    <w:p w:rsidR="006C7134" w:rsidRPr="000C7C47" w:rsidRDefault="006C7134" w:rsidP="000C7C47">
      <w:pPr>
        <w:pStyle w:val="Recuodecorpodetexto3"/>
        <w:spacing w:after="0" w:line="360" w:lineRule="auto"/>
        <w:ind w:firstLine="567"/>
      </w:pPr>
      <w:r w:rsidRPr="000C7C47">
        <w:rPr>
          <w:szCs w:val="24"/>
        </w:rPr>
        <w:t>A COAA</w:t>
      </w:r>
      <w:r w:rsidR="000C7C47">
        <w:rPr>
          <w:szCs w:val="24"/>
        </w:rPr>
        <w:t xml:space="preserve"> é</w:t>
      </w:r>
      <w:r w:rsidR="000C7C47">
        <w:t>constituída por no mínimo 3 (três) e no máximo 6 (seis) docentes com atuação no curso e 1 (um) discente do curso,</w:t>
      </w:r>
      <w:r w:rsidR="000C7C47">
        <w:rPr>
          <w:szCs w:val="24"/>
        </w:rPr>
        <w:t xml:space="preserve"> indicados </w:t>
      </w:r>
      <w:r w:rsidR="000C7C47">
        <w:t xml:space="preserve">pelo Colegiado de Coordenação Didática (CCD) do curso. </w:t>
      </w:r>
    </w:p>
    <w:p w:rsidR="008F4694" w:rsidRPr="00D93557" w:rsidRDefault="008F4694" w:rsidP="006C7134">
      <w:pPr>
        <w:pStyle w:val="Recuodecorpodetexto3"/>
        <w:spacing w:after="0" w:line="360" w:lineRule="auto"/>
        <w:ind w:firstLine="0"/>
        <w:rPr>
          <w:szCs w:val="24"/>
        </w:rPr>
      </w:pPr>
    </w:p>
    <w:p w:rsidR="008F4694" w:rsidRPr="008F4694" w:rsidRDefault="001A1FC4" w:rsidP="006C7134">
      <w:pPr>
        <w:pStyle w:val="Recuodecorpodetexto3"/>
        <w:spacing w:before="240" w:after="240"/>
        <w:ind w:firstLine="0"/>
        <w:outlineLvl w:val="0"/>
        <w:rPr>
          <w:b/>
          <w:szCs w:val="24"/>
        </w:rPr>
      </w:pPr>
      <w:bookmarkStart w:id="172" w:name="_Toc514074225"/>
      <w:bookmarkStart w:id="173" w:name="_Toc514404259"/>
      <w:bookmarkStart w:id="174" w:name="_Toc120870310"/>
      <w:r>
        <w:rPr>
          <w:b/>
          <w:szCs w:val="24"/>
        </w:rPr>
        <w:t>2</w:t>
      </w:r>
      <w:r w:rsidR="00BB7F19">
        <w:rPr>
          <w:b/>
          <w:szCs w:val="24"/>
        </w:rPr>
        <w:t>1</w:t>
      </w:r>
      <w:r w:rsidR="006C7134" w:rsidRPr="00CB55CA">
        <w:rPr>
          <w:b/>
          <w:szCs w:val="24"/>
        </w:rPr>
        <w:t>. ACESSIBILIDADE</w:t>
      </w:r>
      <w:bookmarkEnd w:id="172"/>
      <w:bookmarkEnd w:id="173"/>
      <w:bookmarkEnd w:id="174"/>
    </w:p>
    <w:p w:rsidR="006C7134" w:rsidRPr="00CE0E5E" w:rsidRDefault="001F097F" w:rsidP="006C7134">
      <w:pPr>
        <w:pStyle w:val="Recuodecorpodetexto3"/>
        <w:spacing w:before="240" w:after="240"/>
        <w:ind w:firstLine="0"/>
        <w:outlineLvl w:val="0"/>
        <w:rPr>
          <w:b/>
          <w:szCs w:val="24"/>
        </w:rPr>
      </w:pPr>
      <w:r>
        <w:rPr>
          <w:b/>
          <w:noProof/>
          <w:szCs w:val="24"/>
        </w:rPr>
        <w:pict>
          <v:shape id="_x0000_s1123" type="#_x0000_t202" style="position:absolute;left:0;text-align:left;margin-left:18.3pt;margin-top:5.45pt;width:417.6pt;height:41.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" fillcolor="#dbe5f1" strokecolor="#548dd4" strokeweight="2.25pt">
            <v:textbox>
              <w:txbxContent>
                <w:p w:rsidR="001A1FA7" w:rsidRPr="00B76059" w:rsidRDefault="001A1FA7" w:rsidP="006C7134">
                  <w:pPr>
                    <w:jc w:val="center"/>
                    <w:rPr>
                      <w:rFonts w:ascii="Times New Roman" w:hAnsi="Times New Roman"/>
                    </w:rPr>
                  </w:pPr>
                  <w:r w:rsidRPr="00B76059">
                    <w:rPr>
                      <w:rFonts w:ascii="Times New Roman" w:hAnsi="Times New Roman"/>
                    </w:rPr>
                    <w:t>O texto seguinte poderá ser utilizado em todos os projetos pedagógicos</w:t>
                  </w:r>
                </w:p>
              </w:txbxContent>
            </v:textbox>
          </v:shape>
        </w:pict>
      </w:r>
    </w:p>
    <w:p w:rsidR="006C7134" w:rsidRPr="00CB55CA" w:rsidRDefault="006C7134" w:rsidP="006C7134">
      <w:pPr>
        <w:spacing w:before="240" w:after="200" w:line="360" w:lineRule="auto"/>
        <w:ind w:firstLine="708"/>
        <w:jc w:val="both"/>
        <w:rPr>
          <w:rFonts w:ascii="Times New Roman" w:eastAsia="Calibri" w:hAnsi="Times New Roman"/>
          <w:shd w:val="clear" w:color="auto" w:fill="FFFFFF"/>
          <w:lang w:eastAsia="en-US"/>
        </w:rPr>
      </w:pPr>
    </w:p>
    <w:p w:rsidR="006C7134" w:rsidRPr="00CB55CA" w:rsidRDefault="006C7134" w:rsidP="006C7134">
      <w:pPr>
        <w:spacing w:before="240" w:after="200" w:line="360" w:lineRule="auto"/>
        <w:ind w:firstLine="708"/>
        <w:jc w:val="both"/>
        <w:rPr>
          <w:rFonts w:ascii="Times New Roman" w:eastAsia="Calibri" w:hAnsi="Times New Roman"/>
          <w:shd w:val="clear" w:color="auto" w:fill="FFFFFF"/>
          <w:lang w:eastAsia="en-US"/>
        </w:rPr>
      </w:pPr>
      <w:r w:rsidRPr="007D2590">
        <w:rPr>
          <w:rFonts w:ascii="Times New Roman" w:eastAsia="Calibri" w:hAnsi="Times New Roman"/>
          <w:shd w:val="clear" w:color="auto" w:fill="FFFFFF"/>
          <w:lang w:eastAsia="en-US"/>
        </w:rPr>
        <w:t>A Lei n° 10.098/2000</w:t>
      </w:r>
      <w:r w:rsidRPr="00CB55CA">
        <w:rPr>
          <w:rFonts w:ascii="Times New Roman" w:eastAsia="Calibri" w:hAnsi="Times New Roman"/>
          <w:shd w:val="clear" w:color="auto" w:fill="FFFFFF"/>
          <w:lang w:eastAsia="en-US"/>
        </w:rPr>
        <w:t xml:space="preserve"> estabelece as normas gerais e os critérios básicos para promover a acessibilidade de todas as pessoas com deficiência ou que apresentem mobilidade reduzida, independente de qual seja esta deficiência (visual, locomotora, auditiva e etc.), através da eliminação de obstáculos e barreiras. Ainda de acordo com a referida Lei, os óbices </w:t>
      </w:r>
      <w:r w:rsidRPr="00CB55CA">
        <w:rPr>
          <w:rFonts w:ascii="Times New Roman" w:eastAsia="Calibri" w:hAnsi="Times New Roman"/>
          <w:bCs/>
          <w:shd w:val="clear" w:color="auto" w:fill="FFFFFF"/>
          <w:lang w:eastAsia="en-US"/>
        </w:rPr>
        <w:t>enfrentados pelas pessoas com deficiência são definidos como</w:t>
      </w:r>
    </w:p>
    <w:p w:rsidR="006C7134" w:rsidRPr="00CB55CA" w:rsidRDefault="006C7134" w:rsidP="006C7134">
      <w:pPr>
        <w:spacing w:after="0"/>
        <w:ind w:left="2268"/>
        <w:jc w:val="both"/>
        <w:rPr>
          <w:rFonts w:ascii="Times New Roman" w:eastAsia="Calibri" w:hAnsi="Times New Roman"/>
          <w:lang w:eastAsia="en-US"/>
        </w:rPr>
      </w:pPr>
      <w:r w:rsidRPr="00CB55CA">
        <w:rPr>
          <w:rFonts w:ascii="Times New Roman" w:eastAsia="Calibri" w:hAnsi="Times New Roman"/>
          <w:lang w:eastAsia="en-US"/>
        </w:rPr>
        <w:t>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w:t>
      </w:r>
    </w:p>
    <w:p w:rsidR="006C7134" w:rsidRPr="00CB55CA" w:rsidRDefault="006C7134" w:rsidP="006C7134">
      <w:pPr>
        <w:spacing w:after="0"/>
        <w:ind w:left="2268"/>
        <w:jc w:val="both"/>
        <w:rPr>
          <w:rFonts w:ascii="Times New Roman" w:eastAsia="Calibri" w:hAnsi="Times New Roman"/>
          <w:lang w:eastAsia="en-US"/>
        </w:rPr>
      </w:pPr>
    </w:p>
    <w:p w:rsidR="006C7134" w:rsidRDefault="006C7134" w:rsidP="006C7134">
      <w:pPr>
        <w:spacing w:after="0" w:line="360" w:lineRule="auto"/>
        <w:ind w:firstLine="708"/>
        <w:jc w:val="both"/>
        <w:rPr>
          <w:rFonts w:ascii="Times New Roman" w:eastAsia="Calibri" w:hAnsi="Times New Roman"/>
          <w:shd w:val="clear" w:color="auto" w:fill="FFFFFF"/>
          <w:lang w:eastAsia="en-US"/>
        </w:rPr>
      </w:pPr>
      <w:r w:rsidRPr="00CB55CA">
        <w:rPr>
          <w:rFonts w:ascii="Times New Roman" w:eastAsia="Calibri" w:hAnsi="Times New Roman"/>
          <w:shd w:val="clear" w:color="auto" w:fill="FFFFFF"/>
          <w:lang w:eastAsia="en-US"/>
        </w:rPr>
        <w:t xml:space="preserve">Associar a acessibilidade apenas às questões ligadas a infraestrutura física/arquitetônica, significa restringir o conceito, haja vista as especificidades do público-alvo que compõe a educação inclusiva (surdos, pessoas com transtornos globais do desenvolvimento, autistas, etc). </w:t>
      </w:r>
      <w:r w:rsidRPr="007D2590">
        <w:rPr>
          <w:rFonts w:ascii="Times New Roman" w:eastAsia="Calibri" w:hAnsi="Times New Roman"/>
          <w:shd w:val="clear" w:color="auto" w:fill="FFFFFF"/>
          <w:lang w:eastAsia="en-US"/>
        </w:rPr>
        <w:t xml:space="preserve">De acordo com a </w:t>
      </w:r>
      <w:r w:rsidRPr="007D2590">
        <w:rPr>
          <w:rFonts w:ascii="Times New Roman" w:eastAsia="Calibri" w:hAnsi="Times New Roman"/>
          <w:lang w:eastAsia="en-US"/>
        </w:rPr>
        <w:t>Política Nacional de Educação Especial na Perspectiva da Educação Inclusiva (2008, p.12),</w:t>
      </w:r>
    </w:p>
    <w:p w:rsidR="006C7134" w:rsidRPr="00886183" w:rsidRDefault="006C7134" w:rsidP="006C7134">
      <w:pPr>
        <w:spacing w:after="0" w:line="360" w:lineRule="auto"/>
        <w:ind w:firstLine="708"/>
        <w:jc w:val="both"/>
        <w:rPr>
          <w:rFonts w:ascii="Times New Roman" w:eastAsia="Calibri" w:hAnsi="Times New Roman"/>
          <w:shd w:val="clear" w:color="auto" w:fill="FFFFFF"/>
          <w:lang w:eastAsia="en-US"/>
        </w:rPr>
      </w:pPr>
    </w:p>
    <w:p w:rsidR="006C7134" w:rsidRPr="00CB55CA" w:rsidRDefault="006C7134" w:rsidP="006C7134">
      <w:pPr>
        <w:spacing w:after="200"/>
        <w:ind w:left="2268"/>
        <w:jc w:val="both"/>
        <w:rPr>
          <w:rFonts w:ascii="Times New Roman" w:eastAsia="Calibri" w:hAnsi="Times New Roman"/>
          <w:shd w:val="clear" w:color="auto" w:fill="FFFFFF"/>
          <w:lang w:eastAsia="en-US"/>
        </w:rPr>
      </w:pPr>
      <w:r w:rsidRPr="00CB55CA">
        <w:rPr>
          <w:rFonts w:ascii="Times New Roman" w:eastAsia="Calibri" w:hAnsi="Times New Roman"/>
          <w:lang w:eastAsia="en-US"/>
        </w:rPr>
        <w:t xml:space="preserve">na educação superior, a educação especial se efetiva por meio de ações que promovam o acesso, a permanência e a participação dos estudantes. Estas ações envolvem o planejamento e a organização de recursos e serviços para a promoção da acessibilidade arquitetônica, nas comunicações, nos sistemas de informação, nos materiais </w:t>
      </w:r>
      <w:r w:rsidRPr="00CB55CA">
        <w:rPr>
          <w:rFonts w:ascii="Times New Roman" w:eastAsia="Calibri" w:hAnsi="Times New Roman"/>
          <w:lang w:eastAsia="en-US"/>
        </w:rPr>
        <w:lastRenderedPageBreak/>
        <w:t>didáticos e pedagógicos, que devem ser disponibilizados nos processos seletivos e no desenvolvimento de todas as atividades que envolvam o ensino, a pesquisa e a extensão.</w:t>
      </w:r>
    </w:p>
    <w:p w:rsidR="00781477" w:rsidRDefault="006C7134" w:rsidP="006C7134">
      <w:pPr>
        <w:autoSpaceDE w:val="0"/>
        <w:autoSpaceDN w:val="0"/>
        <w:adjustRightInd w:val="0"/>
        <w:spacing w:after="0" w:line="360" w:lineRule="auto"/>
        <w:ind w:firstLine="709"/>
        <w:jc w:val="both"/>
        <w:rPr>
          <w:rFonts w:ascii="Times New Roman" w:hAnsi="Times New Roman"/>
        </w:rPr>
      </w:pPr>
      <w:r w:rsidRPr="00CB55CA">
        <w:rPr>
          <w:rFonts w:ascii="Times New Roman" w:hAnsi="Times New Roman"/>
        </w:rPr>
        <w:t xml:space="preserve">No interesse de potencializar ações institucionais de acessibilidade, a UFRPE criou o </w:t>
      </w:r>
      <w:r w:rsidRPr="007D2590">
        <w:rPr>
          <w:rFonts w:ascii="Times New Roman" w:hAnsi="Times New Roman"/>
        </w:rPr>
        <w:t>NACES</w:t>
      </w:r>
      <w:r w:rsidRPr="007D2590">
        <w:rPr>
          <w:rFonts w:ascii="Times New Roman" w:eastAsia="Calibri" w:hAnsi="Times New Roman"/>
        </w:rPr>
        <w:t xml:space="preserve"> através da Resolução nº 0</w:t>
      </w:r>
      <w:r w:rsidRPr="007D2590">
        <w:rPr>
          <w:rFonts w:ascii="Times New Roman" w:hAnsi="Times New Roman"/>
        </w:rPr>
        <w:t xml:space="preserve">90/2013. O NACES foi implantado com o objetivo de propor, desenvolver e promover ações de acessibilidade para o atendimento às necessidades das pessoas com deficiência ou mobilidade reduzida, no sentido da remoção de barreiras físicas, pedagógicas, atitudinais e comunicacionais existentes no ambiente acadêmico. </w:t>
      </w:r>
    </w:p>
    <w:p w:rsidR="006C7134" w:rsidRPr="007D2590" w:rsidRDefault="006C7134" w:rsidP="006C7134">
      <w:pPr>
        <w:autoSpaceDE w:val="0"/>
        <w:autoSpaceDN w:val="0"/>
        <w:adjustRightInd w:val="0"/>
        <w:spacing w:after="0" w:line="360" w:lineRule="auto"/>
        <w:ind w:firstLine="709"/>
        <w:jc w:val="both"/>
        <w:rPr>
          <w:rFonts w:ascii="Times New Roman" w:eastAsia="Calibri" w:hAnsi="Times New Roman"/>
        </w:rPr>
      </w:pPr>
      <w:r w:rsidRPr="007D2590">
        <w:rPr>
          <w:rFonts w:ascii="Times New Roman" w:hAnsi="Times New Roman"/>
        </w:rPr>
        <w:t xml:space="preserve">O NACES está </w:t>
      </w:r>
      <w:r w:rsidRPr="007D2590">
        <w:rPr>
          <w:rFonts w:ascii="Times New Roman" w:eastAsia="Calibri" w:hAnsi="Times New Roman"/>
        </w:rPr>
        <w:t>articulado com os Setores de Acessibilidade das Unidades Acadêmicas.</w:t>
      </w:r>
      <w:r w:rsidR="00781477" w:rsidRPr="00E235EF">
        <w:rPr>
          <w:rFonts w:ascii="Times New Roman" w:hAnsi="Times New Roman"/>
        </w:rPr>
        <w:t>A Coordenação de Acessibilidade é composta por: Assistente em Administração, Assistente Social, Tradutores e Intérpretes de Língua Brasileira</w:t>
      </w:r>
      <w:r w:rsidR="00781477">
        <w:rPr>
          <w:rFonts w:ascii="Times New Roman" w:hAnsi="Times New Roman"/>
        </w:rPr>
        <w:t xml:space="preserve"> de Sinais – Libras, Revisor</w:t>
      </w:r>
      <w:r w:rsidR="00781477" w:rsidRPr="00E235EF">
        <w:rPr>
          <w:rFonts w:ascii="Times New Roman" w:hAnsi="Times New Roman"/>
        </w:rPr>
        <w:t xml:space="preserve"> do Sistema Braille e Pedagogo.</w:t>
      </w:r>
      <w:r w:rsidR="00781477" w:rsidRPr="008F4991">
        <w:rPr>
          <w:rFonts w:ascii="Times New Roman" w:hAnsi="Times New Roman"/>
        </w:rPr>
        <w:t xml:space="preserve"> O NACES está </w:t>
      </w:r>
      <w:r w:rsidR="00781477" w:rsidRPr="008F4991">
        <w:rPr>
          <w:rFonts w:ascii="Times New Roman" w:eastAsia="Calibri" w:hAnsi="Times New Roman"/>
        </w:rPr>
        <w:t>articulado com os Setores de Acessibilidade das Unidades Acadêmicas.</w:t>
      </w:r>
      <w:r w:rsidR="00781477" w:rsidRPr="00693D67">
        <w:rPr>
          <w:rFonts w:ascii="Times New Roman" w:eastAsia="Calibri" w:hAnsi="Times New Roman"/>
          <w:color w:val="000000" w:themeColor="text1"/>
        </w:rPr>
        <w:t xml:space="preserve">Institui-se o Laboratório de Acessibilidade para </w:t>
      </w:r>
      <w:r w:rsidR="00781477" w:rsidRPr="00693D67">
        <w:rPr>
          <w:rFonts w:ascii="Open Sans" w:hAnsi="Open Sans"/>
          <w:color w:val="000000" w:themeColor="text1"/>
          <w:sz w:val="23"/>
          <w:szCs w:val="23"/>
          <w:shd w:val="clear" w:color="auto" w:fill="FFFFFF"/>
        </w:rPr>
        <w:t>Adaptação e produção de materiais em braile, em fonte ampliada, formato digital e conversão em áudio.</w:t>
      </w:r>
    </w:p>
    <w:p w:rsidR="006C451F" w:rsidRPr="00CB55CA" w:rsidRDefault="006C7134" w:rsidP="005B1005">
      <w:pPr>
        <w:spacing w:after="200" w:line="360" w:lineRule="auto"/>
        <w:ind w:firstLine="708"/>
        <w:jc w:val="both"/>
        <w:rPr>
          <w:rFonts w:ascii="Times New Roman" w:eastAsia="Calibri" w:hAnsi="Times New Roman"/>
          <w:lang w:eastAsia="en-US"/>
        </w:rPr>
      </w:pPr>
      <w:r w:rsidRPr="007D2590">
        <w:rPr>
          <w:rFonts w:ascii="Times New Roman" w:eastAsia="Calibri" w:hAnsi="Times New Roman"/>
          <w:lang w:eastAsia="en-US"/>
        </w:rPr>
        <w:t>Na UFRPE, a acessibilidade é compreendida a partir das suas diferentes dimensões (SASSAKI, 2005): arquitetônica, comunicacional, metodológica, instrumental, atitudinal e programática. A acessibilidade está presente desde o momento de ingresso do estudante, ao destinar uma reserva de vagas para as pessoas com deficiência (Lei nº 13. 409/2016), até a sua conclusão, prezando pela qualidade social de sua permanência na instituição. A Universidade também cumpre os requisitos legais de acessibilidade e inclusão, previstos no Decreto nº 5.626/2005, uma vez que oferece a disciplina de Libras como optativa para os bacharelados e obrigatória para as licenciaturas.</w:t>
      </w:r>
    </w:p>
    <w:p w:rsidR="006C7134" w:rsidRPr="00CB55CA" w:rsidRDefault="001A1FC4" w:rsidP="006C7134">
      <w:pPr>
        <w:pStyle w:val="Ttulo2"/>
        <w:rPr>
          <w:rFonts w:ascii="Times New Roman" w:hAnsi="Times New Roman"/>
          <w:b w:val="0"/>
          <w:color w:val="auto"/>
          <w:sz w:val="24"/>
          <w:szCs w:val="24"/>
        </w:rPr>
      </w:pPr>
      <w:bookmarkStart w:id="175" w:name="_Toc514074226"/>
      <w:bookmarkStart w:id="176" w:name="_Toc514404260"/>
      <w:bookmarkStart w:id="177" w:name="_Toc120870311"/>
      <w:r>
        <w:rPr>
          <w:rFonts w:ascii="Times New Roman" w:hAnsi="Times New Roman"/>
          <w:b w:val="0"/>
          <w:color w:val="auto"/>
          <w:sz w:val="24"/>
          <w:szCs w:val="24"/>
        </w:rPr>
        <w:t>2</w:t>
      </w:r>
      <w:r w:rsidR="00695E21">
        <w:rPr>
          <w:rFonts w:ascii="Times New Roman" w:hAnsi="Times New Roman"/>
          <w:b w:val="0"/>
          <w:color w:val="auto"/>
          <w:sz w:val="24"/>
          <w:szCs w:val="24"/>
        </w:rPr>
        <w:t>1</w:t>
      </w:r>
      <w:r w:rsidR="006C7134" w:rsidRPr="00CB55CA">
        <w:rPr>
          <w:rFonts w:ascii="Times New Roman" w:hAnsi="Times New Roman"/>
          <w:b w:val="0"/>
          <w:color w:val="auto"/>
          <w:sz w:val="24"/>
          <w:szCs w:val="24"/>
        </w:rPr>
        <w:t>.1 Acessibilidade para pessoas com deficiência ou mobilidade reduzida</w:t>
      </w:r>
      <w:bookmarkEnd w:id="175"/>
      <w:bookmarkEnd w:id="176"/>
      <w:bookmarkEnd w:id="177"/>
    </w:p>
    <w:p w:rsidR="006C7134" w:rsidRPr="00CB55CA" w:rsidRDefault="006C7134" w:rsidP="006C7134">
      <w:pPr>
        <w:ind w:right="-567"/>
        <w:jc w:val="both"/>
        <w:rPr>
          <w:rFonts w:ascii="Times New Roman" w:hAnsi="Times New Roman"/>
        </w:rPr>
      </w:pPr>
    </w:p>
    <w:p w:rsidR="006C7134" w:rsidRPr="00CB55CA" w:rsidRDefault="006C7134" w:rsidP="006C7134">
      <w:pPr>
        <w:spacing w:after="0" w:line="360" w:lineRule="auto"/>
        <w:ind w:right="-1" w:firstLine="709"/>
        <w:jc w:val="both"/>
        <w:rPr>
          <w:rFonts w:ascii="Times New Roman" w:hAnsi="Times New Roman"/>
        </w:rPr>
      </w:pPr>
      <w:r w:rsidRPr="00CB55CA">
        <w:rPr>
          <w:rFonts w:ascii="Times New Roman" w:hAnsi="Times New Roman"/>
          <w:lang w:val="pt-PT" w:eastAsia="pt-PT"/>
        </w:rPr>
        <w:t xml:space="preserve">Uma das atividades permanentes desenvolvidas pelo NACES, em parceria com os Setores de Acessibilidade das Unidades Acadêmicas, é o mapeamento </w:t>
      </w:r>
      <w:r w:rsidRPr="00CB55CA">
        <w:rPr>
          <w:rFonts w:ascii="Times New Roman" w:hAnsi="Times New Roman"/>
        </w:rPr>
        <w:t xml:space="preserve">do público-alvo das ações de acessibilidade na UFRPE, incluindo pessoas com deficiência (física, auditiva/surdez, visual/cegueira e intelectual), mobilidade reduzida e discentes com transtornos globais do desenvolvimento, altas habilidades/superdotação ou outras necessidades educacionais especiais. A atualização do mapeamento dos discentes ocorre por demanda espontânea ou busca ativa através das Coordenações dos Cursos de Graduação e Pós-Graduação e pelo sistema de matrícula utilizado pela Universidade (SIG@UFRPE). No caso da identificação de docentes e técnicos, além da demanda espontânea, ocorre busca ativa no sistema de gestão Sistema Integrado de Administração de Recursos Humanos – SIAPE. Além do </w:t>
      </w:r>
      <w:r w:rsidRPr="00CB55CA">
        <w:rPr>
          <w:rFonts w:ascii="Times New Roman" w:hAnsi="Times New Roman"/>
        </w:rPr>
        <w:lastRenderedPageBreak/>
        <w:t>desenvolvimento de outras atividades, o NACES oferece o Serviço de Tradução e Interpretação em LIBRAS para atender a comunidade surda, e o Serviço de Orientação Pedagógica, voltado aos discentes e docentes.</w:t>
      </w:r>
    </w:p>
    <w:p w:rsidR="006C7134" w:rsidRPr="00CB55CA" w:rsidRDefault="006C7134" w:rsidP="006C7134">
      <w:pPr>
        <w:spacing w:after="0" w:line="360" w:lineRule="auto"/>
        <w:ind w:right="-2" w:firstLine="708"/>
        <w:jc w:val="both"/>
        <w:rPr>
          <w:rFonts w:ascii="Times New Roman" w:hAnsi="Times New Roman"/>
        </w:rPr>
      </w:pPr>
      <w:r w:rsidRPr="00CB55CA">
        <w:rPr>
          <w:rFonts w:ascii="Times New Roman" w:hAnsi="Times New Roman"/>
        </w:rPr>
        <w:t xml:space="preserve">No tocante às ações de adaptação física, o NACES repassa as informações do mapeamento das pessoas com deficiência ou mobilidade reduzida para o Núcleo de Engenharia e Meio Ambiente – NEMAM. A partir disso, </w:t>
      </w:r>
      <w:r w:rsidRPr="00CB55CA">
        <w:rPr>
          <w:rFonts w:ascii="Times New Roman" w:eastAsia="Calibri" w:hAnsi="Times New Roman"/>
        </w:rPr>
        <w:t>são realizadas diversas intervenções físico-arquitetônicas nos espaços da Universidade, tais como a colocação de vagas especiais em estacionamentos, piso tátil, plataformas elevatórias, banheiros adaptados, rebaixamento de balcões e construção de rampas, etc.</w:t>
      </w:r>
    </w:p>
    <w:p w:rsidR="006C7134" w:rsidRPr="00CB55CA" w:rsidRDefault="006C7134" w:rsidP="006C7134">
      <w:pPr>
        <w:spacing w:after="0" w:line="360" w:lineRule="auto"/>
        <w:jc w:val="both"/>
        <w:rPr>
          <w:rFonts w:ascii="Times New Roman" w:hAnsi="Times New Roman"/>
        </w:rPr>
      </w:pPr>
    </w:p>
    <w:p w:rsidR="006C7134" w:rsidRDefault="001A1FC4" w:rsidP="006C7134">
      <w:pPr>
        <w:pStyle w:val="Ttulo2"/>
        <w:rPr>
          <w:rFonts w:ascii="Times New Roman" w:hAnsi="Times New Roman"/>
          <w:b w:val="0"/>
          <w:color w:val="auto"/>
          <w:sz w:val="24"/>
          <w:szCs w:val="24"/>
        </w:rPr>
      </w:pPr>
      <w:bookmarkStart w:id="178" w:name="_Toc514074227"/>
      <w:bookmarkStart w:id="179" w:name="_Toc514404261"/>
      <w:bookmarkStart w:id="180" w:name="_Toc120870312"/>
      <w:r>
        <w:rPr>
          <w:rFonts w:ascii="Times New Roman" w:hAnsi="Times New Roman"/>
          <w:b w:val="0"/>
          <w:color w:val="auto"/>
          <w:sz w:val="24"/>
          <w:szCs w:val="24"/>
        </w:rPr>
        <w:t>2</w:t>
      </w:r>
      <w:r w:rsidR="00695E21">
        <w:rPr>
          <w:rFonts w:ascii="Times New Roman" w:hAnsi="Times New Roman"/>
          <w:b w:val="0"/>
          <w:color w:val="auto"/>
          <w:sz w:val="24"/>
          <w:szCs w:val="24"/>
        </w:rPr>
        <w:t>1</w:t>
      </w:r>
      <w:r w:rsidR="006C7134" w:rsidRPr="00CB55CA">
        <w:rPr>
          <w:rFonts w:ascii="Times New Roman" w:hAnsi="Times New Roman"/>
          <w:b w:val="0"/>
          <w:color w:val="auto"/>
          <w:sz w:val="24"/>
          <w:szCs w:val="24"/>
        </w:rPr>
        <w:t xml:space="preserve">.2 Acessibilidade para pessoas com Transtorno do Espectro Autista </w:t>
      </w:r>
      <w:r w:rsidR="006C7134" w:rsidRPr="00CB55CA">
        <w:rPr>
          <w:rFonts w:ascii="Times New Roman" w:hAnsi="Times New Roman"/>
          <w:color w:val="auto"/>
          <w:sz w:val="24"/>
          <w:szCs w:val="24"/>
        </w:rPr>
        <w:t xml:space="preserve">– </w:t>
      </w:r>
      <w:r w:rsidR="006C7134" w:rsidRPr="00CB55CA">
        <w:rPr>
          <w:rFonts w:ascii="Times New Roman" w:hAnsi="Times New Roman"/>
          <w:b w:val="0"/>
          <w:color w:val="auto"/>
          <w:sz w:val="24"/>
          <w:szCs w:val="24"/>
        </w:rPr>
        <w:t>TEA</w:t>
      </w:r>
      <w:bookmarkEnd w:id="178"/>
      <w:bookmarkEnd w:id="179"/>
      <w:bookmarkEnd w:id="180"/>
    </w:p>
    <w:p w:rsidR="006C7134" w:rsidRPr="00CB55CA" w:rsidRDefault="006C7134" w:rsidP="006C7134">
      <w:pPr>
        <w:pStyle w:val="PargrafodaLista"/>
        <w:tabs>
          <w:tab w:val="left" w:pos="3756"/>
        </w:tabs>
        <w:ind w:left="0"/>
        <w:jc w:val="both"/>
        <w:rPr>
          <w:rFonts w:ascii="Times New Roman" w:hAnsi="Times New Roman"/>
        </w:rPr>
      </w:pPr>
      <w:r w:rsidRPr="00CB55CA">
        <w:rPr>
          <w:rFonts w:ascii="Times New Roman" w:hAnsi="Times New Roman"/>
        </w:rPr>
        <w:tab/>
      </w:r>
    </w:p>
    <w:p w:rsidR="006C7134" w:rsidRPr="00CB55CA" w:rsidRDefault="006C7134" w:rsidP="006C7134">
      <w:pPr>
        <w:pStyle w:val="PargrafodaLista"/>
        <w:spacing w:line="360" w:lineRule="auto"/>
        <w:ind w:left="0" w:firstLine="709"/>
        <w:jc w:val="both"/>
        <w:rPr>
          <w:rFonts w:ascii="Times New Roman" w:hAnsi="Times New Roman"/>
          <w:b/>
          <w:color w:val="FF0000"/>
        </w:rPr>
      </w:pPr>
      <w:r w:rsidRPr="00CB55CA">
        <w:rPr>
          <w:rFonts w:ascii="Times New Roman" w:hAnsi="Times New Roman"/>
        </w:rPr>
        <w:t xml:space="preserve">No que diz respeito ao atendimento dos estudantes com Transtorno do Espectro Autista (TEA), o Núcleo de Acessibilidade, ao identificar o caso, encaminha para atendimento e acompanhamento pedagógico. Assim como ocorre com outros casos de discentes com necessidades educacionais especiais, a profissional de pedagogia </w:t>
      </w:r>
      <w:r w:rsidRPr="00CB55CA">
        <w:rPr>
          <w:rFonts w:ascii="Times New Roman" w:hAnsi="Times New Roman"/>
          <w:shd w:val="clear" w:color="auto" w:fill="FFFFFF"/>
        </w:rPr>
        <w:t xml:space="preserve">identifica as necessidades educacionais específicas do aluno com TEA, elabora o Plano de Atendimento Educacional Especializado contendo </w:t>
      </w:r>
      <w:r w:rsidRPr="00CB55CA">
        <w:rPr>
          <w:rFonts w:ascii="Times New Roman" w:hAnsi="Times New Roman"/>
        </w:rPr>
        <w:t xml:space="preserve">os recursos didáticos necessários que eliminem as barreiras pedagógicas existentes no processo de ensino e aprendizagem, bem como realiza orientações educacionais específicas aos professores e alunos sobre as adaptações curriculares necessárias ao atendimento das necessidades educacionais do discente. </w:t>
      </w:r>
    </w:p>
    <w:p w:rsidR="006C7134" w:rsidRPr="00CB55CA" w:rsidRDefault="006C7134" w:rsidP="006C7134">
      <w:pPr>
        <w:pStyle w:val="PargrafodaLista"/>
        <w:spacing w:line="360" w:lineRule="auto"/>
        <w:ind w:left="0" w:firstLine="709"/>
        <w:jc w:val="both"/>
        <w:rPr>
          <w:rFonts w:ascii="Times New Roman" w:hAnsi="Times New Roman"/>
        </w:rPr>
      </w:pPr>
      <w:r w:rsidRPr="00CB55CA">
        <w:rPr>
          <w:rFonts w:ascii="Times New Roman" w:hAnsi="Times New Roman"/>
        </w:rPr>
        <w:t xml:space="preserve">Considerando as especificidades do autismo, a pedagoga ainda colabora na orientação do planejamento de ensino e de propostas avaliativas desenvolvidas pelos professores junto aos demais discentes. Atua também em parceria com profissionais de psicologia e serviço social, com lotação no Departamento de Qualidade de Vida-SUGEP/UFRPE, além de contar com a parceria e apoio dos familiares quando o caso necessita deste tipo de procedimento. </w:t>
      </w:r>
    </w:p>
    <w:p w:rsidR="005B1005" w:rsidRPr="00BB7F19" w:rsidRDefault="006C7134" w:rsidP="00BB7F19">
      <w:pPr>
        <w:pStyle w:val="PargrafodaLista"/>
        <w:spacing w:line="360" w:lineRule="auto"/>
        <w:ind w:left="0" w:firstLine="709"/>
        <w:jc w:val="both"/>
        <w:rPr>
          <w:rFonts w:ascii="Times New Roman" w:hAnsi="Times New Roman"/>
        </w:rPr>
      </w:pPr>
      <w:r w:rsidRPr="00CB55CA">
        <w:rPr>
          <w:rFonts w:ascii="Times New Roman" w:hAnsi="Times New Roman"/>
        </w:rPr>
        <w:t>Com o objetivo de difundir informações e promover a sensibilização da comunidade universitária, o Núcleo de Acessibilidade vem estruturando um ciclo de campanhas em torno de temas relacionados às pessoas com deficiência e, em especial, às pessoas com transtorno do espectro autista. Além disso, em parceria com a PREG, o NACES vem articulando a realização de seminários temáticos e cursos de formação docente para abordagem e discussão das referidas questões</w:t>
      </w:r>
      <w:r w:rsidR="00BB7F19">
        <w:rPr>
          <w:rFonts w:ascii="Times New Roman" w:hAnsi="Times New Roman"/>
        </w:rPr>
        <w:t>.</w:t>
      </w:r>
    </w:p>
    <w:p w:rsidR="006B1031" w:rsidRPr="00CB55CA" w:rsidRDefault="006B1031" w:rsidP="006C7134">
      <w:pPr>
        <w:pStyle w:val="PargrafodaLista"/>
        <w:tabs>
          <w:tab w:val="left" w:pos="3756"/>
        </w:tabs>
        <w:ind w:left="0"/>
        <w:jc w:val="both"/>
        <w:rPr>
          <w:rFonts w:ascii="Times New Roman" w:hAnsi="Times New Roman"/>
        </w:rPr>
      </w:pPr>
    </w:p>
    <w:p w:rsidR="006C7134" w:rsidRDefault="001A1FC4" w:rsidP="006C7134">
      <w:pPr>
        <w:pStyle w:val="Recuodecorpodetexto3"/>
        <w:spacing w:after="240"/>
        <w:ind w:firstLine="0"/>
        <w:outlineLvl w:val="0"/>
        <w:rPr>
          <w:b/>
          <w:szCs w:val="24"/>
        </w:rPr>
      </w:pPr>
      <w:bookmarkStart w:id="181" w:name="_Toc514404262"/>
      <w:bookmarkStart w:id="182" w:name="_Toc120870313"/>
      <w:r>
        <w:rPr>
          <w:b/>
          <w:szCs w:val="24"/>
        </w:rPr>
        <w:t>2</w:t>
      </w:r>
      <w:r w:rsidR="00BB7F19">
        <w:rPr>
          <w:b/>
          <w:szCs w:val="24"/>
        </w:rPr>
        <w:t>2</w:t>
      </w:r>
      <w:r w:rsidR="006C7134">
        <w:rPr>
          <w:b/>
          <w:szCs w:val="24"/>
        </w:rPr>
        <w:t xml:space="preserve">. POLÍTICAS INSTITUCIONAIS </w:t>
      </w:r>
      <w:r w:rsidR="006C7134" w:rsidRPr="00CB55CA">
        <w:rPr>
          <w:b/>
          <w:szCs w:val="24"/>
        </w:rPr>
        <w:t>NO ÂMBITO DO CURSO</w:t>
      </w:r>
      <w:bookmarkEnd w:id="181"/>
      <w:bookmarkEnd w:id="182"/>
    </w:p>
    <w:p w:rsidR="006C7134" w:rsidRPr="00886183" w:rsidRDefault="006C7134" w:rsidP="006C7134">
      <w:pPr>
        <w:pStyle w:val="Recuodecorpodetexto3"/>
        <w:spacing w:after="240"/>
        <w:ind w:firstLine="0"/>
        <w:outlineLvl w:val="0"/>
        <w:rPr>
          <w:b/>
          <w:szCs w:val="24"/>
        </w:rPr>
      </w:pPr>
    </w:p>
    <w:p w:rsidR="0004330A" w:rsidRPr="00EB3222" w:rsidRDefault="00EB3222" w:rsidP="00EB3222">
      <w:pPr>
        <w:pStyle w:val="Recuodecorpodetexto3"/>
        <w:spacing w:line="360" w:lineRule="auto"/>
        <w:outlineLvl w:val="0"/>
        <w:rPr>
          <w:szCs w:val="24"/>
        </w:rPr>
      </w:pPr>
      <w:bookmarkStart w:id="183" w:name="_Toc514404263"/>
      <w:bookmarkStart w:id="184" w:name="_Toc516648352"/>
      <w:bookmarkStart w:id="185" w:name="_Toc120870314"/>
      <w:r w:rsidRPr="00CB55CA">
        <w:rPr>
          <w:szCs w:val="24"/>
        </w:rPr>
        <w:t>Explicitar como as políticas institucionais de ensino, extensão e pesquisa (quando for o caso), constantes no PDI, estão sendo implantadas no âmbito do curso e claramente voltadas para a promoção de oportunidades de aprendizagem alinhadas ao perfil do egresso, adotando-se práticas comprovadamente exitosas ou inovadoras para a sua revisão.</w:t>
      </w:r>
      <w:bookmarkEnd w:id="183"/>
      <w:bookmarkEnd w:id="184"/>
      <w:bookmarkEnd w:id="185"/>
    </w:p>
    <w:p w:rsidR="00DB4491" w:rsidRDefault="00DB4491" w:rsidP="006C7134">
      <w:pPr>
        <w:pStyle w:val="Recuodecorpodetexto3"/>
        <w:ind w:firstLine="0"/>
        <w:outlineLvl w:val="0"/>
        <w:rPr>
          <w:b/>
          <w:szCs w:val="24"/>
        </w:rPr>
      </w:pPr>
    </w:p>
    <w:p w:rsidR="002D467D" w:rsidRPr="003E1EC9" w:rsidRDefault="001A1FC4" w:rsidP="006C7134">
      <w:pPr>
        <w:pStyle w:val="Recuodecorpodetexto3"/>
        <w:spacing w:line="360" w:lineRule="auto"/>
        <w:ind w:firstLine="0"/>
        <w:outlineLvl w:val="0"/>
        <w:rPr>
          <w:b/>
          <w:szCs w:val="24"/>
        </w:rPr>
      </w:pPr>
      <w:bookmarkStart w:id="186" w:name="_Toc514404264"/>
      <w:bookmarkStart w:id="187" w:name="_Toc120870315"/>
      <w:r>
        <w:rPr>
          <w:b/>
          <w:szCs w:val="24"/>
        </w:rPr>
        <w:t>2</w:t>
      </w:r>
      <w:r w:rsidR="00695E21">
        <w:rPr>
          <w:b/>
          <w:szCs w:val="24"/>
        </w:rPr>
        <w:t>3</w:t>
      </w:r>
      <w:r w:rsidR="006C7134" w:rsidRPr="00CB55CA">
        <w:rPr>
          <w:b/>
          <w:szCs w:val="24"/>
        </w:rPr>
        <w:t>.GESTÃO DO CURSO E OS PROCESSOS DE AVALIAÇÃO INTERNA E EXTERNA</w:t>
      </w:r>
      <w:bookmarkEnd w:id="186"/>
      <w:bookmarkEnd w:id="187"/>
    </w:p>
    <w:p w:rsidR="00EB3222" w:rsidRPr="008F4991" w:rsidRDefault="00EB3222" w:rsidP="00EB3222">
      <w:pPr>
        <w:autoSpaceDE w:val="0"/>
        <w:autoSpaceDN w:val="0"/>
        <w:adjustRightInd w:val="0"/>
        <w:spacing w:after="0" w:line="360" w:lineRule="auto"/>
        <w:ind w:firstLine="708"/>
        <w:jc w:val="both"/>
        <w:rPr>
          <w:rFonts w:ascii="Times New Roman" w:hAnsi="Times New Roman"/>
        </w:rPr>
      </w:pPr>
      <w:r w:rsidRPr="008F4991">
        <w:rPr>
          <w:rFonts w:ascii="Times New Roman" w:hAnsi="Times New Roman"/>
        </w:rPr>
        <w:t xml:space="preserve">Importante descrever de forma detalhada, na forma de texto, de como o curso será avaliado: se serão realizadas enquetes ou questionários com os estudantes, quais períodos serão contemplados, qual a periodicidade da avaliação, como será feita a análise dos dados, se serão avaliados pelo NDE e o que será feito a partir destes dados. </w:t>
      </w:r>
    </w:p>
    <w:p w:rsidR="00EB3222" w:rsidRPr="008F4991" w:rsidRDefault="00EB3222" w:rsidP="00EB3222">
      <w:pPr>
        <w:tabs>
          <w:tab w:val="left" w:pos="142"/>
        </w:tabs>
        <w:spacing w:after="0" w:line="360" w:lineRule="auto"/>
        <w:ind w:firstLine="709"/>
        <w:contextualSpacing/>
        <w:jc w:val="both"/>
        <w:rPr>
          <w:rFonts w:ascii="Times New Roman" w:hAnsi="Times New Roman"/>
        </w:rPr>
      </w:pPr>
      <w:r w:rsidRPr="008F4991">
        <w:rPr>
          <w:rFonts w:ascii="Times New Roman" w:hAnsi="Times New Roman"/>
        </w:rPr>
        <w:t>Assim, será necessário considerar a autoavaliação institucional</w:t>
      </w:r>
      <w:r w:rsidR="00023AE5">
        <w:rPr>
          <w:rFonts w:ascii="Times New Roman" w:hAnsi="Times New Roman"/>
        </w:rPr>
        <w:t xml:space="preserve"> através dos mecanismos de autoavaliação proposto pelo curso, os boletins da CPA, o Observatório de Dados da Graduação, bem como </w:t>
      </w:r>
      <w:r w:rsidRPr="008F4991">
        <w:rPr>
          <w:rFonts w:ascii="Times New Roman" w:hAnsi="Times New Roman"/>
        </w:rPr>
        <w:t>o resultado das avaliações externas como insumo para aprimoramento contínuo do planejamento do curso, com evidência da apropriação dos resultados pela comunidade acadêmica e existência de processo de autoavaliação periódica.</w:t>
      </w:r>
    </w:p>
    <w:p w:rsidR="00500F67" w:rsidRDefault="00500F67" w:rsidP="006C7134">
      <w:pPr>
        <w:tabs>
          <w:tab w:val="left" w:pos="142"/>
        </w:tabs>
        <w:spacing w:after="0" w:line="360" w:lineRule="auto"/>
        <w:ind w:firstLine="709"/>
        <w:contextualSpacing/>
        <w:jc w:val="both"/>
        <w:rPr>
          <w:rFonts w:ascii="Times New Roman" w:hAnsi="Times New Roman"/>
        </w:rPr>
      </w:pPr>
    </w:p>
    <w:p w:rsidR="00500F67" w:rsidRPr="00CB55CA" w:rsidRDefault="00500F67" w:rsidP="006C7134">
      <w:pPr>
        <w:tabs>
          <w:tab w:val="left" w:pos="142"/>
        </w:tabs>
        <w:spacing w:after="0" w:line="360" w:lineRule="auto"/>
        <w:ind w:firstLine="709"/>
        <w:contextualSpacing/>
        <w:jc w:val="both"/>
        <w:rPr>
          <w:rFonts w:ascii="Times New Roman" w:hAnsi="Times New Roman"/>
        </w:rPr>
      </w:pPr>
    </w:p>
    <w:p w:rsidR="006C7134" w:rsidRPr="00CB55CA" w:rsidRDefault="006C7134" w:rsidP="006C7134">
      <w:pPr>
        <w:pStyle w:val="Default"/>
        <w:jc w:val="both"/>
        <w:rPr>
          <w:rFonts w:ascii="Times New Roman" w:hAnsi="Times New Roman" w:cs="Times New Roman"/>
        </w:rPr>
      </w:pPr>
    </w:p>
    <w:p w:rsidR="006C7134" w:rsidRPr="00CB55CA" w:rsidRDefault="001F097F" w:rsidP="006C7134">
      <w:pPr>
        <w:pStyle w:val="Default"/>
        <w:jc w:val="both"/>
        <w:rPr>
          <w:rFonts w:ascii="Times New Roman" w:hAnsi="Times New Roman" w:cs="Times New Roman"/>
        </w:rPr>
      </w:pPr>
      <w:r w:rsidRPr="001F097F">
        <w:rPr>
          <w:rFonts w:ascii="Times New Roman" w:hAnsi="Times New Roman"/>
          <w:noProof/>
        </w:rPr>
        <w:pict>
          <v:shape id="Text Box 91" o:spid="_x0000_s1124" type="#_x0000_t202" style="position:absolute;left:0;text-align:left;margin-left:-17.6pt;margin-top:-15.95pt;width:467.6pt;height:154.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" fillcolor="#dbe5f1" strokecolor="#548dd4" strokeweight="2.25pt">
            <v:textbox>
              <w:txbxContent>
                <w:p w:rsidR="001A1FA7" w:rsidRPr="00681E51" w:rsidRDefault="001A1FA7" w:rsidP="00EB3222">
                  <w:pPr>
                    <w:pStyle w:val="Default"/>
                    <w:spacing w:line="360" w:lineRule="auto"/>
                    <w:ind w:firstLine="708"/>
                    <w:jc w:val="both"/>
                    <w:rPr>
                      <w:rFonts w:ascii="Times New Roman" w:hAnsi="Times New Roman" w:cs="Times New Roman"/>
                    </w:rPr>
                  </w:pPr>
                  <w:r w:rsidRPr="00100423">
                    <w:rPr>
                      <w:rFonts w:ascii="Times New Roman" w:hAnsi="Times New Roman" w:cs="Times New Roman"/>
                    </w:rPr>
                    <w:t xml:space="preserve">Neste campo, descrever de que maneira os dados coletados tanto pela </w:t>
                  </w:r>
                  <w:r w:rsidRPr="00023AE5">
                    <w:rPr>
                      <w:rFonts w:ascii="Times New Roman" w:hAnsi="Times New Roman" w:cs="Times New Roman"/>
                      <w:b/>
                    </w:rPr>
                    <w:t>CPA (boletins do curso)</w:t>
                  </w:r>
                  <w:r>
                    <w:rPr>
                      <w:rFonts w:ascii="Times New Roman" w:hAnsi="Times New Roman" w:cs="Times New Roman"/>
                    </w:rPr>
                    <w:t xml:space="preserve">, dados do </w:t>
                  </w:r>
                  <w:r w:rsidRPr="00023AE5">
                    <w:rPr>
                      <w:rFonts w:ascii="Times New Roman" w:hAnsi="Times New Roman" w:cs="Times New Roman"/>
                      <w:b/>
                    </w:rPr>
                    <w:t>Observatório de Dados da Graduação</w:t>
                  </w:r>
                  <w:r>
                    <w:rPr>
                      <w:rFonts w:ascii="Times New Roman" w:hAnsi="Times New Roman" w:cs="Times New Roman"/>
                      <w:b/>
                    </w:rPr>
                    <w:t xml:space="preserve"> (ODG),</w:t>
                  </w:r>
                  <w:r w:rsidRPr="00100423">
                    <w:rPr>
                      <w:rFonts w:ascii="Times New Roman" w:hAnsi="Times New Roman" w:cs="Times New Roman"/>
                    </w:rPr>
                    <w:t xml:space="preserve"> quanto pelos mecanismos de autoavaliação do curso serão aproveitados para implementação de mudanças no âmbito do PPC. A partir dos dados coletados nas estratégias de autoavaliação</w:t>
                  </w:r>
                  <w:r w:rsidRPr="00681E51">
                    <w:rPr>
                      <w:rFonts w:ascii="Times New Roman" w:hAnsi="Times New Roman" w:cs="Times New Roman"/>
                    </w:rPr>
                    <w:t xml:space="preserve"> do curso conduzida pela coordenação, o quê e como o curso pretende trabalhar com os dados coletados tanto para gestão quanto para melhoria do curso, no que se refere ao PPC, infraestrutura,</w:t>
                  </w:r>
                  <w:r>
                    <w:rPr>
                      <w:rFonts w:ascii="Times New Roman" w:hAnsi="Times New Roman" w:cs="Times New Roman"/>
                    </w:rPr>
                    <w:t xml:space="preserve"> organização didático-pedagógica, corpo docente, evasão e retenção</w:t>
                  </w:r>
                  <w:r w:rsidRPr="00681E51">
                    <w:rPr>
                      <w:rFonts w:ascii="Times New Roman" w:hAnsi="Times New Roman" w:cs="Times New Roman"/>
                    </w:rPr>
                    <w:t>, etc.</w:t>
                  </w:r>
                </w:p>
                <w:p w:rsidR="001A1FA7" w:rsidRPr="00FC0F2A" w:rsidRDefault="001A1FA7" w:rsidP="00EB3222">
                  <w:pPr>
                    <w:tabs>
                      <w:tab w:val="left" w:pos="142"/>
                    </w:tabs>
                    <w:spacing w:after="0" w:line="360" w:lineRule="auto"/>
                    <w:ind w:firstLine="709"/>
                    <w:contextualSpacing/>
                    <w:jc w:val="both"/>
                    <w:rPr>
                      <w:rFonts w:ascii="Times New Roman" w:hAnsi="Times New Roman"/>
                    </w:rPr>
                  </w:pPr>
                </w:p>
                <w:p w:rsidR="001A1FA7" w:rsidRPr="004300A5" w:rsidRDefault="001A1FA7" w:rsidP="00EB3222">
                  <w:pPr>
                    <w:pStyle w:val="Recuodecorpodetexto3"/>
                    <w:spacing w:line="360" w:lineRule="auto"/>
                    <w:jc w:val="center"/>
                  </w:pPr>
                </w:p>
              </w:txbxContent>
            </v:textbox>
          </v:shape>
        </w:pict>
      </w:r>
    </w:p>
    <w:p w:rsidR="006C7134" w:rsidRPr="00CB55CA" w:rsidRDefault="006C7134" w:rsidP="006C7134">
      <w:pPr>
        <w:pStyle w:val="Default"/>
        <w:jc w:val="both"/>
        <w:rPr>
          <w:rFonts w:ascii="Times New Roman" w:hAnsi="Times New Roman" w:cs="Times New Roman"/>
        </w:rPr>
      </w:pPr>
    </w:p>
    <w:p w:rsidR="006C7134" w:rsidRPr="00CB55CA" w:rsidRDefault="006C7134" w:rsidP="006C7134">
      <w:pPr>
        <w:pStyle w:val="Recuodecorpodetexto3"/>
        <w:spacing w:after="240"/>
        <w:ind w:firstLine="0"/>
        <w:outlineLvl w:val="0"/>
        <w:rPr>
          <w:b/>
          <w:szCs w:val="24"/>
        </w:rPr>
      </w:pPr>
    </w:p>
    <w:p w:rsidR="006C7134" w:rsidRPr="00CB55CA" w:rsidRDefault="006C7134" w:rsidP="006C7134">
      <w:pPr>
        <w:pStyle w:val="Recuodecorpodetexto3"/>
        <w:spacing w:after="240"/>
        <w:ind w:firstLine="0"/>
        <w:outlineLvl w:val="0"/>
        <w:rPr>
          <w:b/>
          <w:szCs w:val="24"/>
        </w:rPr>
      </w:pPr>
    </w:p>
    <w:p w:rsidR="006C7134" w:rsidRPr="00CB55CA" w:rsidRDefault="006C7134" w:rsidP="006C7134">
      <w:pPr>
        <w:pStyle w:val="Recuodecorpodetexto3"/>
        <w:spacing w:after="240"/>
        <w:ind w:firstLine="0"/>
        <w:outlineLvl w:val="1"/>
        <w:rPr>
          <w:szCs w:val="24"/>
        </w:rPr>
      </w:pPr>
      <w:bookmarkStart w:id="188" w:name="_Toc501024151"/>
      <w:bookmarkStart w:id="189" w:name="_Toc514074231"/>
    </w:p>
    <w:p w:rsidR="006C7134" w:rsidRPr="00CB55CA" w:rsidRDefault="006C7134" w:rsidP="006C7134">
      <w:pPr>
        <w:pStyle w:val="Recuodecorpodetexto3"/>
        <w:spacing w:after="240"/>
        <w:ind w:firstLine="0"/>
        <w:outlineLvl w:val="1"/>
        <w:rPr>
          <w:szCs w:val="24"/>
        </w:rPr>
      </w:pPr>
    </w:p>
    <w:p w:rsidR="00070453" w:rsidRDefault="00070453" w:rsidP="006C7134">
      <w:pPr>
        <w:pStyle w:val="Ttulo1"/>
        <w:rPr>
          <w:rFonts w:ascii="Times New Roman" w:hAnsi="Times New Roman"/>
          <w:u w:val="none"/>
        </w:rPr>
      </w:pPr>
      <w:bookmarkStart w:id="190" w:name="_Toc514404265"/>
    </w:p>
    <w:p w:rsidR="00695E21" w:rsidRDefault="00695E21" w:rsidP="00695E21"/>
    <w:p w:rsidR="00695E21" w:rsidRPr="00695E21" w:rsidRDefault="00695E21" w:rsidP="00695E21"/>
    <w:p w:rsidR="00876694" w:rsidRDefault="00876694" w:rsidP="006C7134">
      <w:pPr>
        <w:pStyle w:val="Ttulo1"/>
        <w:rPr>
          <w:rFonts w:ascii="Times New Roman" w:hAnsi="Times New Roman"/>
          <w:u w:val="none"/>
        </w:rPr>
      </w:pPr>
    </w:p>
    <w:p w:rsidR="006C7134" w:rsidRPr="003E1EC9" w:rsidRDefault="001A1FC4" w:rsidP="006C7134">
      <w:pPr>
        <w:pStyle w:val="Ttulo1"/>
        <w:rPr>
          <w:rFonts w:ascii="Times New Roman" w:hAnsi="Times New Roman"/>
          <w:u w:val="none"/>
        </w:rPr>
      </w:pPr>
      <w:bookmarkStart w:id="191" w:name="_Toc120870316"/>
      <w:r>
        <w:rPr>
          <w:rFonts w:ascii="Times New Roman" w:hAnsi="Times New Roman"/>
          <w:u w:val="none"/>
        </w:rPr>
        <w:t>2</w:t>
      </w:r>
      <w:r w:rsidR="00695E21">
        <w:rPr>
          <w:rFonts w:ascii="Times New Roman" w:hAnsi="Times New Roman"/>
          <w:u w:val="none"/>
        </w:rPr>
        <w:t>4</w:t>
      </w:r>
      <w:r w:rsidR="006C7134" w:rsidRPr="00CB55CA">
        <w:rPr>
          <w:rFonts w:ascii="Times New Roman" w:hAnsi="Times New Roman"/>
          <w:u w:val="none"/>
        </w:rPr>
        <w:t>. FUNCIONAMENTO DO CURSO</w:t>
      </w:r>
      <w:bookmarkEnd w:id="190"/>
      <w:bookmarkEnd w:id="191"/>
    </w:p>
    <w:p w:rsidR="006B1031" w:rsidRPr="006B1031" w:rsidRDefault="006B1031" w:rsidP="006B1031">
      <w:bookmarkStart w:id="192" w:name="_Toc514404266"/>
    </w:p>
    <w:p w:rsidR="006C7134" w:rsidRPr="00CB55CA" w:rsidRDefault="001A1FC4" w:rsidP="006C7134">
      <w:pPr>
        <w:pStyle w:val="Ttulo2"/>
        <w:rPr>
          <w:rFonts w:ascii="Times New Roman" w:hAnsi="Times New Roman"/>
          <w:b w:val="0"/>
          <w:color w:val="auto"/>
          <w:sz w:val="24"/>
          <w:szCs w:val="24"/>
        </w:rPr>
      </w:pPr>
      <w:bookmarkStart w:id="193" w:name="_Toc120870317"/>
      <w:r>
        <w:rPr>
          <w:rFonts w:ascii="Times New Roman" w:hAnsi="Times New Roman"/>
          <w:b w:val="0"/>
          <w:color w:val="auto"/>
          <w:sz w:val="24"/>
          <w:szCs w:val="24"/>
        </w:rPr>
        <w:lastRenderedPageBreak/>
        <w:t>2</w:t>
      </w:r>
      <w:r w:rsidR="00695E21">
        <w:rPr>
          <w:rFonts w:ascii="Times New Roman" w:hAnsi="Times New Roman"/>
          <w:b w:val="0"/>
          <w:color w:val="auto"/>
          <w:sz w:val="24"/>
          <w:szCs w:val="24"/>
        </w:rPr>
        <w:t>4</w:t>
      </w:r>
      <w:r w:rsidR="006C7134">
        <w:rPr>
          <w:rFonts w:ascii="Times New Roman" w:hAnsi="Times New Roman"/>
          <w:b w:val="0"/>
          <w:color w:val="auto"/>
          <w:sz w:val="24"/>
          <w:szCs w:val="24"/>
        </w:rPr>
        <w:t>.1</w:t>
      </w:r>
      <w:r w:rsidR="006C7134" w:rsidRPr="00CB55CA">
        <w:rPr>
          <w:rFonts w:ascii="Times New Roman" w:hAnsi="Times New Roman"/>
          <w:b w:val="0"/>
          <w:color w:val="auto"/>
          <w:sz w:val="24"/>
          <w:szCs w:val="24"/>
        </w:rPr>
        <w:t xml:space="preserve"> Funcionamento do Colegiado de Coordenação Didática do curso- CCD</w:t>
      </w:r>
      <w:bookmarkEnd w:id="192"/>
      <w:bookmarkEnd w:id="193"/>
    </w:p>
    <w:p w:rsidR="006C7134" w:rsidRPr="00CB55CA" w:rsidRDefault="006C7134" w:rsidP="006C7134">
      <w:pPr>
        <w:autoSpaceDE w:val="0"/>
        <w:autoSpaceDN w:val="0"/>
        <w:adjustRightInd w:val="0"/>
        <w:jc w:val="both"/>
        <w:rPr>
          <w:rFonts w:ascii="Times New Roman" w:hAnsi="Times New Roman"/>
          <w:b/>
        </w:rPr>
      </w:pPr>
    </w:p>
    <w:p w:rsidR="000C7C47" w:rsidRPr="000C7C47" w:rsidRDefault="006C7134" w:rsidP="000C7C47">
      <w:pPr>
        <w:spacing w:after="0" w:line="360" w:lineRule="auto"/>
        <w:ind w:firstLine="567"/>
        <w:jc w:val="both"/>
        <w:rPr>
          <w:rFonts w:ascii="Times New Roman" w:hAnsi="Times New Roman"/>
          <w:bCs/>
        </w:rPr>
      </w:pPr>
      <w:r w:rsidRPr="00CB55CA">
        <w:rPr>
          <w:rFonts w:ascii="Times New Roman" w:hAnsi="Times New Roman"/>
        </w:rPr>
        <w:t>Descrever como está organizado o CCD do curso, quantidade de representantes, justificativa do percentual</w:t>
      </w:r>
      <w:r w:rsidR="000C7C47">
        <w:rPr>
          <w:rFonts w:ascii="Times New Roman" w:hAnsi="Times New Roman"/>
        </w:rPr>
        <w:t xml:space="preserve">, conforme o Estatuto da UFRPE e do Regulamento Geral da Graduação- </w:t>
      </w:r>
      <w:r w:rsidR="000C7C47" w:rsidRPr="000C7C47">
        <w:rPr>
          <w:rFonts w:ascii="Times New Roman" w:hAnsi="Times New Roman"/>
          <w:bCs/>
        </w:rPr>
        <w:t>Resolução CEPE/UFRPE Nº 526/2022</w:t>
      </w:r>
      <w:r w:rsidR="000C7C47">
        <w:rPr>
          <w:rFonts w:ascii="Times New Roman" w:hAnsi="Times New Roman"/>
          <w:bCs/>
        </w:rPr>
        <w:t>.</w:t>
      </w:r>
    </w:p>
    <w:p w:rsidR="006C7134" w:rsidRDefault="006C7134" w:rsidP="006C7134">
      <w:pPr>
        <w:autoSpaceDE w:val="0"/>
        <w:autoSpaceDN w:val="0"/>
        <w:adjustRightInd w:val="0"/>
        <w:spacing w:line="360" w:lineRule="auto"/>
        <w:ind w:firstLine="708"/>
        <w:jc w:val="both"/>
        <w:rPr>
          <w:rFonts w:ascii="Times New Roman" w:hAnsi="Times New Roman"/>
        </w:rPr>
      </w:pPr>
    </w:p>
    <w:p w:rsidR="006C7134" w:rsidRDefault="001A1FC4" w:rsidP="006C7134">
      <w:pPr>
        <w:tabs>
          <w:tab w:val="left" w:pos="0"/>
        </w:tabs>
        <w:autoSpaceDE w:val="0"/>
        <w:autoSpaceDN w:val="0"/>
        <w:adjustRightInd w:val="0"/>
        <w:jc w:val="both"/>
        <w:rPr>
          <w:rFonts w:ascii="Times New Roman" w:hAnsi="Times New Roman"/>
        </w:rPr>
      </w:pPr>
      <w:r>
        <w:rPr>
          <w:rFonts w:ascii="Times New Roman" w:hAnsi="Times New Roman"/>
        </w:rPr>
        <w:t>2</w:t>
      </w:r>
      <w:r w:rsidR="00695E21">
        <w:rPr>
          <w:rFonts w:ascii="Times New Roman" w:hAnsi="Times New Roman"/>
        </w:rPr>
        <w:t>4</w:t>
      </w:r>
      <w:r w:rsidR="006C7134">
        <w:rPr>
          <w:rFonts w:ascii="Times New Roman" w:hAnsi="Times New Roman"/>
        </w:rPr>
        <w:t>.2</w:t>
      </w:r>
      <w:r w:rsidR="006C7134" w:rsidRPr="00CB55CA">
        <w:rPr>
          <w:rFonts w:ascii="Times New Roman" w:hAnsi="Times New Roman"/>
        </w:rPr>
        <w:t xml:space="preserve"> Atuação do Núcleo Docente Estruturante- NDE</w:t>
      </w:r>
    </w:p>
    <w:p w:rsidR="006C7134" w:rsidRPr="00CB55CA" w:rsidRDefault="006C7134" w:rsidP="006C7134">
      <w:pPr>
        <w:tabs>
          <w:tab w:val="left" w:pos="0"/>
        </w:tabs>
        <w:autoSpaceDE w:val="0"/>
        <w:autoSpaceDN w:val="0"/>
        <w:adjustRightInd w:val="0"/>
        <w:ind w:left="709" w:hanging="283"/>
        <w:jc w:val="both"/>
        <w:rPr>
          <w:rFonts w:ascii="Times New Roman" w:hAnsi="Times New Roman"/>
        </w:rPr>
      </w:pPr>
    </w:p>
    <w:p w:rsidR="00DB4491" w:rsidRDefault="006C7134" w:rsidP="000C7C47">
      <w:pPr>
        <w:spacing w:after="0" w:line="360" w:lineRule="auto"/>
        <w:ind w:firstLine="567"/>
        <w:jc w:val="both"/>
        <w:rPr>
          <w:rFonts w:ascii="Times New Roman" w:hAnsi="Times New Roman"/>
          <w:bCs/>
        </w:rPr>
      </w:pPr>
      <w:r w:rsidRPr="00CB55CA">
        <w:rPr>
          <w:rFonts w:ascii="Times New Roman" w:hAnsi="Times New Roman"/>
        </w:rPr>
        <w:t xml:space="preserve">Como o NDE encontra-se estruturado </w:t>
      </w:r>
      <w:r w:rsidR="000C7C47">
        <w:rPr>
          <w:rFonts w:ascii="Times New Roman" w:hAnsi="Times New Roman"/>
        </w:rPr>
        <w:t xml:space="preserve">no Regulamento Geral da Graduação- </w:t>
      </w:r>
      <w:r w:rsidR="000C7C47" w:rsidRPr="000C7C47">
        <w:rPr>
          <w:rFonts w:ascii="Times New Roman" w:hAnsi="Times New Roman"/>
          <w:bCs/>
        </w:rPr>
        <w:t>Resolução CEPE/UFRPE Nº 526/2022</w:t>
      </w:r>
      <w:r w:rsidR="000C7C47">
        <w:rPr>
          <w:rFonts w:ascii="Times New Roman" w:hAnsi="Times New Roman"/>
          <w:bCs/>
        </w:rPr>
        <w:t xml:space="preserve">. </w:t>
      </w:r>
      <w:r w:rsidR="000C7C47">
        <w:rPr>
          <w:rFonts w:ascii="Times New Roman" w:hAnsi="Times New Roman"/>
        </w:rPr>
        <w:t>Destacar</w:t>
      </w:r>
      <w:r w:rsidRPr="007D2590">
        <w:rPr>
          <w:rFonts w:ascii="Times New Roman" w:hAnsi="Times New Roman"/>
        </w:rPr>
        <w:t xml:space="preserve"> a quantidade de reuniões, se há registro em atas, como são realizados estes registros,</w:t>
      </w:r>
      <w:r w:rsidRPr="00CB55CA">
        <w:rPr>
          <w:rFonts w:ascii="Times New Roman" w:hAnsi="Times New Roman"/>
        </w:rPr>
        <w:t xml:space="preserve"> como as atividades são encaminhadas, etc.</w:t>
      </w:r>
      <w:bookmarkStart w:id="194" w:name="_Toc514404267"/>
    </w:p>
    <w:p w:rsidR="000C7C47" w:rsidRPr="000C7C47" w:rsidRDefault="000C7C47" w:rsidP="000C7C47">
      <w:pPr>
        <w:spacing w:after="0" w:line="360" w:lineRule="auto"/>
        <w:ind w:firstLine="567"/>
        <w:jc w:val="both"/>
        <w:rPr>
          <w:rFonts w:ascii="Times New Roman" w:hAnsi="Times New Roman"/>
          <w:bCs/>
        </w:rPr>
      </w:pPr>
    </w:p>
    <w:p w:rsidR="00876694" w:rsidRDefault="001A1FC4" w:rsidP="00DB4491">
      <w:pPr>
        <w:autoSpaceDE w:val="0"/>
        <w:autoSpaceDN w:val="0"/>
        <w:adjustRightInd w:val="0"/>
        <w:spacing w:line="360" w:lineRule="auto"/>
        <w:jc w:val="both"/>
        <w:rPr>
          <w:rFonts w:ascii="Times New Roman" w:hAnsi="Times New Roman"/>
        </w:rPr>
      </w:pPr>
      <w:r>
        <w:rPr>
          <w:rFonts w:ascii="Times New Roman" w:hAnsi="Times New Roman"/>
        </w:rPr>
        <w:t>2</w:t>
      </w:r>
      <w:r w:rsidR="00695E21">
        <w:rPr>
          <w:rFonts w:ascii="Times New Roman" w:hAnsi="Times New Roman"/>
        </w:rPr>
        <w:t>4</w:t>
      </w:r>
      <w:r w:rsidR="00DB4491">
        <w:rPr>
          <w:rFonts w:ascii="Times New Roman" w:hAnsi="Times New Roman"/>
        </w:rPr>
        <w:t>.3 Atuação do Coordenador</w:t>
      </w:r>
    </w:p>
    <w:p w:rsidR="006C451F" w:rsidRDefault="006C451F" w:rsidP="006C451F">
      <w:pPr>
        <w:autoSpaceDE w:val="0"/>
        <w:autoSpaceDN w:val="0"/>
        <w:adjustRightInd w:val="0"/>
        <w:spacing w:line="360" w:lineRule="auto"/>
        <w:ind w:firstLine="708"/>
        <w:jc w:val="both"/>
        <w:rPr>
          <w:rFonts w:ascii="Times New Roman" w:hAnsi="Times New Roman"/>
        </w:rPr>
      </w:pPr>
      <w:r w:rsidRPr="008F4991">
        <w:rPr>
          <w:rFonts w:ascii="Times New Roman" w:hAnsi="Times New Roman"/>
        </w:rPr>
        <w:t>Descrever de que forma a atuação do coordenador atende à demanda existente, considerando a gestão do curso, a relaç</w:t>
      </w:r>
      <w:r>
        <w:rPr>
          <w:rFonts w:ascii="Times New Roman" w:hAnsi="Times New Roman"/>
        </w:rPr>
        <w:t>ão com os docentes e discentes</w:t>
      </w:r>
      <w:r w:rsidRPr="00B633F3">
        <w:rPr>
          <w:rFonts w:ascii="Times New Roman" w:hAnsi="Times New Roman"/>
        </w:rPr>
        <w:t>, com tutores e equipe multidisciplinar (quando for o caso) e arepresentativ</w:t>
      </w:r>
      <w:r>
        <w:rPr>
          <w:rFonts w:ascii="Times New Roman" w:hAnsi="Times New Roman"/>
        </w:rPr>
        <w:t xml:space="preserve">idade nos colegiados superiores. O </w:t>
      </w:r>
      <w:r w:rsidRPr="00B633F3">
        <w:rPr>
          <w:rFonts w:ascii="Times New Roman" w:hAnsi="Times New Roman"/>
          <w:color w:val="FF0000"/>
        </w:rPr>
        <w:t>coordenador de curso deverá explicitar a elaboração de um plano de ação documentado e compartilhado</w:t>
      </w:r>
      <w:r w:rsidRPr="00B633F3">
        <w:rPr>
          <w:rFonts w:ascii="Times New Roman" w:hAnsi="Times New Roman"/>
        </w:rPr>
        <w:t>, dispõe de indicadores de desempenho dacoordenação disponíveis e públicos e administra a potencialidade do corpodocente do seu curso, favorecendo a integração e a melhoria contínua.</w:t>
      </w:r>
    </w:p>
    <w:p w:rsidR="00070453" w:rsidRPr="00070453" w:rsidRDefault="00070453" w:rsidP="00070453">
      <w:pPr>
        <w:autoSpaceDE w:val="0"/>
        <w:autoSpaceDN w:val="0"/>
        <w:adjustRightInd w:val="0"/>
        <w:spacing w:line="360" w:lineRule="auto"/>
        <w:ind w:firstLine="708"/>
        <w:jc w:val="both"/>
        <w:rPr>
          <w:rFonts w:ascii="Times New Roman" w:hAnsi="Times New Roman"/>
        </w:rPr>
      </w:pPr>
      <w:r w:rsidRPr="00070453">
        <w:rPr>
          <w:rFonts w:ascii="Times New Roman" w:hAnsi="Times New Roman"/>
        </w:rPr>
        <w:t xml:space="preserve">As atribuições do coordenador do curso estão previstas e regulamentadas no Artigo nº54 do  Estatuto e Regimento Geral da </w:t>
      </w:r>
      <w:r w:rsidR="000C7C47">
        <w:rPr>
          <w:rFonts w:ascii="Times New Roman" w:hAnsi="Times New Roman"/>
        </w:rPr>
        <w:t>Graduação (</w:t>
      </w:r>
      <w:r w:rsidR="000C7C47" w:rsidRPr="000C7C47">
        <w:rPr>
          <w:rFonts w:ascii="Times New Roman" w:hAnsi="Times New Roman"/>
          <w:bCs/>
        </w:rPr>
        <w:t>Resolução CEPE/UFRPE Nº 526/2022</w:t>
      </w:r>
      <w:r w:rsidR="000C7C47">
        <w:rPr>
          <w:rFonts w:ascii="Times New Roman" w:hAnsi="Times New Roman"/>
          <w:bCs/>
        </w:rPr>
        <w:t>)</w:t>
      </w:r>
      <w:r w:rsidRPr="00070453">
        <w:rPr>
          <w:rFonts w:ascii="Times New Roman" w:hAnsi="Times New Roman"/>
        </w:rPr>
        <w:t xml:space="preserve">e dentre estas atribuições, destacamos: </w:t>
      </w:r>
    </w:p>
    <w:p w:rsidR="000C7C47" w:rsidRDefault="000C7C47" w:rsidP="006C7134">
      <w:pPr>
        <w:pStyle w:val="Recuodecorpodetexto3"/>
        <w:spacing w:after="240" w:line="360" w:lineRule="auto"/>
        <w:ind w:firstLine="0"/>
        <w:outlineLvl w:val="1"/>
      </w:pPr>
      <w:bookmarkStart w:id="195" w:name="_Toc120870318"/>
      <w:bookmarkStart w:id="196" w:name="_Toc514404277"/>
      <w:bookmarkEnd w:id="194"/>
      <w:r>
        <w:t>I - supervisionar o funcionamento e zelar pela qualidade do curso;</w:t>
      </w:r>
      <w:bookmarkEnd w:id="195"/>
    </w:p>
    <w:p w:rsidR="000C7C47" w:rsidRDefault="000C7C47" w:rsidP="006C7134">
      <w:pPr>
        <w:pStyle w:val="Recuodecorpodetexto3"/>
        <w:spacing w:after="240" w:line="360" w:lineRule="auto"/>
        <w:ind w:firstLine="0"/>
        <w:outlineLvl w:val="1"/>
      </w:pPr>
      <w:bookmarkStart w:id="197" w:name="_Toc120870319"/>
      <w:r>
        <w:t>II - acompanhar as atividades de matrícula, de estágio e de trabalho de conclusão de curso;</w:t>
      </w:r>
      <w:bookmarkEnd w:id="197"/>
    </w:p>
    <w:p w:rsidR="000C7C47" w:rsidRDefault="000C7C47" w:rsidP="006C7134">
      <w:pPr>
        <w:pStyle w:val="Recuodecorpodetexto3"/>
        <w:spacing w:after="240" w:line="360" w:lineRule="auto"/>
        <w:ind w:firstLine="0"/>
        <w:outlineLvl w:val="1"/>
      </w:pPr>
      <w:bookmarkStart w:id="198" w:name="_Toc120870320"/>
      <w:r>
        <w:t>III - avaliar as atividades autônomas desenvolvidas pelo(a)s discentes, assessorada por uma comissão caso julgue necessário, e validá-las;</w:t>
      </w:r>
      <w:bookmarkEnd w:id="198"/>
    </w:p>
    <w:p w:rsidR="000C7C47" w:rsidRDefault="000C7C47" w:rsidP="006C7134">
      <w:pPr>
        <w:pStyle w:val="Recuodecorpodetexto3"/>
        <w:spacing w:after="240" w:line="360" w:lineRule="auto"/>
        <w:ind w:firstLine="0"/>
        <w:outlineLvl w:val="1"/>
      </w:pPr>
      <w:bookmarkStart w:id="199" w:name="_Toc120870321"/>
      <w:r>
        <w:t>IV - avaliar o aproveitamento de componentes curriculares solicitado pelo(a)s discentes, a partir de, caso necessário, parecer emitido por docentes com conhecimento específico nas áreas dos componentes curriculares em questão, e validá-los;</w:t>
      </w:r>
      <w:bookmarkEnd w:id="199"/>
    </w:p>
    <w:p w:rsidR="000C7C47" w:rsidRDefault="000C7C47" w:rsidP="006C7134">
      <w:pPr>
        <w:pStyle w:val="Recuodecorpodetexto3"/>
        <w:spacing w:after="240" w:line="360" w:lineRule="auto"/>
        <w:ind w:firstLine="0"/>
        <w:outlineLvl w:val="1"/>
      </w:pPr>
      <w:bookmarkStart w:id="200" w:name="_Toc120870322"/>
      <w:r>
        <w:lastRenderedPageBreak/>
        <w:t>V - no caso dos(as) coordenadores(as) de curso da sede, participar das reuniões da Câmara de Ensino de Graduação e do Conselho de Ensino Pesquisa e Extensão (CEPE);</w:t>
      </w:r>
      <w:bookmarkEnd w:id="200"/>
    </w:p>
    <w:p w:rsidR="000C7C47" w:rsidRDefault="000C7C47" w:rsidP="006C7134">
      <w:pPr>
        <w:pStyle w:val="Recuodecorpodetexto3"/>
        <w:spacing w:after="240" w:line="360" w:lineRule="auto"/>
        <w:ind w:firstLine="0"/>
        <w:outlineLvl w:val="1"/>
      </w:pPr>
      <w:bookmarkStart w:id="201" w:name="_Toc120870323"/>
      <w:r>
        <w:t>VI - atender o corpo discente, docente e a comunidade externa sobre aspectos relacionados ao curso, bem como orientá-lo;</w:t>
      </w:r>
      <w:bookmarkEnd w:id="201"/>
    </w:p>
    <w:p w:rsidR="000C7C47" w:rsidRDefault="000C7C47" w:rsidP="006C7134">
      <w:pPr>
        <w:pStyle w:val="Recuodecorpodetexto3"/>
        <w:spacing w:after="240" w:line="360" w:lineRule="auto"/>
        <w:ind w:firstLine="0"/>
        <w:outlineLvl w:val="1"/>
      </w:pPr>
      <w:bookmarkStart w:id="202" w:name="_Toc120870324"/>
      <w:r>
        <w:t>VII - convocar as reuniões do Colegiado de Coordenação Didática (CCD), e dos órgãos consultivos do curso, Núcleo Docente Estruturante (NDE) e Comissão de Orientação e Acompanhamento Acadêmico (COAA) e presidi-las; e</w:t>
      </w:r>
      <w:bookmarkEnd w:id="202"/>
    </w:p>
    <w:p w:rsidR="0004330A" w:rsidRDefault="000C7C47" w:rsidP="006C7134">
      <w:pPr>
        <w:pStyle w:val="Recuodecorpodetexto3"/>
        <w:spacing w:after="240" w:line="360" w:lineRule="auto"/>
        <w:ind w:firstLine="0"/>
        <w:outlineLvl w:val="1"/>
        <w:rPr>
          <w:szCs w:val="24"/>
        </w:rPr>
      </w:pPr>
      <w:bookmarkStart w:id="203" w:name="_Toc120870325"/>
      <w:r>
        <w:t>VIII - representar o CCD junto ao CGCD da Unidade Acadêmica.</w:t>
      </w:r>
      <w:bookmarkEnd w:id="203"/>
    </w:p>
    <w:p w:rsidR="006C451F" w:rsidRDefault="006C451F" w:rsidP="006C7134">
      <w:pPr>
        <w:pStyle w:val="Recuodecorpodetexto3"/>
        <w:spacing w:after="0"/>
        <w:ind w:firstLine="0"/>
        <w:outlineLvl w:val="0"/>
        <w:rPr>
          <w:b/>
          <w:szCs w:val="24"/>
        </w:rPr>
      </w:pPr>
      <w:bookmarkStart w:id="204" w:name="_Toc501024159"/>
      <w:bookmarkStart w:id="205" w:name="_Toc514074233"/>
      <w:bookmarkStart w:id="206" w:name="_Toc514404281"/>
      <w:bookmarkEnd w:id="196"/>
    </w:p>
    <w:p w:rsidR="006C7134" w:rsidRDefault="001A1FC4" w:rsidP="006C7134">
      <w:pPr>
        <w:pStyle w:val="Recuodecorpodetexto3"/>
        <w:spacing w:after="0"/>
        <w:ind w:firstLine="0"/>
        <w:outlineLvl w:val="0"/>
        <w:rPr>
          <w:b/>
          <w:szCs w:val="24"/>
        </w:rPr>
      </w:pPr>
      <w:bookmarkStart w:id="207" w:name="_Toc120870326"/>
      <w:r>
        <w:rPr>
          <w:b/>
          <w:szCs w:val="24"/>
        </w:rPr>
        <w:t>2</w:t>
      </w:r>
      <w:r w:rsidR="00695E21">
        <w:rPr>
          <w:b/>
          <w:szCs w:val="24"/>
        </w:rPr>
        <w:t>5</w:t>
      </w:r>
      <w:r w:rsidR="006C7134" w:rsidRPr="00CB55CA">
        <w:rPr>
          <w:b/>
          <w:szCs w:val="24"/>
        </w:rPr>
        <w:t>. INFRAESTRUTURA DO CURSO</w:t>
      </w:r>
      <w:bookmarkEnd w:id="204"/>
      <w:bookmarkEnd w:id="205"/>
      <w:bookmarkEnd w:id="206"/>
      <w:bookmarkEnd w:id="207"/>
    </w:p>
    <w:p w:rsidR="006C7134" w:rsidRDefault="006C7134" w:rsidP="006C7134">
      <w:pPr>
        <w:pStyle w:val="Recuodecorpodetexto3"/>
        <w:spacing w:after="240"/>
        <w:ind w:firstLine="0"/>
        <w:outlineLvl w:val="1"/>
        <w:rPr>
          <w:szCs w:val="24"/>
        </w:rPr>
      </w:pPr>
      <w:bookmarkStart w:id="208" w:name="_Toc514404282"/>
    </w:p>
    <w:p w:rsidR="006C7134" w:rsidRPr="008E507C" w:rsidRDefault="001A1FC4" w:rsidP="006C7134">
      <w:pPr>
        <w:pStyle w:val="Recuodecorpodetexto3"/>
        <w:spacing w:after="240"/>
        <w:ind w:firstLine="0"/>
        <w:outlineLvl w:val="1"/>
        <w:rPr>
          <w:szCs w:val="24"/>
        </w:rPr>
      </w:pPr>
      <w:bookmarkStart w:id="209" w:name="_Toc120870327"/>
      <w:r>
        <w:rPr>
          <w:szCs w:val="24"/>
        </w:rPr>
        <w:t>2</w:t>
      </w:r>
      <w:r w:rsidR="00695E21">
        <w:rPr>
          <w:szCs w:val="24"/>
        </w:rPr>
        <w:t>5</w:t>
      </w:r>
      <w:r w:rsidR="006C7134" w:rsidRPr="00CB55CA">
        <w:rPr>
          <w:szCs w:val="24"/>
        </w:rPr>
        <w:t>.1 Instalações Gerais do Curso</w:t>
      </w:r>
      <w:bookmarkEnd w:id="208"/>
      <w:bookmarkEnd w:id="209"/>
    </w:p>
    <w:p w:rsidR="006C7134" w:rsidRPr="00CB55CA" w:rsidRDefault="006C7134" w:rsidP="006C7134">
      <w:pPr>
        <w:pStyle w:val="Recuodecorpodetexto3"/>
        <w:spacing w:after="0" w:line="360" w:lineRule="auto"/>
        <w:outlineLvl w:val="0"/>
        <w:rPr>
          <w:szCs w:val="24"/>
        </w:rPr>
      </w:pPr>
      <w:bookmarkStart w:id="210" w:name="_Toc514404283"/>
      <w:bookmarkStart w:id="211" w:name="_Toc516648374"/>
      <w:bookmarkStart w:id="212" w:name="_Toc120870328"/>
      <w:r w:rsidRPr="00CB55CA">
        <w:rPr>
          <w:szCs w:val="24"/>
        </w:rPr>
        <w:t>Descrever, de modo geral, os espaços físicos utilizados pelo curso de graduação, quantidade de salas de aula, condições das salas de aula, como por exemplo: iluminação, acessibilidade, quantidade de vagas em cada sala, se possui</w:t>
      </w:r>
      <w:r>
        <w:rPr>
          <w:szCs w:val="24"/>
        </w:rPr>
        <w:t xml:space="preserve"> refrigeração</w:t>
      </w:r>
      <w:r w:rsidRPr="00CB55CA">
        <w:rPr>
          <w:szCs w:val="24"/>
        </w:rPr>
        <w:t>, recursos audiovisuais dentre outros equipamentos.</w:t>
      </w:r>
      <w:bookmarkEnd w:id="210"/>
      <w:bookmarkEnd w:id="211"/>
      <w:bookmarkEnd w:id="212"/>
    </w:p>
    <w:p w:rsidR="006C7134" w:rsidRPr="00CB55CA" w:rsidRDefault="001F097F" w:rsidP="006C7134">
      <w:pPr>
        <w:pStyle w:val="Recuodecorpodetexto3"/>
        <w:spacing w:after="0" w:line="360" w:lineRule="auto"/>
        <w:ind w:left="709" w:firstLine="0"/>
        <w:outlineLvl w:val="0"/>
        <w:rPr>
          <w:szCs w:val="24"/>
        </w:rPr>
      </w:pPr>
      <w:r>
        <w:rPr>
          <w:noProof/>
          <w:szCs w:val="24"/>
        </w:rPr>
        <w:pict>
          <v:shape id="Text Box 92" o:spid="_x0000_s1125" type="#_x0000_t202" style="position:absolute;left:0;text-align:left;margin-left:3.7pt;margin-top:14.75pt;width:444.15pt;height:129.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" fillcolor="#dbe5f1" strokecolor="#548dd4" strokeweight="2.25pt">
            <v:textbox>
              <w:txbxContent>
                <w:p w:rsidR="001A1FA7" w:rsidRDefault="001A1FA7" w:rsidP="006C7134">
                  <w:pPr>
                    <w:keepNext/>
                    <w:keepLines/>
                    <w:autoSpaceDE w:val="0"/>
                    <w:autoSpaceDN w:val="0"/>
                    <w:adjustRightInd w:val="0"/>
                    <w:spacing w:line="360" w:lineRule="auto"/>
                    <w:jc w:val="center"/>
                    <w:rPr>
                      <w:rFonts w:ascii="Times New Roman" w:hAnsi="Times New Roman"/>
                      <w:color w:val="C00000"/>
                    </w:rPr>
                  </w:pPr>
                  <w:r w:rsidRPr="002F2A90">
                    <w:rPr>
                      <w:rFonts w:ascii="Times New Roman" w:hAnsi="Times New Roman"/>
                      <w:color w:val="C00000"/>
                    </w:rPr>
                    <w:t>ATENÇÃO</w:t>
                  </w:r>
                  <w:r>
                    <w:rPr>
                      <w:rFonts w:ascii="Times New Roman" w:hAnsi="Times New Roman"/>
                      <w:color w:val="C00000"/>
                    </w:rPr>
                    <w:t>!</w:t>
                  </w:r>
                </w:p>
                <w:p w:rsidR="001A1FA7" w:rsidRPr="002F2A90" w:rsidRDefault="001A1FA7" w:rsidP="006C7134">
                  <w:pPr>
                    <w:keepNext/>
                    <w:keepLines/>
                    <w:autoSpaceDE w:val="0"/>
                    <w:autoSpaceDN w:val="0"/>
                    <w:adjustRightInd w:val="0"/>
                    <w:spacing w:line="360" w:lineRule="auto"/>
                    <w:jc w:val="both"/>
                    <w:rPr>
                      <w:rFonts w:ascii="Times New Roman" w:hAnsi="Times New Roman"/>
                    </w:rPr>
                  </w:pPr>
                  <w:r>
                    <w:rPr>
                      <w:rFonts w:ascii="Times New Roman" w:hAnsi="Times New Roman"/>
                    </w:rPr>
                    <w:t>Q</w:t>
                  </w:r>
                  <w:r w:rsidRPr="002F2A90">
                    <w:rPr>
                      <w:rFonts w:ascii="Times New Roman" w:hAnsi="Times New Roman"/>
                    </w:rPr>
                    <w:t xml:space="preserve">uanto às salas de aula, o critério para AVALIAÇÃO </w:t>
                  </w:r>
                  <w:r>
                    <w:rPr>
                      <w:rFonts w:ascii="Times New Roman" w:hAnsi="Times New Roman"/>
                    </w:rPr>
                    <w:t>é</w:t>
                  </w:r>
                  <w:r w:rsidRPr="002F2A90">
                    <w:rPr>
                      <w:rFonts w:ascii="Times New Roman" w:hAnsi="Times New Roman"/>
                    </w:rPr>
                    <w:t xml:space="preserve"> considerando, em uma análise sistêmica e global, os aspectos</w:t>
                  </w:r>
                  <w:r>
                    <w:rPr>
                      <w:rFonts w:ascii="Times New Roman" w:hAnsi="Times New Roman"/>
                    </w:rPr>
                    <w:t xml:space="preserve"> que seguem</w:t>
                  </w:r>
                  <w:r w:rsidRPr="002F2A90">
                    <w:rPr>
                      <w:rFonts w:ascii="Times New Roman" w:hAnsi="Times New Roman"/>
                    </w:rPr>
                    <w:t>: quantidades e número de alunos por turma</w:t>
                  </w:r>
                  <w:r>
                    <w:rPr>
                      <w:rFonts w:ascii="Times New Roman" w:hAnsi="Times New Roman"/>
                    </w:rPr>
                    <w:t>;</w:t>
                  </w:r>
                  <w:r w:rsidRPr="002F2A90">
                    <w:rPr>
                      <w:rFonts w:ascii="Times New Roman" w:hAnsi="Times New Roman"/>
                    </w:rPr>
                    <w:t xml:space="preserve"> disponibilidade de equipamentos</w:t>
                  </w:r>
                  <w:r>
                    <w:rPr>
                      <w:rFonts w:ascii="Times New Roman" w:hAnsi="Times New Roman"/>
                    </w:rPr>
                    <w:t>;</w:t>
                  </w:r>
                  <w:r w:rsidRPr="002F2A90">
                    <w:rPr>
                      <w:rFonts w:ascii="Times New Roman" w:hAnsi="Times New Roman"/>
                    </w:rPr>
                    <w:t xml:space="preserve"> dimensões em função das vagas previstas/autorizadas</w:t>
                  </w:r>
                  <w:r>
                    <w:rPr>
                      <w:rFonts w:ascii="Times New Roman" w:hAnsi="Times New Roman"/>
                    </w:rPr>
                    <w:t>;</w:t>
                  </w:r>
                  <w:r w:rsidRPr="002F2A90">
                    <w:rPr>
                      <w:rFonts w:ascii="Times New Roman" w:hAnsi="Times New Roman"/>
                    </w:rPr>
                    <w:t xml:space="preserve"> limpeza</w:t>
                  </w:r>
                  <w:r>
                    <w:rPr>
                      <w:rFonts w:ascii="Times New Roman" w:hAnsi="Times New Roman"/>
                    </w:rPr>
                    <w:t>;</w:t>
                  </w:r>
                  <w:r w:rsidRPr="002F2A90">
                    <w:rPr>
                      <w:rFonts w:ascii="Times New Roman" w:hAnsi="Times New Roman"/>
                    </w:rPr>
                    <w:t xml:space="preserve"> iluminação</w:t>
                  </w:r>
                  <w:r>
                    <w:rPr>
                      <w:rFonts w:ascii="Times New Roman" w:hAnsi="Times New Roman"/>
                    </w:rPr>
                    <w:t>;</w:t>
                  </w:r>
                  <w:r w:rsidRPr="002F2A90">
                    <w:rPr>
                      <w:rFonts w:ascii="Times New Roman" w:hAnsi="Times New Roman"/>
                    </w:rPr>
                    <w:t xml:space="preserve"> acústica</w:t>
                  </w:r>
                  <w:r>
                    <w:rPr>
                      <w:rFonts w:ascii="Times New Roman" w:hAnsi="Times New Roman"/>
                    </w:rPr>
                    <w:t>;</w:t>
                  </w:r>
                  <w:r w:rsidRPr="002F2A90">
                    <w:rPr>
                      <w:rFonts w:ascii="Times New Roman" w:hAnsi="Times New Roman"/>
                    </w:rPr>
                    <w:t xml:space="preserve"> ventilação</w:t>
                  </w:r>
                  <w:r>
                    <w:rPr>
                      <w:rFonts w:ascii="Times New Roman" w:hAnsi="Times New Roman"/>
                    </w:rPr>
                    <w:t>;</w:t>
                  </w:r>
                  <w:r w:rsidRPr="002F2A90">
                    <w:rPr>
                      <w:rFonts w:ascii="Times New Roman" w:hAnsi="Times New Roman"/>
                    </w:rPr>
                    <w:t xml:space="preserve"> acessibilidade</w:t>
                  </w:r>
                  <w:r>
                    <w:rPr>
                      <w:rFonts w:ascii="Times New Roman" w:hAnsi="Times New Roman"/>
                    </w:rPr>
                    <w:t>;</w:t>
                  </w:r>
                  <w:r w:rsidRPr="002F2A90">
                    <w:rPr>
                      <w:rFonts w:ascii="Times New Roman" w:hAnsi="Times New Roman"/>
                    </w:rPr>
                    <w:t xml:space="preserve"> conservação e comodidade.</w:t>
                  </w:r>
                </w:p>
                <w:p w:rsidR="001A1FA7" w:rsidRPr="00FC0F2A" w:rsidRDefault="001A1FA7" w:rsidP="006C7134">
                  <w:pPr>
                    <w:tabs>
                      <w:tab w:val="left" w:pos="142"/>
                    </w:tabs>
                    <w:spacing w:after="0" w:line="360" w:lineRule="auto"/>
                    <w:ind w:firstLine="709"/>
                    <w:contextualSpacing/>
                    <w:jc w:val="both"/>
                    <w:rPr>
                      <w:rFonts w:ascii="Times New Roman" w:hAnsi="Times New Roman"/>
                    </w:rPr>
                  </w:pPr>
                </w:p>
                <w:p w:rsidR="001A1FA7" w:rsidRPr="004300A5" w:rsidRDefault="001A1FA7" w:rsidP="006C7134">
                  <w:pPr>
                    <w:pStyle w:val="Recuodecorpodetexto3"/>
                    <w:spacing w:line="360" w:lineRule="auto"/>
                    <w:jc w:val="center"/>
                  </w:pPr>
                </w:p>
              </w:txbxContent>
            </v:textbox>
          </v:shape>
        </w:pict>
      </w:r>
      <w:r w:rsidR="006C7134" w:rsidRPr="00CB55CA">
        <w:rPr>
          <w:szCs w:val="24"/>
        </w:rPr>
        <w:br/>
      </w:r>
    </w:p>
    <w:p w:rsidR="00736F61" w:rsidRDefault="00736F61" w:rsidP="00736F61">
      <w:pPr>
        <w:pStyle w:val="Recuodecorpodetexto3"/>
        <w:spacing w:after="0" w:line="360" w:lineRule="auto"/>
        <w:ind w:firstLine="0"/>
        <w:outlineLvl w:val="1"/>
        <w:rPr>
          <w:szCs w:val="24"/>
        </w:rPr>
      </w:pPr>
    </w:p>
    <w:p w:rsidR="009746EC" w:rsidRDefault="009746EC" w:rsidP="00736F61">
      <w:pPr>
        <w:pStyle w:val="Recuodecorpodetexto3"/>
        <w:spacing w:after="0" w:line="360" w:lineRule="auto"/>
        <w:ind w:firstLine="0"/>
        <w:outlineLvl w:val="1"/>
        <w:rPr>
          <w:szCs w:val="24"/>
        </w:rPr>
      </w:pPr>
    </w:p>
    <w:p w:rsidR="009746EC" w:rsidRDefault="009746EC" w:rsidP="00736F61">
      <w:pPr>
        <w:pStyle w:val="Recuodecorpodetexto3"/>
        <w:spacing w:after="0" w:line="360" w:lineRule="auto"/>
        <w:ind w:firstLine="0"/>
        <w:outlineLvl w:val="1"/>
        <w:rPr>
          <w:szCs w:val="24"/>
        </w:rPr>
      </w:pPr>
    </w:p>
    <w:p w:rsidR="009746EC" w:rsidRDefault="009746EC" w:rsidP="00736F61">
      <w:pPr>
        <w:pStyle w:val="Recuodecorpodetexto3"/>
        <w:spacing w:after="0" w:line="360" w:lineRule="auto"/>
        <w:ind w:firstLine="0"/>
        <w:outlineLvl w:val="1"/>
        <w:rPr>
          <w:szCs w:val="24"/>
        </w:rPr>
      </w:pPr>
      <w:bookmarkStart w:id="213" w:name="_Toc514404286"/>
    </w:p>
    <w:p w:rsidR="00896D21" w:rsidRDefault="00896D21" w:rsidP="00736F61">
      <w:pPr>
        <w:pStyle w:val="Recuodecorpodetexto3"/>
        <w:spacing w:after="0" w:line="360" w:lineRule="auto"/>
        <w:ind w:firstLine="0"/>
        <w:outlineLvl w:val="1"/>
        <w:rPr>
          <w:szCs w:val="24"/>
        </w:rPr>
      </w:pPr>
    </w:p>
    <w:p w:rsidR="00695E21" w:rsidRDefault="00695E21" w:rsidP="006C451F">
      <w:pPr>
        <w:pStyle w:val="Recuodecorpodetexto3"/>
        <w:spacing w:after="0" w:line="360" w:lineRule="auto"/>
        <w:ind w:firstLine="0"/>
        <w:outlineLvl w:val="1"/>
        <w:rPr>
          <w:szCs w:val="24"/>
        </w:rPr>
      </w:pPr>
      <w:bookmarkStart w:id="214" w:name="_Toc120868854"/>
      <w:bookmarkStart w:id="215" w:name="_Toc120870329"/>
      <w:bookmarkEnd w:id="213"/>
    </w:p>
    <w:p w:rsidR="006C451F" w:rsidRDefault="001A1FC4" w:rsidP="006C451F">
      <w:pPr>
        <w:pStyle w:val="Recuodecorpodetexto3"/>
        <w:spacing w:after="0" w:line="360" w:lineRule="auto"/>
        <w:ind w:firstLine="0"/>
        <w:outlineLvl w:val="1"/>
        <w:rPr>
          <w:szCs w:val="24"/>
        </w:rPr>
      </w:pPr>
      <w:r>
        <w:rPr>
          <w:szCs w:val="24"/>
        </w:rPr>
        <w:t>2</w:t>
      </w:r>
      <w:r w:rsidR="00695E21">
        <w:rPr>
          <w:szCs w:val="24"/>
        </w:rPr>
        <w:t>5</w:t>
      </w:r>
      <w:r w:rsidR="006C451F">
        <w:rPr>
          <w:szCs w:val="24"/>
        </w:rPr>
        <w:t xml:space="preserve">.2 </w:t>
      </w:r>
      <w:r w:rsidR="006C451F" w:rsidRPr="004671BE">
        <w:rPr>
          <w:szCs w:val="24"/>
        </w:rPr>
        <w:t>Espaço de trabalho para docentes em tempo integral</w:t>
      </w:r>
      <w:bookmarkEnd w:id="214"/>
      <w:bookmarkEnd w:id="215"/>
    </w:p>
    <w:p w:rsidR="006C451F" w:rsidRDefault="006C451F" w:rsidP="006C451F">
      <w:pPr>
        <w:pStyle w:val="Recuodecorpodetexto3"/>
        <w:spacing w:after="0" w:line="360" w:lineRule="auto"/>
        <w:ind w:firstLine="0"/>
        <w:outlineLvl w:val="1"/>
        <w:rPr>
          <w:szCs w:val="24"/>
        </w:rPr>
      </w:pPr>
    </w:p>
    <w:p w:rsidR="006C451F" w:rsidRDefault="006C451F" w:rsidP="006C451F">
      <w:pPr>
        <w:pStyle w:val="Recuodecorpodetexto3"/>
        <w:spacing w:after="0" w:line="360" w:lineRule="auto"/>
        <w:ind w:firstLine="0"/>
        <w:outlineLvl w:val="1"/>
        <w:rPr>
          <w:szCs w:val="24"/>
        </w:rPr>
      </w:pPr>
      <w:r>
        <w:rPr>
          <w:szCs w:val="24"/>
        </w:rPr>
        <w:tab/>
      </w:r>
      <w:bookmarkStart w:id="216" w:name="_Toc120868855"/>
      <w:bookmarkStart w:id="217" w:name="_Toc120870330"/>
      <w:r>
        <w:rPr>
          <w:szCs w:val="24"/>
        </w:rPr>
        <w:t>Descrever o</w:t>
      </w:r>
      <w:r w:rsidRPr="004671BE">
        <w:rPr>
          <w:szCs w:val="24"/>
        </w:rPr>
        <w:t>s espaços de trabalho para docentes em Tempo Integral viabilizam açõesacadêmicas, como planejamento didático-pedagógico, atendem às necessidadesinstitucionais, possuem recursos de tecnologias da informação e comunicaçãoapropriados, garantem privacidade para uso dos recursos, para o atendimento adiscentes e orientandos, e para a guarda de material e equipamentos pessoais, comsegurança.</w:t>
      </w:r>
      <w:bookmarkEnd w:id="216"/>
      <w:bookmarkEnd w:id="217"/>
    </w:p>
    <w:p w:rsidR="006C451F" w:rsidRDefault="006C451F" w:rsidP="006C451F">
      <w:pPr>
        <w:pStyle w:val="Recuodecorpodetexto3"/>
        <w:spacing w:after="0" w:line="360" w:lineRule="auto"/>
        <w:ind w:firstLine="0"/>
        <w:outlineLvl w:val="1"/>
        <w:rPr>
          <w:szCs w:val="24"/>
        </w:rPr>
      </w:pPr>
    </w:p>
    <w:p w:rsidR="006C451F" w:rsidRDefault="001A1FC4" w:rsidP="006C451F">
      <w:pPr>
        <w:pStyle w:val="Recuodecorpodetexto3"/>
        <w:spacing w:after="0" w:line="360" w:lineRule="auto"/>
        <w:ind w:firstLine="0"/>
        <w:outlineLvl w:val="1"/>
        <w:rPr>
          <w:szCs w:val="24"/>
        </w:rPr>
      </w:pPr>
      <w:bookmarkStart w:id="218" w:name="_Toc120868856"/>
      <w:bookmarkStart w:id="219" w:name="_Toc120870331"/>
      <w:r>
        <w:rPr>
          <w:szCs w:val="24"/>
        </w:rPr>
        <w:t>2</w:t>
      </w:r>
      <w:r w:rsidR="00695E21">
        <w:rPr>
          <w:szCs w:val="24"/>
        </w:rPr>
        <w:t>5</w:t>
      </w:r>
      <w:r w:rsidR="006C451F">
        <w:rPr>
          <w:szCs w:val="24"/>
        </w:rPr>
        <w:t xml:space="preserve">.3 </w:t>
      </w:r>
      <w:r w:rsidR="006C451F" w:rsidRPr="004671BE">
        <w:rPr>
          <w:szCs w:val="24"/>
        </w:rPr>
        <w:t>Espaço de trabalho para o coordenador</w:t>
      </w:r>
      <w:bookmarkEnd w:id="218"/>
      <w:bookmarkEnd w:id="219"/>
    </w:p>
    <w:p w:rsidR="006C451F" w:rsidRDefault="006C451F" w:rsidP="006C451F">
      <w:pPr>
        <w:pStyle w:val="Recuodecorpodetexto3"/>
        <w:spacing w:after="0" w:line="360" w:lineRule="auto"/>
        <w:ind w:firstLine="0"/>
        <w:outlineLvl w:val="1"/>
        <w:rPr>
          <w:szCs w:val="24"/>
        </w:rPr>
      </w:pPr>
    </w:p>
    <w:p w:rsidR="006C451F" w:rsidRDefault="006C451F" w:rsidP="006C451F">
      <w:pPr>
        <w:pStyle w:val="Recuodecorpodetexto3"/>
        <w:spacing w:after="0" w:line="360" w:lineRule="auto"/>
        <w:outlineLvl w:val="1"/>
        <w:rPr>
          <w:szCs w:val="24"/>
        </w:rPr>
      </w:pPr>
      <w:bookmarkStart w:id="220" w:name="_Toc120868857"/>
      <w:bookmarkStart w:id="221" w:name="_Toc120870332"/>
      <w:r>
        <w:rPr>
          <w:szCs w:val="24"/>
        </w:rPr>
        <w:t>Descrever o</w:t>
      </w:r>
      <w:r w:rsidRPr="004671BE">
        <w:rPr>
          <w:szCs w:val="24"/>
        </w:rPr>
        <w:t xml:space="preserve"> espaço de trabalho </w:t>
      </w:r>
      <w:r w:rsidR="00876694">
        <w:rPr>
          <w:szCs w:val="24"/>
        </w:rPr>
        <w:t xml:space="preserve">para o coordenador viabiliza as </w:t>
      </w:r>
      <w:r w:rsidRPr="004671BE">
        <w:rPr>
          <w:szCs w:val="24"/>
        </w:rPr>
        <w:t>ações acadêmico-administrativas, possui equipamentos adequados, atende às necessidadesinstitucionais, permite o atendimento de indivíduos ou grupos com privacidadee dispõe de infraestrutura tecnológica diferenciada, que possibilita forma</w:t>
      </w:r>
      <w:r>
        <w:rPr>
          <w:szCs w:val="24"/>
        </w:rPr>
        <w:t xml:space="preserve">s </w:t>
      </w:r>
      <w:r w:rsidRPr="004671BE">
        <w:rPr>
          <w:szCs w:val="24"/>
        </w:rPr>
        <w:t>distintas de trabalho.</w:t>
      </w:r>
      <w:bookmarkEnd w:id="220"/>
      <w:bookmarkEnd w:id="221"/>
    </w:p>
    <w:p w:rsidR="006C451F" w:rsidRDefault="006C451F" w:rsidP="006C451F">
      <w:pPr>
        <w:pStyle w:val="Recuodecorpodetexto3"/>
        <w:spacing w:after="0" w:line="360" w:lineRule="auto"/>
        <w:ind w:firstLine="0"/>
        <w:outlineLvl w:val="1"/>
        <w:rPr>
          <w:szCs w:val="24"/>
        </w:rPr>
      </w:pPr>
    </w:p>
    <w:p w:rsidR="006C451F" w:rsidRDefault="001A1FC4" w:rsidP="006C451F">
      <w:pPr>
        <w:pStyle w:val="Recuodecorpodetexto3"/>
        <w:spacing w:after="0" w:line="360" w:lineRule="auto"/>
        <w:ind w:firstLine="0"/>
        <w:outlineLvl w:val="1"/>
        <w:rPr>
          <w:szCs w:val="24"/>
        </w:rPr>
      </w:pPr>
      <w:bookmarkStart w:id="222" w:name="_Toc120868858"/>
      <w:bookmarkStart w:id="223" w:name="_Toc120870333"/>
      <w:r>
        <w:rPr>
          <w:szCs w:val="24"/>
        </w:rPr>
        <w:t>2</w:t>
      </w:r>
      <w:r w:rsidR="00695E21">
        <w:rPr>
          <w:szCs w:val="24"/>
        </w:rPr>
        <w:t>5</w:t>
      </w:r>
      <w:r w:rsidR="006C451F">
        <w:rPr>
          <w:szCs w:val="24"/>
        </w:rPr>
        <w:t>.4 Sala coletiva dos professores</w:t>
      </w:r>
      <w:bookmarkEnd w:id="222"/>
      <w:bookmarkEnd w:id="223"/>
    </w:p>
    <w:p w:rsidR="006C451F" w:rsidRDefault="006C451F" w:rsidP="006C451F">
      <w:pPr>
        <w:pStyle w:val="Recuodecorpodetexto3"/>
        <w:spacing w:after="0" w:line="360" w:lineRule="auto"/>
        <w:ind w:firstLine="0"/>
        <w:outlineLvl w:val="1"/>
        <w:rPr>
          <w:szCs w:val="24"/>
        </w:rPr>
      </w:pPr>
    </w:p>
    <w:p w:rsidR="006C451F" w:rsidRDefault="006C451F" w:rsidP="006C451F">
      <w:pPr>
        <w:pStyle w:val="Recuodecorpodetexto3"/>
        <w:spacing w:after="0" w:line="360" w:lineRule="auto"/>
        <w:outlineLvl w:val="1"/>
        <w:rPr>
          <w:szCs w:val="24"/>
        </w:rPr>
      </w:pPr>
      <w:bookmarkStart w:id="224" w:name="_Toc120868859"/>
      <w:bookmarkStart w:id="225" w:name="_Toc120870334"/>
      <w:r w:rsidRPr="004671BE">
        <w:rPr>
          <w:szCs w:val="24"/>
        </w:rPr>
        <w:t>A sala coletiva de professores viabiliza o trabalho docente, possui recursos detecnologias da informação e comunicação apropriados para o quantitativo dedocentes, permite o descanso e atividades de lazer e integração e dispõe deapoio técnico-administrativo próprio e espaço para a guarda de equipamentoe materiais.</w:t>
      </w:r>
      <w:bookmarkEnd w:id="224"/>
      <w:bookmarkEnd w:id="225"/>
    </w:p>
    <w:p w:rsidR="006C451F" w:rsidRDefault="006C451F" w:rsidP="006C451F">
      <w:pPr>
        <w:pStyle w:val="Recuodecorpodetexto3"/>
        <w:spacing w:after="0" w:line="360" w:lineRule="auto"/>
        <w:ind w:firstLine="0"/>
        <w:outlineLvl w:val="1"/>
        <w:rPr>
          <w:szCs w:val="24"/>
        </w:rPr>
      </w:pPr>
    </w:p>
    <w:p w:rsidR="006C451F" w:rsidRDefault="001A1FC4" w:rsidP="006C451F">
      <w:pPr>
        <w:pStyle w:val="Recuodecorpodetexto3"/>
        <w:spacing w:after="0" w:line="360" w:lineRule="auto"/>
        <w:ind w:firstLine="0"/>
        <w:outlineLvl w:val="1"/>
        <w:rPr>
          <w:szCs w:val="24"/>
        </w:rPr>
      </w:pPr>
      <w:bookmarkStart w:id="226" w:name="_Toc120868860"/>
      <w:bookmarkStart w:id="227" w:name="_Toc120870335"/>
      <w:r>
        <w:rPr>
          <w:szCs w:val="24"/>
        </w:rPr>
        <w:t>2</w:t>
      </w:r>
      <w:r w:rsidR="00695E21">
        <w:rPr>
          <w:szCs w:val="24"/>
        </w:rPr>
        <w:t>5</w:t>
      </w:r>
      <w:r w:rsidR="006C451F">
        <w:rPr>
          <w:szCs w:val="24"/>
        </w:rPr>
        <w:t>.5 Sala de aula</w:t>
      </w:r>
      <w:bookmarkEnd w:id="226"/>
      <w:bookmarkEnd w:id="227"/>
    </w:p>
    <w:p w:rsidR="006C451F" w:rsidRDefault="006C451F" w:rsidP="006C451F">
      <w:pPr>
        <w:pStyle w:val="Recuodecorpodetexto3"/>
        <w:spacing w:after="0" w:line="360" w:lineRule="auto"/>
        <w:ind w:firstLine="0"/>
        <w:outlineLvl w:val="1"/>
        <w:rPr>
          <w:szCs w:val="24"/>
        </w:rPr>
      </w:pPr>
    </w:p>
    <w:p w:rsidR="00876694" w:rsidRDefault="006C451F" w:rsidP="00695E21">
      <w:pPr>
        <w:pStyle w:val="Recuodecorpodetexto3"/>
        <w:spacing w:after="0" w:line="360" w:lineRule="auto"/>
        <w:outlineLvl w:val="1"/>
        <w:rPr>
          <w:szCs w:val="24"/>
        </w:rPr>
      </w:pPr>
      <w:bookmarkStart w:id="228" w:name="_Toc120868861"/>
      <w:bookmarkStart w:id="229" w:name="_Toc120870336"/>
      <w:r>
        <w:rPr>
          <w:szCs w:val="24"/>
        </w:rPr>
        <w:t>Descrever se a</w:t>
      </w:r>
      <w:r w:rsidRPr="004671BE">
        <w:rPr>
          <w:szCs w:val="24"/>
        </w:rPr>
        <w:t>s salas de aula atendem às necessidades institucionais e do curso, apresentandomanutenção periódica, conforto, disponibilidade de recursos de tecnologias dainformação e comunicação adequados às atividades a serem desenvolvidas,flexibilidade relacionada às configurações espaciais, oportunizando distintassituações de ensino-aprendizagem, e possuem outros recursos cuja utilização comprovadamente exitosa.</w:t>
      </w:r>
      <w:bookmarkEnd w:id="228"/>
      <w:bookmarkEnd w:id="229"/>
    </w:p>
    <w:p w:rsidR="00876694" w:rsidRDefault="00876694" w:rsidP="006C451F">
      <w:pPr>
        <w:pStyle w:val="Recuodecorpodetexto3"/>
        <w:spacing w:after="0" w:line="360" w:lineRule="auto"/>
        <w:ind w:firstLine="0"/>
        <w:outlineLvl w:val="1"/>
        <w:rPr>
          <w:szCs w:val="24"/>
        </w:rPr>
      </w:pPr>
    </w:p>
    <w:p w:rsidR="006C451F" w:rsidRDefault="001A1FC4" w:rsidP="006C451F">
      <w:pPr>
        <w:pStyle w:val="Recuodecorpodetexto3"/>
        <w:spacing w:after="0" w:line="360" w:lineRule="auto"/>
        <w:ind w:firstLine="0"/>
        <w:outlineLvl w:val="1"/>
        <w:rPr>
          <w:szCs w:val="24"/>
        </w:rPr>
      </w:pPr>
      <w:bookmarkStart w:id="230" w:name="_Toc120868862"/>
      <w:bookmarkStart w:id="231" w:name="_Toc120870337"/>
      <w:r>
        <w:rPr>
          <w:szCs w:val="24"/>
        </w:rPr>
        <w:t>2</w:t>
      </w:r>
      <w:r w:rsidR="00695E21">
        <w:rPr>
          <w:szCs w:val="24"/>
        </w:rPr>
        <w:t>5</w:t>
      </w:r>
      <w:r w:rsidR="006C451F">
        <w:rPr>
          <w:szCs w:val="24"/>
        </w:rPr>
        <w:t>.6 Acesso dos estudantes a equipamentos de informática</w:t>
      </w:r>
      <w:bookmarkEnd w:id="230"/>
      <w:bookmarkEnd w:id="231"/>
    </w:p>
    <w:p w:rsidR="006C451F" w:rsidRDefault="006C451F" w:rsidP="006C451F">
      <w:pPr>
        <w:pStyle w:val="Recuodecorpodetexto3"/>
        <w:spacing w:after="0" w:line="360" w:lineRule="auto"/>
        <w:ind w:firstLine="0"/>
        <w:outlineLvl w:val="1"/>
        <w:rPr>
          <w:szCs w:val="24"/>
        </w:rPr>
      </w:pPr>
    </w:p>
    <w:p w:rsidR="006C451F" w:rsidRDefault="006C451F" w:rsidP="006C451F">
      <w:pPr>
        <w:pStyle w:val="Recuodecorpodetexto3"/>
        <w:spacing w:after="0" w:line="360" w:lineRule="auto"/>
        <w:outlineLvl w:val="1"/>
        <w:rPr>
          <w:szCs w:val="24"/>
        </w:rPr>
      </w:pPr>
      <w:bookmarkStart w:id="232" w:name="_Toc120868863"/>
      <w:bookmarkStart w:id="233" w:name="_Toc120870338"/>
      <w:r>
        <w:rPr>
          <w:szCs w:val="24"/>
        </w:rPr>
        <w:t>Descrever o</w:t>
      </w:r>
      <w:r w:rsidRPr="004671BE">
        <w:rPr>
          <w:szCs w:val="24"/>
        </w:rPr>
        <w:t xml:space="preserve"> laboratório de informática, ou outro meio de acesso a equipamentos deinformática pelos discentes, atende às necessidades institucionais e do cursoem relação à disponibilidade de equipamentos, ao conforto, à estabilidade evelocidade de acesso à internet, à rede sem fio e à adequação do espaço físico,possui hardware e software atualizados e passa por avaliação periódica de suaadequação, qualidade e pertinência.</w:t>
      </w:r>
      <w:bookmarkEnd w:id="232"/>
      <w:bookmarkEnd w:id="233"/>
    </w:p>
    <w:p w:rsidR="006C451F" w:rsidRDefault="006C451F" w:rsidP="006C451F">
      <w:pPr>
        <w:pStyle w:val="Recuodecorpodetexto3"/>
        <w:spacing w:after="0" w:line="360" w:lineRule="auto"/>
        <w:ind w:firstLine="0"/>
        <w:outlineLvl w:val="1"/>
        <w:rPr>
          <w:szCs w:val="24"/>
        </w:rPr>
      </w:pPr>
    </w:p>
    <w:p w:rsidR="006C451F" w:rsidRDefault="001A1FC4" w:rsidP="006C451F">
      <w:pPr>
        <w:pStyle w:val="Recuodecorpodetexto3"/>
        <w:spacing w:after="0" w:line="360" w:lineRule="auto"/>
        <w:ind w:firstLine="0"/>
        <w:outlineLvl w:val="1"/>
        <w:rPr>
          <w:szCs w:val="24"/>
        </w:rPr>
      </w:pPr>
      <w:bookmarkStart w:id="234" w:name="_Toc120868864"/>
      <w:bookmarkStart w:id="235" w:name="_Toc120870339"/>
      <w:r>
        <w:rPr>
          <w:szCs w:val="24"/>
        </w:rPr>
        <w:t>2</w:t>
      </w:r>
      <w:r w:rsidR="00695E21">
        <w:rPr>
          <w:szCs w:val="24"/>
        </w:rPr>
        <w:t>5</w:t>
      </w:r>
      <w:r w:rsidR="006C451F">
        <w:rPr>
          <w:szCs w:val="24"/>
        </w:rPr>
        <w:t>.7</w:t>
      </w:r>
      <w:r w:rsidR="006C451F" w:rsidRPr="00CB55CA">
        <w:rPr>
          <w:szCs w:val="24"/>
        </w:rPr>
        <w:t>. Laboratórios</w:t>
      </w:r>
      <w:bookmarkEnd w:id="234"/>
      <w:bookmarkEnd w:id="235"/>
    </w:p>
    <w:p w:rsidR="006C451F" w:rsidRDefault="006C451F" w:rsidP="006C451F">
      <w:pPr>
        <w:pStyle w:val="Recuodecorpodetexto3"/>
        <w:spacing w:after="0" w:line="360" w:lineRule="auto"/>
        <w:outlineLvl w:val="1"/>
        <w:rPr>
          <w:szCs w:val="24"/>
        </w:rPr>
      </w:pPr>
    </w:p>
    <w:p w:rsidR="006C451F" w:rsidRDefault="006C451F" w:rsidP="006C451F">
      <w:pPr>
        <w:pStyle w:val="Recuodecorpodetexto3"/>
        <w:spacing w:after="0" w:line="360" w:lineRule="auto"/>
        <w:outlineLvl w:val="1"/>
      </w:pPr>
      <w:bookmarkStart w:id="236" w:name="_Toc120868865"/>
      <w:bookmarkStart w:id="237" w:name="_Toc120870340"/>
      <w:r w:rsidRPr="00CB55CA">
        <w:lastRenderedPageBreak/>
        <w:t>Descreverquantos e quais são os laboratórios ut</w:t>
      </w:r>
      <w:r>
        <w:t xml:space="preserve">ilizados pelo curso, do próprio </w:t>
      </w:r>
      <w:r w:rsidRPr="00CB55CA">
        <w:t>departamento e de outros (quando houver), incluindo quantos laboratórios de informática estão disponíveis.</w:t>
      </w:r>
      <w:bookmarkEnd w:id="236"/>
      <w:bookmarkEnd w:id="237"/>
    </w:p>
    <w:p w:rsidR="006C451F" w:rsidRDefault="006C451F" w:rsidP="006C451F">
      <w:pPr>
        <w:pStyle w:val="Recuodecorpodetexto3"/>
        <w:spacing w:after="0" w:line="360" w:lineRule="auto"/>
        <w:outlineLvl w:val="1"/>
      </w:pPr>
      <w:bookmarkStart w:id="238" w:name="_Toc120868866"/>
      <w:bookmarkStart w:id="239" w:name="_Toc120870341"/>
      <w:r w:rsidRPr="00CB55CA">
        <w:t>Destacar as disciplinas que utilizam laboratórios. Destacar se os laboratórios do curso oferecem serviços à comunidade e se oferecem, quais são estes serviços.</w:t>
      </w:r>
      <w:bookmarkEnd w:id="238"/>
      <w:bookmarkEnd w:id="239"/>
    </w:p>
    <w:p w:rsidR="006C7134" w:rsidRDefault="006C7134" w:rsidP="006C7134">
      <w:pPr>
        <w:pStyle w:val="Recuodecorpodetexto3"/>
        <w:spacing w:after="0" w:line="360" w:lineRule="auto"/>
        <w:ind w:firstLine="0"/>
        <w:outlineLvl w:val="1"/>
      </w:pPr>
    </w:p>
    <w:p w:rsidR="006C7134" w:rsidRDefault="001A1FC4" w:rsidP="0004330A">
      <w:pPr>
        <w:pStyle w:val="Recuodecorpodetexto3"/>
        <w:spacing w:after="0" w:line="360" w:lineRule="auto"/>
        <w:ind w:firstLine="0"/>
        <w:outlineLvl w:val="1"/>
      </w:pPr>
      <w:bookmarkStart w:id="240" w:name="_Toc120870342"/>
      <w:r>
        <w:t>2</w:t>
      </w:r>
      <w:r w:rsidR="00695E21">
        <w:t>5</w:t>
      </w:r>
      <w:r w:rsidR="006C451F">
        <w:t>.8</w:t>
      </w:r>
      <w:r w:rsidR="006C7134">
        <w:t xml:space="preserve"> Laboratórios Didáticos</w:t>
      </w:r>
      <w:bookmarkEnd w:id="240"/>
    </w:p>
    <w:p w:rsidR="006C7134" w:rsidRDefault="006C7134" w:rsidP="006C7134">
      <w:pPr>
        <w:pStyle w:val="Recuodecorpodetexto3"/>
        <w:spacing w:after="0" w:line="360" w:lineRule="auto"/>
        <w:outlineLvl w:val="1"/>
      </w:pPr>
    </w:p>
    <w:p w:rsidR="006C7134" w:rsidRPr="004C679C" w:rsidRDefault="006C7134" w:rsidP="006C7134">
      <w:pPr>
        <w:pStyle w:val="Recuodecorpodetexto3"/>
        <w:spacing w:after="0" w:line="360" w:lineRule="auto"/>
        <w:outlineLvl w:val="1"/>
      </w:pPr>
      <w:bookmarkStart w:id="241" w:name="_Toc120870343"/>
      <w:r w:rsidRPr="00FB6437">
        <w:t>Descreverquantos e quais são os laboratórios utilizados pelo curso, do próprio departamento e de outros (quando houver), incluindo quantos laboratórios de informática estão disponíveis</w:t>
      </w:r>
      <w:r>
        <w:t>.</w:t>
      </w:r>
      <w:bookmarkEnd w:id="241"/>
    </w:p>
    <w:p w:rsidR="002F7D7A" w:rsidRDefault="002F7D7A" w:rsidP="006C7134">
      <w:pPr>
        <w:pStyle w:val="Recuodecorpodetexto3"/>
        <w:spacing w:after="240"/>
        <w:ind w:firstLine="0"/>
        <w:outlineLvl w:val="0"/>
        <w:rPr>
          <w:b/>
          <w:szCs w:val="24"/>
        </w:rPr>
      </w:pPr>
      <w:bookmarkStart w:id="242" w:name="_Toc514404292"/>
      <w:bookmarkEnd w:id="188"/>
      <w:bookmarkEnd w:id="189"/>
    </w:p>
    <w:p w:rsidR="006C451F" w:rsidRDefault="001A1FC4" w:rsidP="006C451F">
      <w:pPr>
        <w:pStyle w:val="Recuodecorpodetexto3"/>
        <w:spacing w:after="0" w:line="360" w:lineRule="auto"/>
        <w:ind w:firstLine="0"/>
        <w:outlineLvl w:val="1"/>
        <w:rPr>
          <w:color w:val="FF0000"/>
        </w:rPr>
      </w:pPr>
      <w:bookmarkStart w:id="243" w:name="_Toc120868870"/>
      <w:bookmarkStart w:id="244" w:name="_Toc120870344"/>
      <w:r>
        <w:t>2</w:t>
      </w:r>
      <w:r w:rsidR="00695E21">
        <w:t>5</w:t>
      </w:r>
      <w:r w:rsidR="006C451F">
        <w:t xml:space="preserve">.9 Processo de controle de produção ou distribuição de material didático (logística) </w:t>
      </w:r>
      <w:r w:rsidR="006C451F" w:rsidRPr="004671BE">
        <w:rPr>
          <w:color w:val="FF0000"/>
        </w:rPr>
        <w:t>(NSA para cursos presenciais que não contemplam material didático no PPC</w:t>
      </w:r>
      <w:r w:rsidR="006C451F">
        <w:rPr>
          <w:color w:val="FF0000"/>
        </w:rPr>
        <w:t>)</w:t>
      </w:r>
      <w:bookmarkEnd w:id="243"/>
      <w:bookmarkEnd w:id="244"/>
    </w:p>
    <w:p w:rsidR="006C451F" w:rsidRDefault="006C451F" w:rsidP="006C451F">
      <w:pPr>
        <w:pStyle w:val="Recuodecorpodetexto3"/>
        <w:spacing w:after="0" w:line="360" w:lineRule="auto"/>
        <w:ind w:firstLine="0"/>
        <w:outlineLvl w:val="1"/>
        <w:rPr>
          <w:color w:val="FF0000"/>
        </w:rPr>
      </w:pPr>
    </w:p>
    <w:p w:rsidR="006C451F" w:rsidRPr="004671BE" w:rsidRDefault="006C451F" w:rsidP="006C451F">
      <w:pPr>
        <w:pStyle w:val="Recuodecorpodetexto3"/>
        <w:spacing w:after="0" w:line="360" w:lineRule="auto"/>
        <w:outlineLvl w:val="1"/>
        <w:rPr>
          <w:color w:val="000000" w:themeColor="text1"/>
        </w:rPr>
      </w:pPr>
      <w:bookmarkStart w:id="245" w:name="_Toc120868871"/>
      <w:bookmarkStart w:id="246" w:name="_Toc120870345"/>
      <w:r w:rsidRPr="004671BE">
        <w:rPr>
          <w:color w:val="000000" w:themeColor="text1"/>
        </w:rPr>
        <w:t>Descrever se o processo de controle de produção ou distribuição de material didático está formalizado, atende à demanda e possui plano de contingência para a garantia de continuidade de funcionamento e dispõe de um sistema informatizado de acompanhamento para gerenciamento dos processos, com uso de indicadores bem definidos.</w:t>
      </w:r>
      <w:bookmarkEnd w:id="245"/>
      <w:bookmarkEnd w:id="246"/>
    </w:p>
    <w:p w:rsidR="00876694" w:rsidRDefault="00876694" w:rsidP="006C7134">
      <w:pPr>
        <w:pStyle w:val="Recuodecorpodetexto3"/>
        <w:spacing w:after="240"/>
        <w:ind w:firstLine="0"/>
        <w:outlineLvl w:val="0"/>
        <w:rPr>
          <w:b/>
          <w:szCs w:val="24"/>
        </w:rPr>
      </w:pPr>
    </w:p>
    <w:p w:rsidR="006C7134" w:rsidRDefault="006C7134" w:rsidP="006C7134">
      <w:pPr>
        <w:pStyle w:val="Recuodecorpodetexto3"/>
        <w:spacing w:after="240"/>
        <w:ind w:firstLine="0"/>
        <w:outlineLvl w:val="0"/>
        <w:rPr>
          <w:b/>
          <w:szCs w:val="24"/>
        </w:rPr>
      </w:pPr>
      <w:bookmarkStart w:id="247" w:name="_Toc120870346"/>
      <w:r w:rsidRPr="00CB55CA">
        <w:rPr>
          <w:b/>
          <w:szCs w:val="24"/>
        </w:rPr>
        <w:t>REFERÊNCIAS BIBLIOGRÁFICAS</w:t>
      </w:r>
      <w:bookmarkEnd w:id="242"/>
      <w:bookmarkEnd w:id="247"/>
    </w:p>
    <w:p w:rsidR="006C7134" w:rsidRDefault="001F097F" w:rsidP="006C7134">
      <w:pPr>
        <w:pStyle w:val="Recuodecorpodetexto3"/>
        <w:spacing w:after="240"/>
        <w:ind w:firstLine="0"/>
        <w:outlineLvl w:val="0"/>
        <w:rPr>
          <w:b/>
          <w:szCs w:val="24"/>
        </w:rPr>
      </w:pPr>
      <w:r w:rsidRPr="001F097F">
        <w:rPr>
          <w:noProof/>
          <w:szCs w:val="24"/>
        </w:rPr>
        <w:pict>
          <v:shape id="_x0000_s1126" type="#_x0000_t202" style="position:absolute;left:0;text-align:left;margin-left:-10.7pt;margin-top:11.1pt;width:444.15pt;height:55.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" fillcolor="#dbe5f1" strokecolor="#548dd4" strokeweight="2.25pt">
            <v:textbox>
              <w:txbxContent>
                <w:p w:rsidR="001A1FA7" w:rsidRPr="004E630E" w:rsidRDefault="001A1FA7" w:rsidP="006C7134">
                  <w:pPr>
                    <w:keepNext/>
                    <w:keepLines/>
                    <w:autoSpaceDE w:val="0"/>
                    <w:autoSpaceDN w:val="0"/>
                    <w:adjustRightInd w:val="0"/>
                    <w:spacing w:line="360" w:lineRule="auto"/>
                    <w:jc w:val="center"/>
                    <w:rPr>
                      <w:rFonts w:ascii="Times New Roman" w:hAnsi="Times New Roman"/>
                      <w:color w:val="FF0000"/>
                    </w:rPr>
                  </w:pPr>
                  <w:r>
                    <w:rPr>
                      <w:rFonts w:ascii="Times New Roman" w:hAnsi="Times New Roman"/>
                    </w:rPr>
                    <w:t>Todos os livros, artigos, revistas, resoluções, pareceres, decretos e normativas deverão ser citadas aqui conforme as Normas da ABNT.</w:t>
                  </w:r>
                  <w:r>
                    <w:rPr>
                      <w:rFonts w:ascii="Times New Roman" w:hAnsi="Times New Roman"/>
                      <w:color w:val="FF0000"/>
                    </w:rPr>
                    <w:t xml:space="preserve"> Inclusive o PPC Vigente</w:t>
                  </w:r>
                </w:p>
                <w:p w:rsidR="001A1FA7" w:rsidRPr="00FC0F2A" w:rsidRDefault="001A1FA7" w:rsidP="006C7134">
                  <w:pPr>
                    <w:tabs>
                      <w:tab w:val="left" w:pos="142"/>
                    </w:tabs>
                    <w:spacing w:after="0" w:line="360" w:lineRule="auto"/>
                    <w:ind w:firstLine="709"/>
                    <w:contextualSpacing/>
                    <w:jc w:val="both"/>
                    <w:rPr>
                      <w:rFonts w:ascii="Times New Roman" w:hAnsi="Times New Roman"/>
                    </w:rPr>
                  </w:pPr>
                </w:p>
                <w:p w:rsidR="001A1FA7" w:rsidRPr="004300A5" w:rsidRDefault="001A1FA7" w:rsidP="006C7134">
                  <w:pPr>
                    <w:pStyle w:val="Recuodecorpodetexto3"/>
                    <w:spacing w:line="360" w:lineRule="auto"/>
                    <w:jc w:val="center"/>
                  </w:pPr>
                </w:p>
              </w:txbxContent>
            </v:textbox>
          </v:shape>
        </w:pict>
      </w:r>
    </w:p>
    <w:p w:rsidR="006C7134" w:rsidRDefault="006C7134" w:rsidP="006C7134">
      <w:pPr>
        <w:pStyle w:val="Recuodecorpodetexto3"/>
        <w:spacing w:after="240"/>
        <w:ind w:firstLine="0"/>
        <w:outlineLvl w:val="0"/>
        <w:rPr>
          <w:b/>
          <w:szCs w:val="24"/>
        </w:rPr>
      </w:pPr>
    </w:p>
    <w:p w:rsidR="006C7134" w:rsidRPr="00AE3FC3" w:rsidRDefault="006C7134" w:rsidP="006C7134">
      <w:pPr>
        <w:pStyle w:val="Recuodecorpodetexto3"/>
        <w:spacing w:after="240"/>
        <w:ind w:firstLine="0"/>
        <w:outlineLvl w:val="0"/>
        <w:rPr>
          <w:b/>
          <w:szCs w:val="24"/>
        </w:rPr>
      </w:pPr>
    </w:p>
    <w:p w:rsidR="006C7134" w:rsidRPr="00BA327C" w:rsidRDefault="006C7134" w:rsidP="006C7134">
      <w:pPr>
        <w:pStyle w:val="Recuodecorpodetexto3"/>
        <w:spacing w:after="240"/>
        <w:ind w:firstLine="0"/>
        <w:outlineLvl w:val="0"/>
        <w:rPr>
          <w:b/>
          <w:szCs w:val="24"/>
        </w:rPr>
      </w:pPr>
    </w:p>
    <w:p w:rsidR="006C7134" w:rsidRPr="00770CDE" w:rsidRDefault="006C7134" w:rsidP="006C7134">
      <w:pPr>
        <w:spacing w:after="0"/>
        <w:rPr>
          <w:rFonts w:ascii="Times New Roman" w:hAnsi="Times New Roman"/>
        </w:rPr>
      </w:pPr>
      <w:r w:rsidRPr="00095F18">
        <w:rPr>
          <w:rFonts w:ascii="Times New Roman" w:hAnsi="Times New Roman"/>
        </w:rPr>
        <w:t>BRASIL. Constituição</w:t>
      </w:r>
      <w:r>
        <w:rPr>
          <w:rFonts w:ascii="Times New Roman" w:hAnsi="Times New Roman"/>
        </w:rPr>
        <w:t xml:space="preserve"> (1988)</w:t>
      </w:r>
      <w:r w:rsidRPr="00095F18">
        <w:rPr>
          <w:rFonts w:ascii="Times New Roman" w:hAnsi="Times New Roman"/>
        </w:rPr>
        <w:t xml:space="preserve">. </w:t>
      </w:r>
      <w:r w:rsidRPr="00770CDE">
        <w:rPr>
          <w:rFonts w:ascii="Times New Roman" w:hAnsi="Times New Roman"/>
          <w:b/>
        </w:rPr>
        <w:t>Constituição da República Federativa do Brasil</w:t>
      </w:r>
      <w:r>
        <w:rPr>
          <w:rFonts w:ascii="Times New Roman" w:hAnsi="Times New Roman"/>
        </w:rPr>
        <w:t xml:space="preserve">. Brasília, DF: Senado Federal, 1988. </w:t>
      </w:r>
      <w:r w:rsidRPr="00095F18">
        <w:rPr>
          <w:rFonts w:ascii="Times New Roman" w:hAnsi="Times New Roman"/>
        </w:rPr>
        <w:t xml:space="preserve">Disponível em: </w:t>
      </w:r>
      <w:hyperlink r:id="rId23" w:history="1">
        <w:r w:rsidRPr="00095F18">
          <w:rPr>
            <w:rStyle w:val="Hyperlink"/>
            <w:rFonts w:ascii="Times New Roman" w:hAnsi="Times New Roman"/>
          </w:rPr>
          <w:t>www.planalto.gov.br</w:t>
        </w:r>
      </w:hyperlink>
    </w:p>
    <w:p w:rsidR="006C7134" w:rsidRDefault="006C7134" w:rsidP="006C7134">
      <w:pPr>
        <w:spacing w:before="240" w:after="160" w:line="259" w:lineRule="auto"/>
        <w:jc w:val="both"/>
        <w:rPr>
          <w:rFonts w:ascii="Times New Roman" w:eastAsia="Calibri" w:hAnsi="Times New Roman"/>
          <w:lang w:eastAsia="en-US"/>
        </w:rPr>
      </w:pPr>
      <w:r w:rsidRPr="00413891">
        <w:rPr>
          <w:rFonts w:ascii="Times New Roman" w:hAnsi="Times New Roman"/>
        </w:rPr>
        <w:t xml:space="preserve">BRASIL. Congresso. Lei nº 13.005, de 25 de junho de 2014. Aprova o Plano Nacional de Educação e dá outras providências. </w:t>
      </w:r>
      <w:r w:rsidRPr="00413891">
        <w:rPr>
          <w:rFonts w:ascii="Times New Roman" w:hAnsi="Times New Roman"/>
          <w:b/>
        </w:rPr>
        <w:t>Diário Oficial da União</w:t>
      </w:r>
      <w:r w:rsidRPr="00413891">
        <w:rPr>
          <w:rFonts w:ascii="Times New Roman" w:hAnsi="Times New Roman"/>
        </w:rPr>
        <w:t xml:space="preserve">, Brasília, DF, Edição Extra, 26. Jun. 2014. </w:t>
      </w:r>
    </w:p>
    <w:p w:rsidR="006C7134" w:rsidRDefault="006C7134" w:rsidP="006C7134">
      <w:pPr>
        <w:spacing w:before="240" w:after="160" w:line="259" w:lineRule="auto"/>
        <w:jc w:val="both"/>
        <w:rPr>
          <w:rFonts w:ascii="Times New Roman" w:hAnsi="Times New Roman"/>
        </w:rPr>
      </w:pPr>
      <w:r w:rsidRPr="00A61ED6">
        <w:rPr>
          <w:rFonts w:ascii="Times New Roman" w:hAnsi="Times New Roman"/>
        </w:rPr>
        <w:t xml:space="preserve">BRASIL. Lei nº 12.764, de 27 de dezembro de 2012.  Institui a Política Nacional de Proteção dos Direitos da Pessoa com Transtorno Espectro Autista; e altera o § 3o do art. 98 da Lei no 8.112, de 11 de dezembro de 1990. </w:t>
      </w:r>
      <w:r w:rsidRPr="006F25DD">
        <w:rPr>
          <w:rFonts w:ascii="Times New Roman" w:hAnsi="Times New Roman"/>
          <w:b/>
        </w:rPr>
        <w:t>Diário Oficial da União</w:t>
      </w:r>
      <w:r w:rsidRPr="00A61ED6">
        <w:rPr>
          <w:rFonts w:ascii="Times New Roman" w:hAnsi="Times New Roman"/>
        </w:rPr>
        <w:t xml:space="preserve">, Brasília, DF, 28 de dez. </w:t>
      </w:r>
      <w:r w:rsidRPr="00A61ED6">
        <w:rPr>
          <w:rFonts w:ascii="Times New Roman" w:hAnsi="Times New Roman"/>
        </w:rPr>
        <w:lastRenderedPageBreak/>
        <w:t xml:space="preserve">2012.Disponível em: </w:t>
      </w:r>
      <w:hyperlink r:id="rId24" w:history="1">
        <w:r w:rsidRPr="00A61ED6">
          <w:rPr>
            <w:rStyle w:val="Hyperlink"/>
            <w:rFonts w:ascii="Times New Roman" w:hAnsi="Times New Roman"/>
          </w:rPr>
          <w:t>http://www.planalto.gov.br/ccivil_03/_ato2011-2014/2012/lei/l12764.htm</w:t>
        </w:r>
      </w:hyperlink>
      <w:r w:rsidRPr="00A61ED6">
        <w:rPr>
          <w:rFonts w:ascii="Times New Roman" w:hAnsi="Times New Roman"/>
        </w:rPr>
        <w:t>. Acesso em: 08 jun.2018.</w:t>
      </w:r>
    </w:p>
    <w:p w:rsidR="006C7134" w:rsidRDefault="006C7134" w:rsidP="006C7134">
      <w:pPr>
        <w:spacing w:before="240"/>
        <w:jc w:val="both"/>
        <w:rPr>
          <w:rFonts w:ascii="Times New Roman" w:hAnsi="Times New Roman"/>
        </w:rPr>
      </w:pPr>
      <w:r>
        <w:rPr>
          <w:rFonts w:ascii="Times New Roman" w:hAnsi="Times New Roman"/>
        </w:rPr>
        <w:t xml:space="preserve">BRASIL. </w:t>
      </w:r>
      <w:r w:rsidRPr="00B97E56">
        <w:rPr>
          <w:rFonts w:ascii="Times New Roman" w:hAnsi="Times New Roman"/>
        </w:rPr>
        <w:t>Ministério da Educação. Secretaria de Educação Especial. Política Nacional de Educação Especial na perspectiva da Educação Inclusiva. Brasília: MEC/SEESP, 2008.</w:t>
      </w:r>
    </w:p>
    <w:p w:rsidR="006C7134" w:rsidRDefault="006C7134" w:rsidP="006C7134">
      <w:pPr>
        <w:spacing w:before="240"/>
        <w:jc w:val="both"/>
        <w:rPr>
          <w:rFonts w:ascii="Times New Roman" w:hAnsi="Times New Roman"/>
        </w:rPr>
      </w:pPr>
      <w:r w:rsidRPr="00F54D53">
        <w:rPr>
          <w:rFonts w:ascii="Times New Roman" w:hAnsi="Times New Roman"/>
          <w:shd w:val="clear" w:color="auto" w:fill="FFFFFF"/>
        </w:rPr>
        <w:t xml:space="preserve">BRASIL. Lei n° 10.098, de 19 de dezembro de 2000. </w:t>
      </w:r>
      <w:r w:rsidRPr="00F54D53">
        <w:rPr>
          <w:rFonts w:ascii="Times New Roman" w:hAnsi="Times New Roman"/>
        </w:rPr>
        <w:t>Estabelece normas gerais e critérios básicos para a promoção da acessibilidade das pessoas portadoras de deficiência ou com mobilidade reduzida, e dá outras providências</w:t>
      </w:r>
      <w:r>
        <w:rPr>
          <w:rFonts w:ascii="Times New Roman" w:hAnsi="Times New Roman"/>
        </w:rPr>
        <w:t xml:space="preserve">. </w:t>
      </w:r>
    </w:p>
    <w:p w:rsidR="006C7134" w:rsidRPr="00EA212E" w:rsidRDefault="006C7134" w:rsidP="006C7134">
      <w:pPr>
        <w:autoSpaceDE w:val="0"/>
        <w:autoSpaceDN w:val="0"/>
        <w:adjustRightInd w:val="0"/>
        <w:spacing w:before="240"/>
        <w:jc w:val="both"/>
        <w:rPr>
          <w:rFonts w:cs="Arial"/>
          <w:color w:val="800000"/>
          <w:sz w:val="20"/>
          <w:szCs w:val="20"/>
        </w:rPr>
      </w:pPr>
      <w:r w:rsidRPr="00581CED">
        <w:rPr>
          <w:rFonts w:ascii="Times New Roman" w:hAnsi="Times New Roman"/>
          <w:color w:val="000000"/>
          <w:shd w:val="clear" w:color="auto" w:fill="FFFFFF"/>
        </w:rPr>
        <w:t xml:space="preserve">BRASIL. Lei n° 13.409 de 28 de dezembro de 2016. </w:t>
      </w:r>
      <w:r w:rsidRPr="00581CED">
        <w:rPr>
          <w:rFonts w:ascii="Times New Roman" w:hAnsi="Times New Roman"/>
          <w:color w:val="000000"/>
        </w:rPr>
        <w:t>Altera a Lei n</w:t>
      </w:r>
      <w:r w:rsidRPr="00581CED">
        <w:rPr>
          <w:rFonts w:ascii="Times New Roman" w:hAnsi="Times New Roman"/>
          <w:color w:val="000000"/>
          <w:u w:val="single"/>
          <w:vertAlign w:val="superscript"/>
        </w:rPr>
        <w:t>o</w:t>
      </w:r>
      <w:r w:rsidRPr="00581CED">
        <w:rPr>
          <w:rFonts w:ascii="Times New Roman" w:hAnsi="Times New Roman"/>
          <w:color w:val="000000"/>
        </w:rPr>
        <w:t> 12.711, de 29 de agosto de 2012, para dispor sobre a reserva de vagas para pessoas com deficiência nos cursos técnico de nível médio e superior das instituições federais de ensino.</w:t>
      </w:r>
      <w:r w:rsidRPr="006F25DD">
        <w:rPr>
          <w:rFonts w:ascii="Times New Roman" w:hAnsi="Times New Roman"/>
          <w:b/>
          <w:color w:val="000000"/>
        </w:rPr>
        <w:t>Diário Oficial da União</w:t>
      </w:r>
      <w:r>
        <w:rPr>
          <w:rFonts w:ascii="Times New Roman" w:hAnsi="Times New Roman"/>
          <w:color w:val="000000"/>
        </w:rPr>
        <w:t>,</w:t>
      </w:r>
      <w:r w:rsidRPr="00581CED">
        <w:rPr>
          <w:rFonts w:ascii="Times New Roman" w:hAnsi="Times New Roman"/>
          <w:color w:val="000000"/>
        </w:rPr>
        <w:t xml:space="preserve"> Brasília, DF, 29 de dez. 2016</w:t>
      </w:r>
      <w:r>
        <w:rPr>
          <w:rFonts w:cs="Arial"/>
          <w:color w:val="800000"/>
          <w:sz w:val="20"/>
          <w:szCs w:val="20"/>
        </w:rPr>
        <w:t>.</w:t>
      </w:r>
    </w:p>
    <w:p w:rsidR="006C7134" w:rsidRDefault="006C7134" w:rsidP="006C7134">
      <w:pPr>
        <w:autoSpaceDE w:val="0"/>
        <w:autoSpaceDN w:val="0"/>
        <w:adjustRightInd w:val="0"/>
        <w:spacing w:before="240"/>
        <w:jc w:val="both"/>
        <w:rPr>
          <w:rFonts w:ascii="Times New Roman" w:hAnsi="Times New Roman"/>
        </w:rPr>
      </w:pPr>
      <w:r>
        <w:rPr>
          <w:rFonts w:ascii="Times New Roman" w:hAnsi="Times New Roman"/>
        </w:rPr>
        <w:t xml:space="preserve">BRASIL. Lei nº 9.536, de 11 de dezembro de 1997. Regulamenta o parágrafo único do art.49 da lei nº 9.394, de 20 de dezembro de 1996, Brasília, DF, 12 dez. 1997. Disponível em: </w:t>
      </w:r>
      <w:hyperlink r:id="rId25" w:history="1">
        <w:r w:rsidRPr="00F95A95">
          <w:rPr>
            <w:rStyle w:val="Hyperlink"/>
            <w:rFonts w:ascii="Times New Roman" w:hAnsi="Times New Roman"/>
          </w:rPr>
          <w:t>http://www.planalto.gov.br/ccivil_03/Leis/L9536.htm</w:t>
        </w:r>
      </w:hyperlink>
      <w:r>
        <w:rPr>
          <w:rFonts w:ascii="Times New Roman" w:hAnsi="Times New Roman"/>
        </w:rPr>
        <w:t>. Acesso em: 08 jun.2018.</w:t>
      </w:r>
    </w:p>
    <w:p w:rsidR="006C7134" w:rsidRDefault="006C7134" w:rsidP="006C7134">
      <w:pPr>
        <w:autoSpaceDE w:val="0"/>
        <w:autoSpaceDN w:val="0"/>
        <w:adjustRightInd w:val="0"/>
        <w:spacing w:before="240"/>
        <w:jc w:val="both"/>
        <w:rPr>
          <w:rFonts w:ascii="Times New Roman" w:hAnsi="Times New Roman"/>
        </w:rPr>
      </w:pPr>
      <w:r>
        <w:rPr>
          <w:rFonts w:ascii="Times New Roman" w:hAnsi="Times New Roman"/>
        </w:rPr>
        <w:t xml:space="preserve">BRASIL. Lei nº 2.524, de 4 de Julho de 1995. Federaliza a Universidade Rural de Pernambuco. </w:t>
      </w:r>
      <w:r w:rsidRPr="006F25DD">
        <w:rPr>
          <w:rFonts w:ascii="Times New Roman" w:hAnsi="Times New Roman"/>
          <w:b/>
        </w:rPr>
        <w:t>Diário Oficial da União</w:t>
      </w:r>
      <w:r>
        <w:rPr>
          <w:rFonts w:ascii="Times New Roman" w:hAnsi="Times New Roman"/>
        </w:rPr>
        <w:t xml:space="preserve">, Brasília, DF, 13 jul. 1995. Disponível em: </w:t>
      </w:r>
      <w:hyperlink r:id="rId26" w:history="1">
        <w:r w:rsidRPr="00F95A95">
          <w:rPr>
            <w:rStyle w:val="Hyperlink"/>
            <w:rFonts w:ascii="Times New Roman" w:hAnsi="Times New Roman"/>
          </w:rPr>
          <w:t>http://www.2.camara.leg.br/legin/fed/lei/1950-1959/lei-2524-4-julho-1955-360914-publicacaooriginal-1-pl.html</w:t>
        </w:r>
      </w:hyperlink>
      <w:r>
        <w:rPr>
          <w:rFonts w:ascii="Times New Roman" w:hAnsi="Times New Roman"/>
        </w:rPr>
        <w:t>. Acesso em: 08 jun.2018.</w:t>
      </w:r>
    </w:p>
    <w:p w:rsidR="006C7134" w:rsidRDefault="006C7134" w:rsidP="006C7134">
      <w:pPr>
        <w:spacing w:before="240"/>
        <w:jc w:val="both"/>
        <w:rPr>
          <w:rFonts w:ascii="Times New Roman" w:hAnsi="Times New Roman"/>
        </w:rPr>
      </w:pPr>
      <w:r w:rsidRPr="00413891">
        <w:rPr>
          <w:rFonts w:ascii="Times New Roman" w:hAnsi="Times New Roman"/>
        </w:rPr>
        <w:t xml:space="preserve">BRASIL. Ministério da Educação. Conselho Nacional de Educação. </w:t>
      </w:r>
      <w:r>
        <w:rPr>
          <w:rFonts w:ascii="Times New Roman" w:hAnsi="Times New Roman"/>
        </w:rPr>
        <w:t xml:space="preserve">Lei </w:t>
      </w:r>
      <w:r w:rsidRPr="00413891">
        <w:rPr>
          <w:rFonts w:ascii="Times New Roman" w:hAnsi="Times New Roman"/>
        </w:rPr>
        <w:t xml:space="preserve">nº </w:t>
      </w:r>
      <w:r>
        <w:rPr>
          <w:rFonts w:ascii="Times New Roman" w:hAnsi="Times New Roman"/>
        </w:rPr>
        <w:t>4.024</w:t>
      </w:r>
      <w:r w:rsidRPr="00413891">
        <w:rPr>
          <w:rFonts w:ascii="Times New Roman" w:hAnsi="Times New Roman"/>
        </w:rPr>
        <w:t xml:space="preserve">, de </w:t>
      </w:r>
      <w:r>
        <w:rPr>
          <w:rFonts w:ascii="Times New Roman" w:hAnsi="Times New Roman"/>
        </w:rPr>
        <w:t>20</w:t>
      </w:r>
      <w:r w:rsidRPr="00413891">
        <w:rPr>
          <w:rFonts w:ascii="Times New Roman" w:hAnsi="Times New Roman"/>
        </w:rPr>
        <w:t xml:space="preserve"> de </w:t>
      </w:r>
      <w:r>
        <w:rPr>
          <w:rFonts w:ascii="Times New Roman" w:hAnsi="Times New Roman"/>
        </w:rPr>
        <w:t>dezembro</w:t>
      </w:r>
      <w:r w:rsidRPr="00413891">
        <w:rPr>
          <w:rFonts w:ascii="Times New Roman" w:hAnsi="Times New Roman"/>
        </w:rPr>
        <w:t xml:space="preserve"> de </w:t>
      </w:r>
      <w:r>
        <w:rPr>
          <w:rFonts w:ascii="Times New Roman" w:hAnsi="Times New Roman"/>
        </w:rPr>
        <w:t>1961</w:t>
      </w:r>
      <w:r w:rsidRPr="00413891">
        <w:rPr>
          <w:rFonts w:ascii="Times New Roman" w:hAnsi="Times New Roman"/>
        </w:rPr>
        <w:t xml:space="preserve">. </w:t>
      </w:r>
      <w:r>
        <w:rPr>
          <w:rFonts w:ascii="Times New Roman" w:hAnsi="Times New Roman"/>
        </w:rPr>
        <w:t>Fixa as Diretrizes e Bases da Educação Nacional.</w:t>
      </w:r>
      <w:r w:rsidRPr="00413891">
        <w:rPr>
          <w:rFonts w:ascii="Times New Roman" w:hAnsi="Times New Roman"/>
          <w:b/>
        </w:rPr>
        <w:t>Diário Oficial da União</w:t>
      </w:r>
      <w:r w:rsidRPr="00413891">
        <w:rPr>
          <w:rFonts w:ascii="Times New Roman" w:hAnsi="Times New Roman"/>
        </w:rPr>
        <w:t>, Brasília, DF, 2</w:t>
      </w:r>
      <w:r>
        <w:rPr>
          <w:rFonts w:ascii="Times New Roman" w:hAnsi="Times New Roman"/>
        </w:rPr>
        <w:t>7dez</w:t>
      </w:r>
      <w:r w:rsidRPr="00413891">
        <w:rPr>
          <w:rFonts w:ascii="Times New Roman" w:hAnsi="Times New Roman"/>
        </w:rPr>
        <w:t xml:space="preserve">. </w:t>
      </w:r>
      <w:r>
        <w:rPr>
          <w:rFonts w:ascii="Times New Roman" w:hAnsi="Times New Roman"/>
        </w:rPr>
        <w:t>1961</w:t>
      </w:r>
      <w:r w:rsidRPr="00413891">
        <w:rPr>
          <w:rFonts w:ascii="Times New Roman" w:hAnsi="Times New Roman"/>
        </w:rPr>
        <w:t>. Seção 1, p. 11.</w:t>
      </w:r>
      <w:r>
        <w:rPr>
          <w:rFonts w:ascii="Times New Roman" w:hAnsi="Times New Roman"/>
        </w:rPr>
        <w:t>429.</w:t>
      </w:r>
    </w:p>
    <w:p w:rsidR="006C7134" w:rsidRDefault="006C7134" w:rsidP="006C7134">
      <w:pPr>
        <w:spacing w:before="240"/>
        <w:jc w:val="both"/>
        <w:rPr>
          <w:rFonts w:ascii="Times New Roman" w:hAnsi="Times New Roman"/>
        </w:rPr>
      </w:pPr>
      <w:r w:rsidRPr="00413891">
        <w:rPr>
          <w:rFonts w:ascii="Times New Roman" w:hAnsi="Times New Roman"/>
        </w:rPr>
        <w:t xml:space="preserve">BRASIL. Congresso. Lei nº 9.394, de 20 de dezembro de 1996. Estabelece as diretrizes e bases da educação nacional. </w:t>
      </w:r>
      <w:r w:rsidRPr="00413891">
        <w:rPr>
          <w:rFonts w:ascii="Times New Roman" w:hAnsi="Times New Roman"/>
          <w:b/>
        </w:rPr>
        <w:t>Diário Oficial da União</w:t>
      </w:r>
      <w:r w:rsidRPr="00413891">
        <w:rPr>
          <w:rFonts w:ascii="Times New Roman" w:hAnsi="Times New Roman"/>
        </w:rPr>
        <w:t xml:space="preserve">, Brasília, DF, 23 dez. 1996. </w:t>
      </w:r>
    </w:p>
    <w:p w:rsidR="006C7134" w:rsidRDefault="006C7134" w:rsidP="006C7134">
      <w:pPr>
        <w:spacing w:before="240"/>
        <w:jc w:val="both"/>
        <w:rPr>
          <w:rFonts w:ascii="Times New Roman" w:hAnsi="Times New Roman"/>
        </w:rPr>
      </w:pPr>
      <w:r>
        <w:rPr>
          <w:rFonts w:ascii="Times New Roman" w:hAnsi="Times New Roman"/>
        </w:rPr>
        <w:t xml:space="preserve">BRASIL. Lei nº 8.112, de 11 de dezembro de 1990. Dispõe sobre o regime jurídico único dos servidores públicos civis da União, autarquias e das fundações públicas federais. Brasília, DF, 19 abr. 1991. </w:t>
      </w:r>
    </w:p>
    <w:p w:rsidR="006C7134" w:rsidRPr="00EA212E" w:rsidRDefault="006C7134" w:rsidP="006C7134">
      <w:pPr>
        <w:autoSpaceDE w:val="0"/>
        <w:autoSpaceDN w:val="0"/>
        <w:adjustRightInd w:val="0"/>
        <w:spacing w:before="240"/>
        <w:jc w:val="both"/>
        <w:rPr>
          <w:rFonts w:ascii="Times New Roman" w:hAnsi="Times New Roman"/>
        </w:rPr>
      </w:pPr>
      <w:r>
        <w:rPr>
          <w:rFonts w:ascii="Times New Roman" w:hAnsi="Times New Roman"/>
        </w:rPr>
        <w:t xml:space="preserve">BRASIL. Lei nº 60.731, de 19 de maio de 1967.  Transfere para o Ministério da Educação e Cultura os órgãos de ensino do Ministério da Agricultura e dá outras providências. Brasília, DF. Disponível em: </w:t>
      </w:r>
      <w:hyperlink r:id="rId27" w:history="1">
        <w:r w:rsidRPr="00F95A95">
          <w:rPr>
            <w:rStyle w:val="Hyperlink"/>
            <w:rFonts w:ascii="Times New Roman" w:hAnsi="Times New Roman"/>
          </w:rPr>
          <w:t>http://www2.camara.leg.br/legin/fed/decret/1960-1969/decreto-60731-19-maio-1967-401466-norma-pe.html</w:t>
        </w:r>
      </w:hyperlink>
      <w:r>
        <w:rPr>
          <w:rFonts w:ascii="Times New Roman" w:hAnsi="Times New Roman"/>
        </w:rPr>
        <w:t>. Acesso em: 08 jun.2018.</w:t>
      </w:r>
    </w:p>
    <w:p w:rsidR="006C7134" w:rsidRDefault="006C7134" w:rsidP="006C7134">
      <w:pPr>
        <w:spacing w:after="0"/>
        <w:jc w:val="both"/>
        <w:rPr>
          <w:rFonts w:ascii="Times New Roman" w:hAnsi="Times New Roman"/>
        </w:rPr>
      </w:pPr>
    </w:p>
    <w:p w:rsidR="006C7134" w:rsidRDefault="006C7134" w:rsidP="006C7134">
      <w:pPr>
        <w:spacing w:after="0"/>
        <w:jc w:val="both"/>
        <w:rPr>
          <w:rFonts w:ascii="Times New Roman" w:hAnsi="Times New Roman"/>
        </w:rPr>
      </w:pPr>
      <w:r>
        <w:rPr>
          <w:rFonts w:ascii="Times New Roman" w:hAnsi="Times New Roman"/>
        </w:rPr>
        <w:t xml:space="preserve">BRASIL, Lei nº 13.146, de 6 de Julho de 2015. Lei Brasileira de Inclusão da Pessoa com Deficiência. </w:t>
      </w:r>
      <w:r w:rsidRPr="00EA212E">
        <w:rPr>
          <w:rFonts w:ascii="Times New Roman" w:hAnsi="Times New Roman"/>
          <w:b/>
        </w:rPr>
        <w:t>Diário Oficial da União</w:t>
      </w:r>
      <w:r>
        <w:rPr>
          <w:rFonts w:ascii="Times New Roman" w:hAnsi="Times New Roman"/>
        </w:rPr>
        <w:t xml:space="preserve">, Brasília, DF, 7 de jul. 2015. Disponível em: </w:t>
      </w:r>
      <w:hyperlink r:id="rId28" w:history="1">
        <w:r w:rsidRPr="007B6614">
          <w:rPr>
            <w:rStyle w:val="Hyperlink"/>
            <w:rFonts w:ascii="Times New Roman" w:hAnsi="Times New Roman"/>
          </w:rPr>
          <w:t>http://www.planalto.gov.br/ccivil_03/_ato2015-2018/2015/lei/l13146.htm</w:t>
        </w:r>
      </w:hyperlink>
      <w:r>
        <w:rPr>
          <w:rFonts w:ascii="Times New Roman" w:hAnsi="Times New Roman"/>
        </w:rPr>
        <w:t>. Acesso em: 08 jul.2018.</w:t>
      </w:r>
    </w:p>
    <w:p w:rsidR="006C7134" w:rsidRDefault="006C7134" w:rsidP="006C7134">
      <w:pPr>
        <w:spacing w:before="240"/>
        <w:jc w:val="both"/>
        <w:rPr>
          <w:rFonts w:ascii="Times New Roman" w:hAnsi="Times New Roman"/>
        </w:rPr>
      </w:pPr>
      <w:r w:rsidRPr="00413891">
        <w:rPr>
          <w:rFonts w:ascii="Times New Roman" w:hAnsi="Times New Roman"/>
        </w:rPr>
        <w:t>BRASIL. Congresso. Lei nº 9.795, de 27 de abril de 1999. Dispõe sobre a educação ambiental, institui a Política Nacional de Educação Ambiental e dá outras providências</w:t>
      </w:r>
      <w:r w:rsidRPr="00413891">
        <w:rPr>
          <w:rFonts w:ascii="Times New Roman" w:hAnsi="Times New Roman"/>
          <w:b/>
        </w:rPr>
        <w:t xml:space="preserve"> Diário Oficial da União</w:t>
      </w:r>
      <w:r w:rsidRPr="00413891">
        <w:rPr>
          <w:rFonts w:ascii="Times New Roman" w:hAnsi="Times New Roman"/>
        </w:rPr>
        <w:t xml:space="preserve">, Brasília, DF, 28. abr. 1999. </w:t>
      </w:r>
    </w:p>
    <w:p w:rsidR="006C7134" w:rsidRPr="00EA212E" w:rsidRDefault="006C7134" w:rsidP="006C7134">
      <w:pPr>
        <w:spacing w:before="240"/>
        <w:jc w:val="both"/>
        <w:rPr>
          <w:rFonts w:ascii="Times New Roman" w:hAnsi="Times New Roman"/>
          <w:color w:val="000000"/>
        </w:rPr>
      </w:pPr>
      <w:r w:rsidRPr="00413891">
        <w:rPr>
          <w:rFonts w:ascii="Times New Roman" w:hAnsi="Times New Roman"/>
          <w:color w:val="000000"/>
        </w:rPr>
        <w:lastRenderedPageBreak/>
        <w:t>BRASIL. Decreto nº 5.626, de 22 de dezembro de 2005. Regulamenta a Lei n</w:t>
      </w:r>
      <w:r w:rsidRPr="00413891">
        <w:rPr>
          <w:rFonts w:ascii="Times New Roman" w:hAnsi="Times New Roman"/>
          <w:color w:val="000000"/>
          <w:vertAlign w:val="superscript"/>
        </w:rPr>
        <w:t>o</w:t>
      </w:r>
      <w:r w:rsidRPr="00413891">
        <w:rPr>
          <w:rFonts w:ascii="Times New Roman" w:hAnsi="Times New Roman"/>
          <w:color w:val="000000"/>
        </w:rPr>
        <w:t xml:space="preserve"> 10.436, de 24 de abril de 2002, que dispõe sobre a Língua Brasileira de Sinais - Libras, e o art. 18 da Lei n</w:t>
      </w:r>
      <w:r w:rsidRPr="00413891">
        <w:rPr>
          <w:rFonts w:ascii="Times New Roman" w:hAnsi="Times New Roman"/>
          <w:color w:val="000000"/>
          <w:vertAlign w:val="superscript"/>
        </w:rPr>
        <w:t>o</w:t>
      </w:r>
      <w:r w:rsidRPr="00413891">
        <w:rPr>
          <w:rFonts w:ascii="Times New Roman" w:hAnsi="Times New Roman"/>
          <w:color w:val="000000"/>
        </w:rPr>
        <w:t xml:space="preserve"> 10.098, de 19 de dezembro de 2000. </w:t>
      </w:r>
      <w:r w:rsidRPr="00413891">
        <w:rPr>
          <w:rFonts w:ascii="Times New Roman" w:hAnsi="Times New Roman"/>
          <w:b/>
          <w:color w:val="000000"/>
        </w:rPr>
        <w:t>Diário Oficial da União</w:t>
      </w:r>
      <w:r w:rsidRPr="00413891">
        <w:rPr>
          <w:rFonts w:ascii="Times New Roman" w:hAnsi="Times New Roman"/>
          <w:color w:val="000000"/>
        </w:rPr>
        <w:t xml:space="preserve">, Brasília, DF, 23. dez. 2005. </w:t>
      </w:r>
    </w:p>
    <w:p w:rsidR="006C7134" w:rsidRDefault="006C7134" w:rsidP="006C7134">
      <w:pPr>
        <w:spacing w:before="240"/>
        <w:jc w:val="both"/>
        <w:rPr>
          <w:rFonts w:ascii="Times New Roman" w:hAnsi="Times New Roman"/>
        </w:rPr>
      </w:pPr>
      <w:r w:rsidRPr="00413891">
        <w:rPr>
          <w:rFonts w:ascii="Times New Roman" w:hAnsi="Times New Roman"/>
        </w:rPr>
        <w:t xml:space="preserve">BRASIL. Decreto nº 5.296, de 2 de dezembro de 2004. Regulamenta as Leis nº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w:t>
      </w:r>
      <w:r w:rsidRPr="00413891">
        <w:rPr>
          <w:rFonts w:ascii="Times New Roman" w:hAnsi="Times New Roman"/>
          <w:b/>
        </w:rPr>
        <w:t>Diário Oficial da União</w:t>
      </w:r>
      <w:r w:rsidRPr="00413891">
        <w:rPr>
          <w:rFonts w:ascii="Times New Roman" w:hAnsi="Times New Roman"/>
        </w:rPr>
        <w:t xml:space="preserve">, Brasília, DF, 3. dez. 2004. </w:t>
      </w:r>
    </w:p>
    <w:p w:rsidR="006C7134" w:rsidRDefault="006C7134" w:rsidP="006C7134">
      <w:pPr>
        <w:autoSpaceDE w:val="0"/>
        <w:autoSpaceDN w:val="0"/>
        <w:adjustRightInd w:val="0"/>
        <w:spacing w:before="240"/>
        <w:jc w:val="both"/>
        <w:rPr>
          <w:rFonts w:ascii="Times New Roman" w:hAnsi="Times New Roman"/>
        </w:rPr>
      </w:pPr>
      <w:r>
        <w:rPr>
          <w:rFonts w:ascii="Times New Roman" w:hAnsi="Times New Roman"/>
        </w:rPr>
        <w:t>BRASIL. Decreto nº 89.758, de 6 de junho de 1984. Dispõe sobre a matrícula de cortesia, em cursos de graduação, em Instituições de Ensino Superior, de funcionários estrangeiros de Missões Diplomáticas, Repartições Consulares de Carreira e Organismos Internacionais, e de seus dependentes legais, e dá outras providências. Lei nº 60.731, de 19 de Maio de 1967.  Transfere para o Ministério da Educação e Cultura os órgãos de ensino do Ministério da Agricultura e dá outras providências.</w:t>
      </w:r>
      <w:r w:rsidRPr="006F25DD">
        <w:rPr>
          <w:rFonts w:ascii="Times New Roman" w:hAnsi="Times New Roman"/>
          <w:b/>
        </w:rPr>
        <w:t>Diário Oficial da União</w:t>
      </w:r>
      <w:r>
        <w:rPr>
          <w:rFonts w:ascii="Times New Roman" w:hAnsi="Times New Roman"/>
        </w:rPr>
        <w:t xml:space="preserve">, Brasília, DF, 7 jun. 1984. Seção 1, p. 8098. </w:t>
      </w:r>
    </w:p>
    <w:p w:rsidR="006C7134" w:rsidRDefault="006C7134" w:rsidP="006C7134">
      <w:pPr>
        <w:spacing w:before="240"/>
        <w:jc w:val="both"/>
        <w:rPr>
          <w:rFonts w:ascii="Times New Roman" w:hAnsi="Times New Roman"/>
        </w:rPr>
      </w:pPr>
      <w:r w:rsidRPr="00413891">
        <w:rPr>
          <w:rFonts w:ascii="Times New Roman" w:hAnsi="Times New Roman"/>
          <w:color w:val="000000"/>
        </w:rPr>
        <w:t>BRASIL. Decreto nº 5.626, de 22 de dezembro de 2005. Regulamenta a Lei n</w:t>
      </w:r>
      <w:r w:rsidRPr="00413891">
        <w:rPr>
          <w:rFonts w:ascii="Times New Roman" w:hAnsi="Times New Roman"/>
          <w:color w:val="000000"/>
          <w:vertAlign w:val="superscript"/>
        </w:rPr>
        <w:t>o</w:t>
      </w:r>
      <w:r w:rsidRPr="00413891">
        <w:rPr>
          <w:rFonts w:ascii="Times New Roman" w:hAnsi="Times New Roman"/>
          <w:color w:val="000000"/>
        </w:rPr>
        <w:t xml:space="preserve"> 10.436, de 24 de abril de 2002, que dispõe sobre a Língua Brasileira de Sinais - Libras, e o art. 18 da Lei n</w:t>
      </w:r>
      <w:r w:rsidRPr="00413891">
        <w:rPr>
          <w:rFonts w:ascii="Times New Roman" w:hAnsi="Times New Roman"/>
          <w:color w:val="000000"/>
          <w:vertAlign w:val="superscript"/>
        </w:rPr>
        <w:t>o</w:t>
      </w:r>
      <w:r w:rsidRPr="00413891">
        <w:rPr>
          <w:rFonts w:ascii="Times New Roman" w:hAnsi="Times New Roman"/>
          <w:color w:val="000000"/>
        </w:rPr>
        <w:t xml:space="preserve"> 10.098, de 19 de dezembro de 2000. </w:t>
      </w:r>
      <w:r w:rsidRPr="00413891">
        <w:rPr>
          <w:rFonts w:ascii="Times New Roman" w:hAnsi="Times New Roman"/>
          <w:b/>
          <w:color w:val="000000"/>
        </w:rPr>
        <w:t>Diário Oficial da União</w:t>
      </w:r>
      <w:r w:rsidRPr="00413891">
        <w:rPr>
          <w:rFonts w:ascii="Times New Roman" w:hAnsi="Times New Roman"/>
          <w:color w:val="000000"/>
        </w:rPr>
        <w:t xml:space="preserve">, Brasília, DF, 23. dez. 2005. </w:t>
      </w:r>
    </w:p>
    <w:p w:rsidR="006C7134" w:rsidRDefault="006C7134" w:rsidP="006C7134">
      <w:pPr>
        <w:spacing w:before="240"/>
        <w:jc w:val="both"/>
        <w:rPr>
          <w:rFonts w:ascii="Times New Roman" w:hAnsi="Times New Roman"/>
        </w:rPr>
      </w:pPr>
      <w:r w:rsidRPr="00651DB8">
        <w:rPr>
          <w:rFonts w:ascii="Times New Roman" w:hAnsi="Times New Roman"/>
        </w:rPr>
        <w:t>BRASIL. Ministério da Educação.</w:t>
      </w:r>
      <w:r>
        <w:rPr>
          <w:rFonts w:ascii="Times New Roman" w:hAnsi="Times New Roman"/>
        </w:rPr>
        <w:t xml:space="preserve"> Câmara de Educação Superior</w:t>
      </w:r>
      <w:r w:rsidRPr="00EA212E">
        <w:rPr>
          <w:rFonts w:ascii="Times New Roman" w:hAnsi="Times New Roman"/>
          <w:b/>
        </w:rPr>
        <w:t>. Resolução nº 2</w:t>
      </w:r>
      <w:r w:rsidRPr="00651DB8">
        <w:rPr>
          <w:rFonts w:ascii="Times New Roman" w:hAnsi="Times New Roman"/>
        </w:rPr>
        <w:t xml:space="preserve">, de </w:t>
      </w:r>
      <w:r>
        <w:rPr>
          <w:rFonts w:ascii="Times New Roman" w:hAnsi="Times New Roman"/>
        </w:rPr>
        <w:t>18 de junho de 2007</w:t>
      </w:r>
      <w:r w:rsidRPr="00651DB8">
        <w:rPr>
          <w:rFonts w:ascii="Times New Roman" w:hAnsi="Times New Roman"/>
        </w:rPr>
        <w:t xml:space="preserve">. </w:t>
      </w:r>
      <w:r w:rsidRPr="00020881">
        <w:rPr>
          <w:rFonts w:ascii="Times New Roman" w:hAnsi="Times New Roman"/>
        </w:rPr>
        <w:t>Dispõe sobre</w:t>
      </w:r>
      <w:r>
        <w:rPr>
          <w:rFonts w:ascii="Times New Roman" w:hAnsi="Times New Roman"/>
        </w:rPr>
        <w:t xml:space="preserve"> a carga horária mínima e procedimentos relativos à integralização e duração dos cursos de graduação, bacharelados, na modalidade presencial.</w:t>
      </w:r>
      <w:r w:rsidRPr="00020881">
        <w:rPr>
          <w:rFonts w:ascii="Times New Roman" w:hAnsi="Times New Roman"/>
          <w:b/>
        </w:rPr>
        <w:t>Diário Oficial da União</w:t>
      </w:r>
      <w:r w:rsidRPr="00651DB8">
        <w:rPr>
          <w:rFonts w:ascii="Times New Roman" w:hAnsi="Times New Roman"/>
        </w:rPr>
        <w:t xml:space="preserve">, Brasília, DF, </w:t>
      </w:r>
      <w:r>
        <w:rPr>
          <w:rFonts w:ascii="Times New Roman" w:hAnsi="Times New Roman"/>
        </w:rPr>
        <w:t>19 jun</w:t>
      </w:r>
      <w:r w:rsidRPr="00651DB8">
        <w:rPr>
          <w:rFonts w:ascii="Times New Roman" w:hAnsi="Times New Roman"/>
        </w:rPr>
        <w:t>. 20</w:t>
      </w:r>
      <w:r>
        <w:rPr>
          <w:rFonts w:ascii="Times New Roman" w:hAnsi="Times New Roman"/>
        </w:rPr>
        <w:t>07</w:t>
      </w:r>
      <w:r w:rsidRPr="00651DB8">
        <w:rPr>
          <w:rFonts w:ascii="Times New Roman" w:hAnsi="Times New Roman"/>
        </w:rPr>
        <w:t xml:space="preserve">. </w:t>
      </w:r>
    </w:p>
    <w:p w:rsidR="006C7134" w:rsidRPr="00413891" w:rsidRDefault="006C7134" w:rsidP="006C7134">
      <w:pPr>
        <w:spacing w:before="240" w:after="160" w:line="259" w:lineRule="auto"/>
        <w:jc w:val="both"/>
        <w:rPr>
          <w:rFonts w:ascii="Times New Roman" w:hAnsi="Times New Roman"/>
        </w:rPr>
      </w:pPr>
      <w:r w:rsidRPr="00413891">
        <w:rPr>
          <w:rFonts w:ascii="Times New Roman" w:hAnsi="Times New Roman"/>
        </w:rPr>
        <w:t xml:space="preserve">BRASIL. Ministério da Educação. Conselho Nacional de Educação. </w:t>
      </w:r>
      <w:r w:rsidRPr="00EA212E">
        <w:rPr>
          <w:rFonts w:ascii="Times New Roman" w:hAnsi="Times New Roman"/>
          <w:b/>
        </w:rPr>
        <w:t>Resolução nº 1</w:t>
      </w:r>
      <w:r w:rsidRPr="00413891">
        <w:rPr>
          <w:rFonts w:ascii="Times New Roman" w:hAnsi="Times New Roman"/>
        </w:rPr>
        <w:t xml:space="preserve">, de 30 de maio de 2012. Estabelece as Diretrizes Curriculares Nacionais para a Educação em Direitos </w:t>
      </w:r>
      <w:r w:rsidRPr="007A324F">
        <w:rPr>
          <w:rFonts w:ascii="Times New Roman" w:hAnsi="Times New Roman"/>
        </w:rPr>
        <w:t xml:space="preserve">Humanos. </w:t>
      </w:r>
      <w:r w:rsidRPr="007A324F">
        <w:rPr>
          <w:rFonts w:ascii="Times New Roman" w:hAnsi="Times New Roman"/>
          <w:b/>
        </w:rPr>
        <w:t>Diário Oficial da União</w:t>
      </w:r>
      <w:r w:rsidRPr="007A324F">
        <w:rPr>
          <w:rFonts w:ascii="Times New Roman" w:hAnsi="Times New Roman"/>
        </w:rPr>
        <w:t>, Brasília, DF, 30 ma</w:t>
      </w:r>
      <w:r>
        <w:rPr>
          <w:rFonts w:ascii="Times New Roman" w:hAnsi="Times New Roman"/>
        </w:rPr>
        <w:t>i</w:t>
      </w:r>
      <w:r w:rsidRPr="007A324F">
        <w:rPr>
          <w:rFonts w:ascii="Times New Roman" w:hAnsi="Times New Roman"/>
        </w:rPr>
        <w:t>.2012.</w:t>
      </w:r>
    </w:p>
    <w:p w:rsidR="006C7134" w:rsidRPr="006F25DD" w:rsidRDefault="006C7134" w:rsidP="006C7134">
      <w:pPr>
        <w:spacing w:before="240"/>
        <w:jc w:val="both"/>
        <w:rPr>
          <w:rFonts w:ascii="Times New Roman" w:eastAsia="Calibri" w:hAnsi="Times New Roman"/>
          <w:lang w:eastAsia="en-US"/>
        </w:rPr>
      </w:pPr>
      <w:r w:rsidRPr="007A324F">
        <w:rPr>
          <w:rFonts w:ascii="Times New Roman" w:hAnsi="Times New Roman"/>
        </w:rPr>
        <w:t xml:space="preserve">BRASIL. Ministério da Educação. Conselho Nacional de Educação. </w:t>
      </w:r>
      <w:r w:rsidRPr="00EA212E">
        <w:rPr>
          <w:rFonts w:ascii="Times New Roman" w:hAnsi="Times New Roman"/>
          <w:b/>
        </w:rPr>
        <w:t>Resolução nº 2</w:t>
      </w:r>
      <w:r w:rsidRPr="007A324F">
        <w:rPr>
          <w:rFonts w:ascii="Times New Roman" w:hAnsi="Times New Roman"/>
        </w:rPr>
        <w:t xml:space="preserve">, de 15 de junho de 2012. Estabelece as Diretrizes Curriculares Nacionais para a Educação Ambiental. </w:t>
      </w:r>
      <w:r w:rsidRPr="007A324F">
        <w:rPr>
          <w:rFonts w:ascii="Times New Roman" w:hAnsi="Times New Roman"/>
          <w:b/>
        </w:rPr>
        <w:t>Diário Oficial da União</w:t>
      </w:r>
      <w:r w:rsidRPr="007A324F">
        <w:rPr>
          <w:rFonts w:ascii="Times New Roman" w:hAnsi="Times New Roman"/>
        </w:rPr>
        <w:t xml:space="preserve">, Brasília, DF, 15 jun. 2012. </w:t>
      </w:r>
    </w:p>
    <w:p w:rsidR="006C7134" w:rsidRDefault="006C7134" w:rsidP="006C7134">
      <w:pPr>
        <w:spacing w:before="240"/>
        <w:jc w:val="both"/>
        <w:rPr>
          <w:rFonts w:ascii="Times New Roman" w:hAnsi="Times New Roman"/>
        </w:rPr>
      </w:pPr>
      <w:r w:rsidRPr="00651DB8">
        <w:rPr>
          <w:rFonts w:ascii="Times New Roman" w:hAnsi="Times New Roman"/>
        </w:rPr>
        <w:t>BRASIL. Ministério da Educação. Conselho Nacional de Educação</w:t>
      </w:r>
      <w:r w:rsidRPr="00EA212E">
        <w:rPr>
          <w:rFonts w:ascii="Times New Roman" w:hAnsi="Times New Roman"/>
          <w:b/>
        </w:rPr>
        <w:t>. Resolução nº 2</w:t>
      </w:r>
      <w:r>
        <w:rPr>
          <w:rFonts w:ascii="Times New Roman" w:hAnsi="Times New Roman"/>
        </w:rPr>
        <w:t xml:space="preserve">, de 01 de julho de 2015. Define as Diretrizes Curriculares Nacionais para a formação inicial em nível superior e para a formação continuada. </w:t>
      </w:r>
      <w:r w:rsidRPr="00651DB8">
        <w:rPr>
          <w:rFonts w:ascii="Times New Roman" w:hAnsi="Times New Roman"/>
          <w:b/>
        </w:rPr>
        <w:t>Diário Oficial da Uniã</w:t>
      </w:r>
      <w:r>
        <w:rPr>
          <w:rFonts w:ascii="Times New Roman" w:hAnsi="Times New Roman"/>
          <w:b/>
        </w:rPr>
        <w:t>o</w:t>
      </w:r>
      <w:r w:rsidRPr="00651DB8">
        <w:rPr>
          <w:rFonts w:ascii="Times New Roman" w:hAnsi="Times New Roman"/>
        </w:rPr>
        <w:t xml:space="preserve">, Brasília, DF, </w:t>
      </w:r>
      <w:r>
        <w:rPr>
          <w:rFonts w:ascii="Times New Roman" w:hAnsi="Times New Roman"/>
        </w:rPr>
        <w:t>3jul</w:t>
      </w:r>
      <w:r w:rsidRPr="00651DB8">
        <w:rPr>
          <w:rFonts w:ascii="Times New Roman" w:hAnsi="Times New Roman"/>
        </w:rPr>
        <w:t>. 201</w:t>
      </w:r>
      <w:r>
        <w:rPr>
          <w:rFonts w:ascii="Times New Roman" w:hAnsi="Times New Roman"/>
        </w:rPr>
        <w:t>5</w:t>
      </w:r>
      <w:r w:rsidRPr="00651DB8">
        <w:rPr>
          <w:rFonts w:ascii="Times New Roman" w:hAnsi="Times New Roman"/>
        </w:rPr>
        <w:t xml:space="preserve">. Seção 1, p. </w:t>
      </w:r>
      <w:r>
        <w:rPr>
          <w:rFonts w:ascii="Times New Roman" w:hAnsi="Times New Roman"/>
        </w:rPr>
        <w:t>8-12</w:t>
      </w:r>
      <w:r w:rsidRPr="00651DB8">
        <w:rPr>
          <w:rFonts w:ascii="Times New Roman" w:hAnsi="Times New Roman"/>
        </w:rPr>
        <w:t>.</w:t>
      </w:r>
    </w:p>
    <w:p w:rsidR="006C7134" w:rsidRDefault="006C7134" w:rsidP="006C7134">
      <w:pPr>
        <w:spacing w:before="240"/>
        <w:jc w:val="both"/>
        <w:rPr>
          <w:rFonts w:ascii="Times New Roman" w:hAnsi="Times New Roman"/>
        </w:rPr>
      </w:pPr>
      <w:r w:rsidRPr="00413891">
        <w:rPr>
          <w:rFonts w:ascii="Times New Roman" w:hAnsi="Times New Roman"/>
        </w:rPr>
        <w:t>BRASIL. Ministério da Educação.</w:t>
      </w:r>
      <w:r>
        <w:rPr>
          <w:rFonts w:ascii="Times New Roman" w:hAnsi="Times New Roman"/>
        </w:rPr>
        <w:t xml:space="preserve"> Comissão Nacional de Avaliação da Educação Superior</w:t>
      </w:r>
      <w:r w:rsidRPr="00413891">
        <w:rPr>
          <w:rFonts w:ascii="Times New Roman" w:hAnsi="Times New Roman"/>
        </w:rPr>
        <w:t>.</w:t>
      </w:r>
      <w:r w:rsidRPr="00194B05">
        <w:rPr>
          <w:rFonts w:ascii="Times New Roman" w:hAnsi="Times New Roman"/>
          <w:b/>
        </w:rPr>
        <w:t>Resolução nº 01</w:t>
      </w:r>
      <w:r>
        <w:rPr>
          <w:rFonts w:ascii="Times New Roman" w:hAnsi="Times New Roman"/>
        </w:rPr>
        <w:t>, de 17 de Junho de 2010</w:t>
      </w:r>
      <w:r w:rsidRPr="00413891">
        <w:rPr>
          <w:rFonts w:ascii="Times New Roman" w:hAnsi="Times New Roman"/>
        </w:rPr>
        <w:t>.</w:t>
      </w:r>
      <w:r>
        <w:rPr>
          <w:rFonts w:ascii="Times New Roman" w:hAnsi="Times New Roman"/>
        </w:rPr>
        <w:t xml:space="preserve"> Normatiza o Núcleo Docente Estruturante e dá outras providências</w:t>
      </w:r>
      <w:r w:rsidRPr="00413891">
        <w:rPr>
          <w:rFonts w:ascii="Times New Roman" w:hAnsi="Times New Roman"/>
        </w:rPr>
        <w:t>.</w:t>
      </w:r>
      <w:r w:rsidRPr="006F25DD">
        <w:rPr>
          <w:rFonts w:ascii="Times New Roman" w:hAnsi="Times New Roman"/>
          <w:b/>
        </w:rPr>
        <w:t>Diário Oficial da União</w:t>
      </w:r>
      <w:r>
        <w:rPr>
          <w:rFonts w:ascii="Times New Roman" w:hAnsi="Times New Roman"/>
        </w:rPr>
        <w:t>,</w:t>
      </w:r>
      <w:r w:rsidRPr="00413891">
        <w:rPr>
          <w:rFonts w:ascii="Times New Roman" w:hAnsi="Times New Roman"/>
        </w:rPr>
        <w:t xml:space="preserve"> B</w:t>
      </w:r>
      <w:r>
        <w:rPr>
          <w:rFonts w:ascii="Times New Roman" w:hAnsi="Times New Roman"/>
        </w:rPr>
        <w:t>rasília, DF, 27 jul</w:t>
      </w:r>
      <w:r w:rsidRPr="00413891">
        <w:rPr>
          <w:rFonts w:ascii="Times New Roman" w:hAnsi="Times New Roman"/>
        </w:rPr>
        <w:t>. 20</w:t>
      </w:r>
      <w:r>
        <w:rPr>
          <w:rFonts w:ascii="Times New Roman" w:hAnsi="Times New Roman"/>
        </w:rPr>
        <w:t>10.</w:t>
      </w:r>
    </w:p>
    <w:p w:rsidR="006C7134" w:rsidRDefault="006C7134" w:rsidP="006C7134">
      <w:pPr>
        <w:spacing w:before="240"/>
        <w:jc w:val="both"/>
        <w:rPr>
          <w:rFonts w:ascii="Times New Roman" w:eastAsia="Calibri" w:hAnsi="Times New Roman"/>
        </w:rPr>
      </w:pPr>
      <w:r w:rsidRPr="00413891">
        <w:rPr>
          <w:rFonts w:ascii="Times New Roman" w:hAnsi="Times New Roman"/>
        </w:rPr>
        <w:t>BRASIL. Ministério da Educação.</w:t>
      </w:r>
      <w:r>
        <w:rPr>
          <w:rFonts w:ascii="Times New Roman" w:hAnsi="Times New Roman"/>
        </w:rPr>
        <w:t xml:space="preserve"> Gabinete do Ministro. Portaria nº 1.134, de 10 de outubro de 2016.</w:t>
      </w:r>
      <w:r>
        <w:rPr>
          <w:rFonts w:ascii="Times New Roman" w:hAnsi="Times New Roman"/>
          <w:color w:val="000000"/>
          <w:shd w:val="clear" w:color="auto" w:fill="FFFFFF"/>
        </w:rPr>
        <w:t xml:space="preserve">Revoga a Portaria MEC nº 4.059, de 10 de dezembro de 2004. </w:t>
      </w:r>
      <w:r w:rsidRPr="006F25DD">
        <w:rPr>
          <w:rFonts w:ascii="Times New Roman" w:hAnsi="Times New Roman"/>
          <w:b/>
          <w:color w:val="000000"/>
          <w:shd w:val="clear" w:color="auto" w:fill="FFFFFF"/>
        </w:rPr>
        <w:t>Diário Oficial da União</w:t>
      </w:r>
      <w:r>
        <w:rPr>
          <w:rFonts w:ascii="Times New Roman" w:hAnsi="Times New Roman"/>
          <w:color w:val="000000"/>
          <w:shd w:val="clear" w:color="auto" w:fill="FFFFFF"/>
        </w:rPr>
        <w:t>,</w:t>
      </w:r>
      <w:r w:rsidRPr="00413891">
        <w:rPr>
          <w:rFonts w:ascii="Times New Roman" w:eastAsia="Calibri" w:hAnsi="Times New Roman"/>
        </w:rPr>
        <w:t xml:space="preserve"> Brasília, </w:t>
      </w:r>
      <w:r>
        <w:rPr>
          <w:rFonts w:ascii="Times New Roman" w:eastAsia="Calibri" w:hAnsi="Times New Roman"/>
        </w:rPr>
        <w:t>DF</w:t>
      </w:r>
      <w:r w:rsidRPr="00413891">
        <w:rPr>
          <w:rFonts w:ascii="Times New Roman" w:eastAsia="Calibri" w:hAnsi="Times New Roman"/>
        </w:rPr>
        <w:t>,</w:t>
      </w:r>
      <w:r>
        <w:rPr>
          <w:rFonts w:ascii="Times New Roman" w:eastAsia="Calibri" w:hAnsi="Times New Roman"/>
        </w:rPr>
        <w:t xml:space="preserve"> 11out. Seção 1, p.21</w:t>
      </w:r>
      <w:r w:rsidRPr="00413891">
        <w:rPr>
          <w:rFonts w:ascii="Times New Roman" w:eastAsia="Calibri" w:hAnsi="Times New Roman"/>
        </w:rPr>
        <w:t>.</w:t>
      </w:r>
    </w:p>
    <w:p w:rsidR="006C7134" w:rsidRDefault="006C7134" w:rsidP="006C7134">
      <w:pPr>
        <w:spacing w:before="240"/>
        <w:jc w:val="both"/>
        <w:rPr>
          <w:rFonts w:ascii="Times New Roman" w:hAnsi="Times New Roman"/>
        </w:rPr>
      </w:pPr>
      <w:bookmarkStart w:id="248" w:name="_Hlk516385999"/>
      <w:r w:rsidRPr="00413891">
        <w:rPr>
          <w:rFonts w:ascii="Times New Roman" w:hAnsi="Times New Roman"/>
        </w:rPr>
        <w:t>BRASIL. Ministério da Educação. Conselho Nacional de Educação. Parecer nº</w:t>
      </w:r>
      <w:r>
        <w:rPr>
          <w:rFonts w:ascii="Times New Roman" w:hAnsi="Times New Roman"/>
        </w:rPr>
        <w:t xml:space="preserve"> 261, de 9 de novembro de 2006. Dispõe sobre procedimentos a serem adotados quanto ao conceito de hora-aula e dá outras providências.</w:t>
      </w:r>
      <w:r w:rsidRPr="00413891">
        <w:rPr>
          <w:rFonts w:ascii="Times New Roman" w:hAnsi="Times New Roman"/>
          <w:b/>
        </w:rPr>
        <w:t>Diário Oficial da União</w:t>
      </w:r>
      <w:r w:rsidRPr="00413891">
        <w:rPr>
          <w:rFonts w:ascii="Times New Roman" w:hAnsi="Times New Roman"/>
        </w:rPr>
        <w:t>, B</w:t>
      </w:r>
      <w:r>
        <w:rPr>
          <w:rFonts w:ascii="Times New Roman" w:hAnsi="Times New Roman"/>
        </w:rPr>
        <w:t>rasília, DF, 25 jun</w:t>
      </w:r>
      <w:r w:rsidRPr="00413891">
        <w:rPr>
          <w:rFonts w:ascii="Times New Roman" w:hAnsi="Times New Roman"/>
        </w:rPr>
        <w:t>. 200</w:t>
      </w:r>
      <w:r>
        <w:rPr>
          <w:rFonts w:ascii="Times New Roman" w:hAnsi="Times New Roman"/>
        </w:rPr>
        <w:t>7</w:t>
      </w:r>
      <w:r w:rsidRPr="00413891">
        <w:rPr>
          <w:rFonts w:ascii="Times New Roman" w:hAnsi="Times New Roman"/>
        </w:rPr>
        <w:t xml:space="preserve">. </w:t>
      </w:r>
    </w:p>
    <w:bookmarkEnd w:id="248"/>
    <w:p w:rsidR="006C7134" w:rsidRDefault="006C7134" w:rsidP="006C7134">
      <w:pPr>
        <w:spacing w:before="240"/>
        <w:jc w:val="both"/>
        <w:rPr>
          <w:rFonts w:ascii="Times New Roman" w:hAnsi="Times New Roman"/>
        </w:rPr>
      </w:pPr>
      <w:r w:rsidRPr="00413891">
        <w:rPr>
          <w:rFonts w:ascii="Times New Roman" w:hAnsi="Times New Roman"/>
        </w:rPr>
        <w:lastRenderedPageBreak/>
        <w:t>BRASIL. Ministério da Educação. Conselho Nacional de Educação. Parecer nº</w:t>
      </w:r>
      <w:r>
        <w:rPr>
          <w:rFonts w:ascii="Times New Roman" w:hAnsi="Times New Roman"/>
        </w:rPr>
        <w:t xml:space="preserve"> 261, de 9 de novembro de 2006. Dispõe sobre procedimentos a serem adotados quanto ao conceito de hora-aula e dá outras providências.</w:t>
      </w:r>
      <w:r w:rsidRPr="00413891">
        <w:rPr>
          <w:rFonts w:ascii="Times New Roman" w:hAnsi="Times New Roman"/>
          <w:b/>
        </w:rPr>
        <w:t>Diário Oficial da União</w:t>
      </w:r>
      <w:r w:rsidRPr="00413891">
        <w:rPr>
          <w:rFonts w:ascii="Times New Roman" w:hAnsi="Times New Roman"/>
        </w:rPr>
        <w:t>, B</w:t>
      </w:r>
      <w:r>
        <w:rPr>
          <w:rFonts w:ascii="Times New Roman" w:hAnsi="Times New Roman"/>
        </w:rPr>
        <w:t>rasília, DF, 25 jun</w:t>
      </w:r>
      <w:r w:rsidRPr="00413891">
        <w:rPr>
          <w:rFonts w:ascii="Times New Roman" w:hAnsi="Times New Roman"/>
        </w:rPr>
        <w:t>. 200</w:t>
      </w:r>
      <w:r>
        <w:rPr>
          <w:rFonts w:ascii="Times New Roman" w:hAnsi="Times New Roman"/>
        </w:rPr>
        <w:t>7</w:t>
      </w:r>
      <w:r w:rsidRPr="00413891">
        <w:rPr>
          <w:rFonts w:ascii="Times New Roman" w:hAnsi="Times New Roman"/>
        </w:rPr>
        <w:t xml:space="preserve">. </w:t>
      </w:r>
    </w:p>
    <w:p w:rsidR="00FB3357" w:rsidRPr="00FB3357" w:rsidRDefault="00FB3357" w:rsidP="006C7134">
      <w:pPr>
        <w:spacing w:before="240"/>
        <w:jc w:val="both"/>
        <w:rPr>
          <w:rFonts w:ascii="Times New Roman" w:hAnsi="Times New Roman"/>
        </w:rPr>
      </w:pPr>
      <w:r w:rsidRPr="00FB3357">
        <w:rPr>
          <w:rFonts w:ascii="Times New Roman" w:hAnsi="Times New Roman"/>
        </w:rPr>
        <w:t>BRASIL. Ministério da Educação. Secretaria de Educação Superior. Referenciais Curriculares Nacionais dos Cursos de Bacharelado e Licenciatura. Brasília, DF, abr. 2010.</w:t>
      </w:r>
    </w:p>
    <w:p w:rsidR="006C7134" w:rsidRDefault="006C7134" w:rsidP="006C7134">
      <w:pPr>
        <w:spacing w:before="240"/>
        <w:jc w:val="both"/>
        <w:rPr>
          <w:rFonts w:ascii="Times New Roman" w:hAnsi="Times New Roman"/>
          <w:szCs w:val="20"/>
        </w:rPr>
      </w:pPr>
      <w:r w:rsidRPr="00F4529C">
        <w:rPr>
          <w:rFonts w:ascii="Times New Roman" w:hAnsi="Times New Roman"/>
          <w:szCs w:val="20"/>
        </w:rPr>
        <w:t xml:space="preserve">MELO, L. E. H. de. et al. De alveitares a veterinários: notas históricas sobre a medicina animal e a Escola Superior de Medicina Veterinária São Bento de Olinda, Pernambuco (1912-1926). </w:t>
      </w:r>
      <w:r w:rsidRPr="00EA212E">
        <w:rPr>
          <w:rFonts w:ascii="Times New Roman" w:hAnsi="Times New Roman"/>
          <w:szCs w:val="20"/>
        </w:rPr>
        <w:t>História, Ciências, Saúde – Manguinhos</w:t>
      </w:r>
      <w:r w:rsidRPr="00F4529C">
        <w:rPr>
          <w:rFonts w:ascii="Times New Roman" w:hAnsi="Times New Roman"/>
          <w:szCs w:val="20"/>
        </w:rPr>
        <w:t>, Rio de Janeiro, v.17, n.1, jan.-mar. 2010, p. 107-123. Disponível em: &lt;</w:t>
      </w:r>
      <w:hyperlink r:id="rId29" w:history="1">
        <w:r w:rsidRPr="00F4529C">
          <w:rPr>
            <w:rStyle w:val="Hyperlink"/>
            <w:rFonts w:ascii="Times New Roman" w:hAnsi="Times New Roman"/>
            <w:szCs w:val="20"/>
          </w:rPr>
          <w:t>http://www.scielo.br/pdf/hcsm/v17n1/07.pdf</w:t>
        </w:r>
      </w:hyperlink>
      <w:r w:rsidRPr="00F4529C">
        <w:rPr>
          <w:rFonts w:ascii="Times New Roman" w:hAnsi="Times New Roman"/>
          <w:szCs w:val="20"/>
        </w:rPr>
        <w:t>&gt; Acesso em: 08 jan. 2018.</w:t>
      </w:r>
    </w:p>
    <w:p w:rsidR="006C7134" w:rsidRPr="006F25DD" w:rsidRDefault="006C7134" w:rsidP="006C7134">
      <w:pPr>
        <w:autoSpaceDE w:val="0"/>
        <w:autoSpaceDN w:val="0"/>
        <w:adjustRightInd w:val="0"/>
        <w:spacing w:before="240"/>
        <w:jc w:val="both"/>
        <w:rPr>
          <w:rFonts w:ascii="Times New Roman" w:hAnsi="Times New Roman"/>
        </w:rPr>
      </w:pPr>
      <w:r w:rsidRPr="00C5752D">
        <w:rPr>
          <w:rFonts w:ascii="Times New Roman" w:hAnsi="Times New Roman"/>
        </w:rPr>
        <w:t>SASSAKI, Romeu Kazumi. Inclusão: o paradigma do século 21. Revista Inclusão. ano I, n. 1, p. 19-23, out, 2005</w:t>
      </w:r>
      <w:r>
        <w:rPr>
          <w:rFonts w:ascii="Times New Roman" w:hAnsi="Times New Roman"/>
        </w:rPr>
        <w:t>.</w:t>
      </w:r>
    </w:p>
    <w:p w:rsidR="006C7134" w:rsidRPr="006F25DD" w:rsidRDefault="006C7134" w:rsidP="006C7134">
      <w:pPr>
        <w:shd w:val="clear" w:color="auto" w:fill="FFFFFF"/>
        <w:spacing w:before="240" w:after="0"/>
        <w:jc w:val="both"/>
        <w:rPr>
          <w:rFonts w:ascii="Times New Roman" w:hAnsi="Times New Roman"/>
          <w:color w:val="000000"/>
        </w:rPr>
      </w:pPr>
      <w:r w:rsidRPr="00250291">
        <w:rPr>
          <w:rFonts w:ascii="Times New Roman" w:hAnsi="Times New Roman"/>
          <w:color w:val="000000"/>
        </w:rPr>
        <w:t>SOUZA, Osvaldo Martins Furtado de. </w:t>
      </w:r>
      <w:r w:rsidRPr="00250291">
        <w:rPr>
          <w:rFonts w:ascii="Times New Roman" w:hAnsi="Times New Roman"/>
          <w:b/>
          <w:iCs/>
          <w:color w:val="000000"/>
        </w:rPr>
        <w:t>Coisas e fatos de nosso mundo rural</w:t>
      </w:r>
      <w:r w:rsidRPr="00250291">
        <w:rPr>
          <w:rFonts w:ascii="Times New Roman" w:hAnsi="Times New Roman"/>
          <w:color w:val="000000"/>
        </w:rPr>
        <w:t>. Recife: UFRPE, CODAI; Associação dos Amigos da Rural, 2000.</w:t>
      </w:r>
    </w:p>
    <w:p w:rsidR="006C7134" w:rsidRPr="00413891"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Resoluçãonº 030</w:t>
      </w:r>
      <w:r w:rsidRPr="00413891">
        <w:rPr>
          <w:rFonts w:ascii="Times New Roman" w:hAnsi="Times New Roman"/>
        </w:rPr>
        <w:t>, 19 de abril de 2010. Estabelece a inclusão do componente curricular "Língua Brasileira de Sinais – Libras" nos currículos dos cursos de graduação da UFRPE. Recife, 2010.</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 nº 217</w:t>
      </w:r>
      <w:r w:rsidRPr="00413891">
        <w:rPr>
          <w:rFonts w:ascii="Times New Roman" w:hAnsi="Times New Roman"/>
        </w:rPr>
        <w:t>, 9 de setembro de 2012. Estabelece a inclusão do componente curricular "Educação das Relações Étnico-Raciais" nos currículos dos cursos de graduação da UFRPE. Recife, 2012.</w:t>
      </w:r>
    </w:p>
    <w:p w:rsidR="006C7134" w:rsidRDefault="006C7134" w:rsidP="006C7134">
      <w:pPr>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 nº 220</w:t>
      </w:r>
      <w:r w:rsidRPr="00413891">
        <w:rPr>
          <w:rFonts w:ascii="Times New Roman" w:hAnsi="Times New Roman"/>
        </w:rPr>
        <w:t>, de 16 setembro de 2016. Revoga a Resolução Nº 313/2003 deste Conselho, que regulamentava as diretrizes para elaborar e reformular os Projetos Pedagógicos dos Cursos de Graduação da UFRPE e dá outras providências. Recife, 2016</w:t>
      </w:r>
      <w:r>
        <w:rPr>
          <w:rFonts w:ascii="Times New Roman" w:hAnsi="Times New Roman"/>
        </w:rPr>
        <w:t>.</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 nº 597</w:t>
      </w:r>
      <w:r w:rsidRPr="00413891">
        <w:rPr>
          <w:rFonts w:ascii="Times New Roman" w:hAnsi="Times New Roman"/>
        </w:rPr>
        <w:t>, de 9 setembro de 2009. Revoga a resolução 430/2007 e aprova novo Plano de Ensino, dos procedimentos e orientações para elaboração, execução e acompanhamento. Recife, 2009.</w:t>
      </w:r>
    </w:p>
    <w:p w:rsidR="006C7134" w:rsidRDefault="006C7134" w:rsidP="006C7134">
      <w:pPr>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xml:space="preserve">. Resolução nº </w:t>
      </w:r>
      <w:r>
        <w:rPr>
          <w:rFonts w:ascii="Times New Roman" w:hAnsi="Times New Roman"/>
          <w:b/>
        </w:rPr>
        <w:t>425</w:t>
      </w:r>
      <w:r w:rsidRPr="00413891">
        <w:rPr>
          <w:rFonts w:ascii="Times New Roman" w:hAnsi="Times New Roman"/>
        </w:rPr>
        <w:t xml:space="preserve">, de </w:t>
      </w:r>
      <w:r>
        <w:rPr>
          <w:rFonts w:ascii="Times New Roman" w:hAnsi="Times New Roman"/>
        </w:rPr>
        <w:t>20</w:t>
      </w:r>
      <w:r w:rsidRPr="00413891">
        <w:rPr>
          <w:rFonts w:ascii="Times New Roman" w:hAnsi="Times New Roman"/>
        </w:rPr>
        <w:t xml:space="preserve"> setembro de 20</w:t>
      </w:r>
      <w:r>
        <w:rPr>
          <w:rFonts w:ascii="Times New Roman" w:hAnsi="Times New Roman"/>
        </w:rPr>
        <w:t>10</w:t>
      </w:r>
      <w:r w:rsidRPr="00413891">
        <w:rPr>
          <w:rFonts w:ascii="Times New Roman" w:hAnsi="Times New Roman"/>
        </w:rPr>
        <w:t>.</w:t>
      </w:r>
      <w:r w:rsidRPr="00F951F0">
        <w:rPr>
          <w:rFonts w:ascii="Times New Roman" w:hAnsi="Times New Roman"/>
        </w:rPr>
        <w:t>Regulamentaequiparação ao Estágio Supervisionado, das atividades de Extensão, Monitoria e IniciaçãoCientífica dos Cursos de Graduação da Univer</w:t>
      </w:r>
      <w:r>
        <w:rPr>
          <w:rFonts w:ascii="Times New Roman" w:hAnsi="Times New Roman"/>
        </w:rPr>
        <w:t>s</w:t>
      </w:r>
      <w:r w:rsidRPr="00F951F0">
        <w:rPr>
          <w:rFonts w:ascii="Times New Roman" w:hAnsi="Times New Roman"/>
        </w:rPr>
        <w:t xml:space="preserve">idade Federal Rural de Pernambuco. </w:t>
      </w:r>
      <w:r>
        <w:rPr>
          <w:rFonts w:ascii="Times New Roman" w:hAnsi="Times New Roman"/>
        </w:rPr>
        <w:t>Recife, 2010.</w:t>
      </w:r>
    </w:p>
    <w:p w:rsidR="006C7134" w:rsidRPr="00413891"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xml:space="preserve"> Resoluçãonº 065</w:t>
      </w:r>
      <w:r w:rsidRPr="00413891">
        <w:rPr>
          <w:rFonts w:ascii="Times New Roman" w:hAnsi="Times New Roman"/>
        </w:rPr>
        <w:t>, 16 de fevereiro de 2011. Aprova a criação e regulamentação da implantação do Núcleo Docente Estruturante – NDE dos cursos de graduação da UFRPE. Recife, 2011.</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 xml:space="preserve">UNIVERSIDADE FEDERAL RURAL DE PERNAMBUCO. Conselho Universitário. </w:t>
      </w:r>
      <w:r w:rsidRPr="00413891">
        <w:rPr>
          <w:rFonts w:ascii="Times New Roman" w:hAnsi="Times New Roman"/>
          <w:b/>
        </w:rPr>
        <w:t>Resoluçãonº 003</w:t>
      </w:r>
      <w:r>
        <w:rPr>
          <w:rFonts w:ascii="Times New Roman" w:hAnsi="Times New Roman"/>
        </w:rPr>
        <w:t>, 1 de fevereiro de 201</w:t>
      </w:r>
      <w:r w:rsidRPr="00413891">
        <w:rPr>
          <w:rFonts w:ascii="Times New Roman" w:hAnsi="Times New Roman"/>
        </w:rPr>
        <w:t>7. Aprova alteração das Resoluções nº260/2008 e nº 220/2013 amba</w:t>
      </w:r>
      <w:r>
        <w:rPr>
          <w:rFonts w:ascii="Times New Roman" w:hAnsi="Times New Roman"/>
        </w:rPr>
        <w:t>s do CONSU da UFRPE. Recife, 201</w:t>
      </w:r>
      <w:r w:rsidRPr="00413891">
        <w:rPr>
          <w:rFonts w:ascii="Times New Roman" w:hAnsi="Times New Roman"/>
        </w:rPr>
        <w:t>7.</w:t>
      </w:r>
    </w:p>
    <w:p w:rsidR="006C7134" w:rsidRPr="00413891" w:rsidRDefault="006C7134" w:rsidP="006C7134">
      <w:pPr>
        <w:autoSpaceDE w:val="0"/>
        <w:autoSpaceDN w:val="0"/>
        <w:adjustRightInd w:val="0"/>
        <w:spacing w:before="240"/>
        <w:jc w:val="both"/>
        <w:rPr>
          <w:rFonts w:ascii="Times New Roman" w:hAnsi="Times New Roman"/>
        </w:rPr>
      </w:pPr>
      <w:bookmarkStart w:id="249" w:name="_Hlk516329943"/>
      <w:r w:rsidRPr="00413891">
        <w:rPr>
          <w:rFonts w:ascii="Times New Roman" w:hAnsi="Times New Roman"/>
        </w:rPr>
        <w:lastRenderedPageBreak/>
        <w:t>UNIVERSIDADE FEDERAL RURAL DE PERNAMBUCO. Conselho de Ensino Pesquisa e Extensão</w:t>
      </w:r>
      <w:r w:rsidRPr="00413891">
        <w:rPr>
          <w:rFonts w:ascii="Times New Roman" w:hAnsi="Times New Roman"/>
          <w:b/>
        </w:rPr>
        <w:t>. Resoluçãonº 494</w:t>
      </w:r>
      <w:r>
        <w:rPr>
          <w:rFonts w:ascii="Times New Roman" w:hAnsi="Times New Roman"/>
        </w:rPr>
        <w:t xml:space="preserve">, de 18 </w:t>
      </w:r>
      <w:r w:rsidRPr="00413891">
        <w:rPr>
          <w:rFonts w:ascii="Times New Roman" w:hAnsi="Times New Roman"/>
        </w:rPr>
        <w:t>outubro de 2010. Dispõe sobre a verificação da aprendizagem no que concerne aos Cursos de Graduação da UFRPE. Recife, 2010</w:t>
      </w:r>
      <w:bookmarkEnd w:id="249"/>
      <w:r w:rsidRPr="00413891">
        <w:rPr>
          <w:rFonts w:ascii="Times New Roman" w:hAnsi="Times New Roman"/>
        </w:rPr>
        <w:t>.</w:t>
      </w:r>
    </w:p>
    <w:p w:rsidR="006C7134" w:rsidRPr="00413891" w:rsidRDefault="006C7134" w:rsidP="006C7134">
      <w:pPr>
        <w:autoSpaceDE w:val="0"/>
        <w:autoSpaceDN w:val="0"/>
        <w:adjustRightInd w:val="0"/>
        <w:spacing w:before="240"/>
        <w:jc w:val="both"/>
        <w:rPr>
          <w:rFonts w:ascii="Times New Roman" w:hAnsi="Times New Roman"/>
        </w:rPr>
      </w:pPr>
      <w:bookmarkStart w:id="250" w:name="_Hlk516327469"/>
      <w:r w:rsidRPr="00413891">
        <w:rPr>
          <w:rFonts w:ascii="Times New Roman" w:hAnsi="Times New Roman"/>
        </w:rPr>
        <w:t xml:space="preserve">UNIVERSIDADE FEDERAL RURAL DE PERNAMBUCO. Conselho de Ensino Pesquisa e Extensão. </w:t>
      </w:r>
      <w:r w:rsidRPr="00413891">
        <w:rPr>
          <w:rFonts w:ascii="Times New Roman" w:hAnsi="Times New Roman"/>
          <w:b/>
        </w:rPr>
        <w:t xml:space="preserve"> Resoluçãonº 362</w:t>
      </w:r>
      <w:r w:rsidRPr="00413891">
        <w:rPr>
          <w:rFonts w:ascii="Times New Roman" w:hAnsi="Times New Roman"/>
        </w:rPr>
        <w:t>, de 23 novembro de 2011. Estabelece critérios para a qualificação e o registro das Atividades Complementares nos cursos de Graduação da UFRPE. Recife, 2011.</w:t>
      </w:r>
    </w:p>
    <w:bookmarkEnd w:id="250"/>
    <w:p w:rsidR="006C7134" w:rsidRPr="00413891"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Resoluçãonº 622</w:t>
      </w:r>
      <w:r w:rsidRPr="00413891">
        <w:rPr>
          <w:rFonts w:ascii="Times New Roman" w:hAnsi="Times New Roman"/>
        </w:rPr>
        <w:t>, 16 de dezembro de 2010. Regulamenta normas de inserção de notas de avaliação de aprendizagem no Sistema de Informações e Gestão Acadêmica –Sig@, da UFRPE. Recife, 2010.</w:t>
      </w:r>
    </w:p>
    <w:p w:rsidR="006C7134" w:rsidRDefault="006C7134" w:rsidP="006C7134">
      <w:pPr>
        <w:jc w:val="both"/>
        <w:rPr>
          <w:rFonts w:ascii="Times New Roman" w:hAnsi="Times New Roman"/>
        </w:rPr>
      </w:pPr>
      <w:r w:rsidRPr="00413891">
        <w:rPr>
          <w:rFonts w:ascii="Times New Roman" w:hAnsi="Times New Roman"/>
        </w:rPr>
        <w:t>UNIVERSIDADE FEDERAL RURAL DE PERNAMBUCO.  Conselho de Ensino Pesquisa e Extensão</w:t>
      </w:r>
      <w:r w:rsidRPr="00413891">
        <w:rPr>
          <w:rFonts w:ascii="Times New Roman" w:hAnsi="Times New Roman"/>
          <w:b/>
        </w:rPr>
        <w:t>. Resoluçãonº 678</w:t>
      </w:r>
      <w:r w:rsidRPr="00413891">
        <w:rPr>
          <w:rFonts w:ascii="Times New Roman" w:hAnsi="Times New Roman"/>
        </w:rPr>
        <w:t>, 16 de dezembro de 2008. Estabelece normas para organização e regulamentação do Estágio Supervisionado Obrigatório para os estudantes dos Cursos de Graduação da UFRPE e dá outras providências. Recife, 2008</w:t>
      </w:r>
      <w:r>
        <w:rPr>
          <w:rFonts w:ascii="Times New Roman" w:hAnsi="Times New Roman"/>
        </w:rPr>
        <w:t>.</w:t>
      </w:r>
    </w:p>
    <w:p w:rsidR="006C7134" w:rsidRPr="00FC733A" w:rsidRDefault="006C7134" w:rsidP="006C7134">
      <w:pPr>
        <w:autoSpaceDE w:val="0"/>
        <w:autoSpaceDN w:val="0"/>
        <w:adjustRightInd w:val="0"/>
        <w:spacing w:before="240"/>
        <w:jc w:val="both"/>
        <w:rPr>
          <w:rFonts w:ascii="Times New Roman" w:hAnsi="Times New Roman"/>
        </w:rPr>
      </w:pPr>
      <w:r w:rsidRPr="00FC733A">
        <w:rPr>
          <w:rFonts w:ascii="Times New Roman" w:hAnsi="Times New Roman"/>
        </w:rPr>
        <w:t>UNIVERSIDADE FEDERAL RURAL DE PERNAMBUCO. Conselho de Ensino Pesquisa e Extensão</w:t>
      </w:r>
      <w:r w:rsidRPr="00FC733A">
        <w:rPr>
          <w:rFonts w:ascii="Times New Roman" w:hAnsi="Times New Roman"/>
          <w:b/>
        </w:rPr>
        <w:t>. Resoluçãonº 486</w:t>
      </w:r>
      <w:r w:rsidRPr="00FC733A">
        <w:rPr>
          <w:rFonts w:ascii="Times New Roman" w:hAnsi="Times New Roman"/>
        </w:rPr>
        <w:t>, 19 de dezembro de 2006. Dispõe sobre obrigatoriedade de alunos ingressos na UFRPE de cursarem os dois primeiros semestres letivos dos cursos para os quais se habilitaram. Recife, 2006.</w:t>
      </w:r>
    </w:p>
    <w:p w:rsidR="006C7134" w:rsidRDefault="006C7134" w:rsidP="006C7134">
      <w:pPr>
        <w:autoSpaceDE w:val="0"/>
        <w:autoSpaceDN w:val="0"/>
        <w:adjustRightInd w:val="0"/>
        <w:spacing w:before="240"/>
        <w:jc w:val="both"/>
        <w:rPr>
          <w:rFonts w:ascii="Times New Roman" w:hAnsi="Times New Roman"/>
        </w:rPr>
      </w:pPr>
      <w:r w:rsidRPr="00FC733A">
        <w:rPr>
          <w:rFonts w:ascii="Times New Roman" w:hAnsi="Times New Roman"/>
        </w:rPr>
        <w:t>UNIVERSIDADE FEDERAL RURAL DE PERNAMBUCO. Conselho de Ensino Pesquisa e Extensão</w:t>
      </w:r>
      <w:r w:rsidRPr="00FC733A">
        <w:rPr>
          <w:rFonts w:ascii="Times New Roman" w:hAnsi="Times New Roman"/>
          <w:b/>
        </w:rPr>
        <w:t>. Resoluçãonº 154</w:t>
      </w:r>
      <w:r w:rsidRPr="00FC733A">
        <w:rPr>
          <w:rFonts w:ascii="Times New Roman" w:hAnsi="Times New Roman"/>
        </w:rPr>
        <w:t>, 22 de maio de 2001. Estabelece critérios para desligamento de alunos da UFRPE por insuficiência de rendimento e decurso de prazo.  Recife, 2001.</w:t>
      </w:r>
    </w:p>
    <w:p w:rsidR="006C7134" w:rsidRPr="00FC733A" w:rsidRDefault="006C7134" w:rsidP="006C7134">
      <w:pPr>
        <w:autoSpaceDE w:val="0"/>
        <w:autoSpaceDN w:val="0"/>
        <w:adjustRightInd w:val="0"/>
        <w:spacing w:before="240"/>
        <w:jc w:val="both"/>
        <w:rPr>
          <w:rFonts w:ascii="Times New Roman" w:hAnsi="Times New Roman"/>
        </w:rPr>
      </w:pPr>
      <w:r w:rsidRPr="00EA184C">
        <w:rPr>
          <w:rFonts w:ascii="Times New Roman" w:hAnsi="Times New Roman"/>
        </w:rPr>
        <w:t>UNIVERSIDADE FEDERAL RURAL DE PERNAMBUCO. Conselho de Ensino Pesquisa e Extensão</w:t>
      </w:r>
      <w:r w:rsidRPr="00EA184C">
        <w:rPr>
          <w:rFonts w:ascii="Times New Roman" w:hAnsi="Times New Roman"/>
          <w:b/>
        </w:rPr>
        <w:t>. Resoluçãonº 281</w:t>
      </w:r>
      <w:r w:rsidRPr="00EA184C">
        <w:rPr>
          <w:rFonts w:ascii="Times New Roman" w:hAnsi="Times New Roman"/>
        </w:rPr>
        <w:t>, 18 de dezembro de 2017. Aprova depósito legal de Monografias e Trabalhos de Conclusão de Cursos de Graduação e Pós-Graduação Lato Sensu da UFRPE. Recife, 2017.</w:t>
      </w:r>
    </w:p>
    <w:p w:rsidR="006C7134" w:rsidRDefault="006C7134" w:rsidP="006C7134">
      <w:pPr>
        <w:autoSpaceDE w:val="0"/>
        <w:autoSpaceDN w:val="0"/>
        <w:adjustRightInd w:val="0"/>
        <w:spacing w:before="240"/>
        <w:jc w:val="both"/>
        <w:rPr>
          <w:rFonts w:ascii="Times New Roman" w:hAnsi="Times New Roman"/>
        </w:rPr>
      </w:pPr>
      <w:r w:rsidRPr="00EA184C">
        <w:rPr>
          <w:rFonts w:ascii="Times New Roman" w:hAnsi="Times New Roman"/>
        </w:rPr>
        <w:t>UNIVERSIDADE FEDERAL RURAL DE PERNAMBUCO. Conselho de Ensino Pesquisa e Extensão</w:t>
      </w:r>
      <w:r w:rsidRPr="00EA184C">
        <w:rPr>
          <w:rFonts w:ascii="Times New Roman" w:hAnsi="Times New Roman"/>
          <w:b/>
        </w:rPr>
        <w:t xml:space="preserve">. Resoluçãonº </w:t>
      </w:r>
      <w:r>
        <w:rPr>
          <w:rFonts w:ascii="Times New Roman" w:hAnsi="Times New Roman"/>
          <w:b/>
        </w:rPr>
        <w:t>276</w:t>
      </w:r>
      <w:r w:rsidRPr="00EA184C">
        <w:rPr>
          <w:rFonts w:ascii="Times New Roman" w:hAnsi="Times New Roman"/>
        </w:rPr>
        <w:t>, 1</w:t>
      </w:r>
      <w:r>
        <w:rPr>
          <w:rFonts w:ascii="Times New Roman" w:hAnsi="Times New Roman"/>
        </w:rPr>
        <w:t>6</w:t>
      </w:r>
      <w:r w:rsidRPr="00EA184C">
        <w:rPr>
          <w:rFonts w:ascii="Times New Roman" w:hAnsi="Times New Roman"/>
        </w:rPr>
        <w:t xml:space="preserve"> de dezembro de </w:t>
      </w:r>
      <w:r>
        <w:rPr>
          <w:rFonts w:ascii="Times New Roman" w:hAnsi="Times New Roman"/>
        </w:rPr>
        <w:t>1998</w:t>
      </w:r>
      <w:r w:rsidRPr="00EA184C">
        <w:rPr>
          <w:rFonts w:ascii="Times New Roman" w:hAnsi="Times New Roman"/>
        </w:rPr>
        <w:t>.</w:t>
      </w:r>
      <w:r>
        <w:rPr>
          <w:rFonts w:ascii="Times New Roman" w:hAnsi="Times New Roman"/>
        </w:rPr>
        <w:t xml:space="preserve"> Exclui dos cursos noturnos a obrigatoriedade das disciplinas Educação Física A e B e propõe modificações para os cursos diurnos da UFRPE. </w:t>
      </w:r>
      <w:r w:rsidRPr="00EA184C">
        <w:rPr>
          <w:rFonts w:ascii="Times New Roman" w:hAnsi="Times New Roman"/>
        </w:rPr>
        <w:t xml:space="preserve">Recife, </w:t>
      </w:r>
      <w:r>
        <w:rPr>
          <w:rFonts w:ascii="Times New Roman" w:hAnsi="Times New Roman"/>
        </w:rPr>
        <w:t>1998</w:t>
      </w:r>
      <w:r w:rsidRPr="00EA184C">
        <w:rPr>
          <w:rFonts w:ascii="Times New Roman" w:hAnsi="Times New Roman"/>
        </w:rPr>
        <w:t>.</w:t>
      </w:r>
    </w:p>
    <w:p w:rsidR="006C7134" w:rsidRPr="00413891" w:rsidRDefault="006C7134" w:rsidP="006C7134">
      <w:pPr>
        <w:autoSpaceDE w:val="0"/>
        <w:autoSpaceDN w:val="0"/>
        <w:adjustRightInd w:val="0"/>
        <w:spacing w:before="240"/>
        <w:jc w:val="both"/>
        <w:rPr>
          <w:rFonts w:ascii="Times New Roman" w:hAnsi="Times New Roman"/>
        </w:rPr>
      </w:pPr>
      <w:r w:rsidRPr="00020881">
        <w:rPr>
          <w:rFonts w:ascii="Times New Roman" w:hAnsi="Times New Roman"/>
        </w:rPr>
        <w:t xml:space="preserve">UNIVERSIDADE FEDERAL RURAL DE PERNAMBUCO.  Conselho de Ensino Pesquisa e Extensão. </w:t>
      </w:r>
      <w:r w:rsidRPr="00020881">
        <w:rPr>
          <w:rFonts w:ascii="Times New Roman" w:hAnsi="Times New Roman"/>
          <w:b/>
        </w:rPr>
        <w:t>Resoluçãonº 098</w:t>
      </w:r>
      <w:r w:rsidRPr="00020881">
        <w:rPr>
          <w:rFonts w:ascii="Times New Roman" w:hAnsi="Times New Roman"/>
        </w:rPr>
        <w:t>, 06 de setembro de 2017. Aprova a criação da Unid</w:t>
      </w:r>
      <w:r>
        <w:rPr>
          <w:rFonts w:ascii="Times New Roman" w:hAnsi="Times New Roman"/>
        </w:rPr>
        <w:t>ade Acadêmica de Belo Jardim (U</w:t>
      </w:r>
      <w:r w:rsidRPr="00020881">
        <w:rPr>
          <w:rFonts w:ascii="Times New Roman" w:hAnsi="Times New Roman"/>
        </w:rPr>
        <w:t>ABJ) desta Universidade e dá outras providências. Recife, 2017.</w:t>
      </w:r>
    </w:p>
    <w:p w:rsidR="006C7134" w:rsidRDefault="006C7134" w:rsidP="006C7134">
      <w:pPr>
        <w:autoSpaceDE w:val="0"/>
        <w:autoSpaceDN w:val="0"/>
        <w:adjustRightInd w:val="0"/>
        <w:spacing w:before="240"/>
        <w:jc w:val="both"/>
        <w:rPr>
          <w:rFonts w:ascii="Times New Roman" w:hAnsi="Times New Roman"/>
        </w:rPr>
      </w:pPr>
      <w:r w:rsidRPr="00CF7507">
        <w:rPr>
          <w:rFonts w:ascii="Times New Roman" w:hAnsi="Times New Roman"/>
        </w:rPr>
        <w:t>UNIVERSIDADE FEDERAL RURAL DE PERNAMBUCO. Conselho de Ensino Pesquisa e Extensão</w:t>
      </w:r>
      <w:r w:rsidRPr="00CF7507">
        <w:rPr>
          <w:rFonts w:ascii="Times New Roman" w:hAnsi="Times New Roman"/>
          <w:b/>
        </w:rPr>
        <w:t>. Resoluçãonº 100</w:t>
      </w:r>
      <w:r w:rsidRPr="00CF7507">
        <w:rPr>
          <w:rFonts w:ascii="Times New Roman" w:hAnsi="Times New Roman"/>
        </w:rPr>
        <w:t>, 16 de setembro de 1983. Dispõe sobre o ingresso extravestibular na modalidade reintegração. Recife, 1983.</w:t>
      </w:r>
    </w:p>
    <w:p w:rsidR="006C7134" w:rsidRDefault="006C7134" w:rsidP="006C7134">
      <w:pPr>
        <w:autoSpaceDE w:val="0"/>
        <w:autoSpaceDN w:val="0"/>
        <w:adjustRightInd w:val="0"/>
        <w:spacing w:before="240"/>
        <w:jc w:val="both"/>
        <w:rPr>
          <w:rFonts w:ascii="Times New Roman" w:hAnsi="Times New Roman"/>
        </w:rPr>
      </w:pPr>
      <w:r w:rsidRPr="00CF7507">
        <w:rPr>
          <w:rFonts w:ascii="Times New Roman" w:hAnsi="Times New Roman"/>
        </w:rPr>
        <w:t>UNIVERSIDADE FEDERAL RURAL DE PERNAMBUCO.  Conselho de Ensino Pesquisa e Extensão</w:t>
      </w:r>
      <w:r w:rsidRPr="00CF7507">
        <w:rPr>
          <w:rFonts w:ascii="Times New Roman" w:hAnsi="Times New Roman"/>
          <w:b/>
        </w:rPr>
        <w:t>. Resoluçãonº 354</w:t>
      </w:r>
      <w:r w:rsidRPr="00CF7507">
        <w:rPr>
          <w:rFonts w:ascii="Times New Roman" w:hAnsi="Times New Roman"/>
        </w:rPr>
        <w:t>, 13 de junho de 2008. Aprova Regulamento que normatiza a reintegração em Cursos da UFRPE na modalidade de ingresso extravestibular e dá outras providências. Recife, 2008</w:t>
      </w:r>
      <w:r>
        <w:rPr>
          <w:rFonts w:ascii="Times New Roman" w:hAnsi="Times New Roman"/>
        </w:rPr>
        <w:t>.</w:t>
      </w:r>
    </w:p>
    <w:p w:rsidR="006C7134" w:rsidRDefault="006C7134" w:rsidP="006C7134">
      <w:pPr>
        <w:autoSpaceDE w:val="0"/>
        <w:autoSpaceDN w:val="0"/>
        <w:adjustRightInd w:val="0"/>
        <w:spacing w:before="240"/>
        <w:jc w:val="both"/>
        <w:rPr>
          <w:rFonts w:ascii="Times New Roman" w:hAnsi="Times New Roman"/>
        </w:rPr>
      </w:pPr>
      <w:r w:rsidRPr="00CF7507">
        <w:rPr>
          <w:rFonts w:ascii="Times New Roman" w:hAnsi="Times New Roman"/>
        </w:rPr>
        <w:lastRenderedPageBreak/>
        <w:t>UNIVERSIDADE FEDERAL RURAL DE PERNAMBUCO.  Conselho de Ensino Pesquisa e Extensão</w:t>
      </w:r>
      <w:r w:rsidRPr="00CF7507">
        <w:rPr>
          <w:rFonts w:ascii="Times New Roman" w:hAnsi="Times New Roman"/>
          <w:b/>
        </w:rPr>
        <w:t>. Resoluçãonº 34</w:t>
      </w:r>
      <w:r w:rsidRPr="00CF7507">
        <w:rPr>
          <w:rFonts w:ascii="Times New Roman" w:hAnsi="Times New Roman"/>
        </w:rPr>
        <w:t>, 16 de janeiro de 1997. Dispõe sobre o ingresso extravestibular na modalidade reopção ou transferência interna. Recife, 1997</w:t>
      </w:r>
      <w:r>
        <w:rPr>
          <w:rFonts w:ascii="Times New Roman" w:hAnsi="Times New Roman"/>
        </w:rPr>
        <w:t>.</w:t>
      </w:r>
    </w:p>
    <w:p w:rsidR="006C7134" w:rsidRDefault="006C7134" w:rsidP="006C7134">
      <w:pPr>
        <w:autoSpaceDE w:val="0"/>
        <w:autoSpaceDN w:val="0"/>
        <w:adjustRightInd w:val="0"/>
        <w:spacing w:before="240"/>
        <w:jc w:val="both"/>
        <w:rPr>
          <w:rFonts w:ascii="Times New Roman" w:hAnsi="Times New Roman"/>
        </w:rPr>
      </w:pPr>
      <w:r w:rsidRPr="00BE4558">
        <w:rPr>
          <w:rFonts w:ascii="Times New Roman" w:hAnsi="Times New Roman"/>
        </w:rPr>
        <w:t>UNIVERSIDADE FEDERAL RURAL DE PERNAMBUCO.  Conselho de Ensino Pesquisa e Extensão</w:t>
      </w:r>
      <w:r w:rsidRPr="00BE4558">
        <w:rPr>
          <w:rFonts w:ascii="Times New Roman" w:hAnsi="Times New Roman"/>
          <w:b/>
        </w:rPr>
        <w:t>. Resoluçãonº 181</w:t>
      </w:r>
      <w:r w:rsidRPr="00BE4558">
        <w:rPr>
          <w:rFonts w:ascii="Times New Roman" w:hAnsi="Times New Roman"/>
        </w:rPr>
        <w:t>, 01 de outubro de 1991. Dispõe sobre o portador de diploma. Recife, 1991.</w:t>
      </w:r>
    </w:p>
    <w:p w:rsidR="006C7134" w:rsidRPr="00413891"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 xml:space="preserve">UNIVERSIDADE FEDERAL RURAL DE PERNAMBUCO. Conselho de Ensino Pesquisa e Extensão. </w:t>
      </w:r>
      <w:r w:rsidRPr="00413891">
        <w:rPr>
          <w:rFonts w:ascii="Times New Roman" w:hAnsi="Times New Roman"/>
          <w:b/>
        </w:rPr>
        <w:t xml:space="preserve"> Resoluçãonº 362</w:t>
      </w:r>
      <w:r w:rsidRPr="00413891">
        <w:rPr>
          <w:rFonts w:ascii="Times New Roman" w:hAnsi="Times New Roman"/>
        </w:rPr>
        <w:t>, de 23 novembro de 2011. Estabelece critérios para a qualificação e o registro das Atividades Complementares nos cursos de Graduação da UFRPE. Recife, 2011.</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 xml:space="preserve">UNIVERSIDADE FEDERAL RURAL DE PERNAMBUCO. Conselho de Ensino Pesquisa e Extensão. </w:t>
      </w:r>
      <w:r w:rsidRPr="00413891">
        <w:rPr>
          <w:rFonts w:ascii="Times New Roman" w:hAnsi="Times New Roman"/>
          <w:b/>
        </w:rPr>
        <w:t xml:space="preserve"> Resoluçãonº </w:t>
      </w:r>
      <w:r>
        <w:rPr>
          <w:rFonts w:ascii="Times New Roman" w:hAnsi="Times New Roman"/>
          <w:b/>
        </w:rPr>
        <w:t>442</w:t>
      </w:r>
      <w:r w:rsidRPr="00413891">
        <w:rPr>
          <w:rFonts w:ascii="Times New Roman" w:hAnsi="Times New Roman"/>
        </w:rPr>
        <w:t xml:space="preserve">, de </w:t>
      </w:r>
      <w:r>
        <w:rPr>
          <w:rFonts w:ascii="Times New Roman" w:hAnsi="Times New Roman"/>
        </w:rPr>
        <w:t>06outubro</w:t>
      </w:r>
      <w:r w:rsidRPr="00413891">
        <w:rPr>
          <w:rFonts w:ascii="Times New Roman" w:hAnsi="Times New Roman"/>
        </w:rPr>
        <w:t xml:space="preserve"> de 20</w:t>
      </w:r>
      <w:r>
        <w:rPr>
          <w:rFonts w:ascii="Times New Roman" w:hAnsi="Times New Roman"/>
        </w:rPr>
        <w:t>06</w:t>
      </w:r>
      <w:r w:rsidRPr="00413891">
        <w:rPr>
          <w:rFonts w:ascii="Times New Roman" w:hAnsi="Times New Roman"/>
        </w:rPr>
        <w:t>.</w:t>
      </w:r>
      <w:r>
        <w:rPr>
          <w:rFonts w:ascii="Times New Roman" w:hAnsi="Times New Roman"/>
        </w:rPr>
        <w:t xml:space="preserve"> Dispõe sobre a dispensa de disciplinas já cursadas pelos alunos matriculados nos diferentes cursos de graduação das Unidades Acadêmicas da UFRPE</w:t>
      </w:r>
      <w:r w:rsidRPr="00413891">
        <w:rPr>
          <w:rFonts w:ascii="Times New Roman" w:hAnsi="Times New Roman"/>
        </w:rPr>
        <w:t>. Recife, 20</w:t>
      </w:r>
      <w:r>
        <w:rPr>
          <w:rFonts w:ascii="Times New Roman" w:hAnsi="Times New Roman"/>
        </w:rPr>
        <w:t>06</w:t>
      </w:r>
      <w:r w:rsidRPr="00413891">
        <w:rPr>
          <w:rFonts w:ascii="Times New Roman" w:hAnsi="Times New Roman"/>
        </w:rPr>
        <w:t>.</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 Conselho</w:t>
      </w:r>
      <w:r>
        <w:rPr>
          <w:rFonts w:ascii="Times New Roman" w:hAnsi="Times New Roman"/>
        </w:rPr>
        <w:t xml:space="preserve"> Universitário</w:t>
      </w:r>
      <w:r w:rsidRPr="00413891">
        <w:rPr>
          <w:rFonts w:ascii="Times New Roman" w:hAnsi="Times New Roman"/>
        </w:rPr>
        <w:t xml:space="preserve">. </w:t>
      </w:r>
      <w:r w:rsidRPr="00413891">
        <w:rPr>
          <w:rFonts w:ascii="Times New Roman" w:hAnsi="Times New Roman"/>
          <w:b/>
        </w:rPr>
        <w:t xml:space="preserve"> Resoluçãonº </w:t>
      </w:r>
      <w:r>
        <w:rPr>
          <w:rFonts w:ascii="Times New Roman" w:hAnsi="Times New Roman"/>
          <w:b/>
        </w:rPr>
        <w:t>023</w:t>
      </w:r>
      <w:r w:rsidRPr="00413891">
        <w:rPr>
          <w:rFonts w:ascii="Times New Roman" w:hAnsi="Times New Roman"/>
        </w:rPr>
        <w:t xml:space="preserve">, de </w:t>
      </w:r>
      <w:r>
        <w:rPr>
          <w:rFonts w:ascii="Times New Roman" w:hAnsi="Times New Roman"/>
        </w:rPr>
        <w:t>03abril</w:t>
      </w:r>
      <w:r w:rsidRPr="00413891">
        <w:rPr>
          <w:rFonts w:ascii="Times New Roman" w:hAnsi="Times New Roman"/>
        </w:rPr>
        <w:t xml:space="preserve"> de 20</w:t>
      </w:r>
      <w:r>
        <w:rPr>
          <w:rFonts w:ascii="Times New Roman" w:hAnsi="Times New Roman"/>
        </w:rPr>
        <w:t>17</w:t>
      </w:r>
      <w:r w:rsidRPr="00413891">
        <w:rPr>
          <w:rFonts w:ascii="Times New Roman" w:hAnsi="Times New Roman"/>
        </w:rPr>
        <w:t>.</w:t>
      </w:r>
      <w:r>
        <w:rPr>
          <w:rFonts w:ascii="Times New Roman" w:hAnsi="Times New Roman"/>
        </w:rPr>
        <w:t xml:space="preserve"> Aprova novas normas para concessão de Bolsa do Programa de Apoio ao Ingressante nos Cursos de Graduação presenciais da UFRPE</w:t>
      </w:r>
      <w:r w:rsidRPr="00413891">
        <w:rPr>
          <w:rFonts w:ascii="Times New Roman" w:hAnsi="Times New Roman"/>
        </w:rPr>
        <w:t>. Recife, 20</w:t>
      </w:r>
      <w:r>
        <w:rPr>
          <w:rFonts w:ascii="Times New Roman" w:hAnsi="Times New Roman"/>
        </w:rPr>
        <w:t>17</w:t>
      </w:r>
      <w:r w:rsidRPr="00413891">
        <w:rPr>
          <w:rFonts w:ascii="Times New Roman" w:hAnsi="Times New Roman"/>
        </w:rPr>
        <w:t>.</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 xml:space="preserve">UNIVERSIDADE FEDERAL RURAL DE PERNAMBUCO. Conselho de Ensino Pesquisa e Extensão. </w:t>
      </w:r>
      <w:r w:rsidRPr="00413891">
        <w:rPr>
          <w:rFonts w:ascii="Times New Roman" w:hAnsi="Times New Roman"/>
          <w:b/>
        </w:rPr>
        <w:t xml:space="preserve"> Resoluçãonº </w:t>
      </w:r>
      <w:r>
        <w:rPr>
          <w:rFonts w:ascii="Times New Roman" w:hAnsi="Times New Roman"/>
          <w:b/>
        </w:rPr>
        <w:t>021</w:t>
      </w:r>
      <w:r w:rsidRPr="00413891">
        <w:rPr>
          <w:rFonts w:ascii="Times New Roman" w:hAnsi="Times New Roman"/>
        </w:rPr>
        <w:t xml:space="preserve">, de </w:t>
      </w:r>
      <w:r>
        <w:rPr>
          <w:rFonts w:ascii="Times New Roman" w:hAnsi="Times New Roman"/>
        </w:rPr>
        <w:t>15 fevereiro</w:t>
      </w:r>
      <w:r w:rsidRPr="00413891">
        <w:rPr>
          <w:rFonts w:ascii="Times New Roman" w:hAnsi="Times New Roman"/>
        </w:rPr>
        <w:t xml:space="preserve"> de 20</w:t>
      </w:r>
      <w:r>
        <w:rPr>
          <w:rFonts w:ascii="Times New Roman" w:hAnsi="Times New Roman"/>
        </w:rPr>
        <w:t>17</w:t>
      </w:r>
      <w:r w:rsidRPr="00413891">
        <w:rPr>
          <w:rFonts w:ascii="Times New Roman" w:hAnsi="Times New Roman"/>
        </w:rPr>
        <w:t>.</w:t>
      </w:r>
      <w:r>
        <w:rPr>
          <w:rFonts w:ascii="Times New Roman" w:hAnsi="Times New Roman"/>
        </w:rPr>
        <w:t xml:space="preserve"> Aprova Dispõe sobre a dispensa de disciplinas já cursadas pelos alunos matriculados nos diferentes cursos de graduação das Unidades Acadêmicas da UFRPE</w:t>
      </w:r>
      <w:r w:rsidRPr="00413891">
        <w:rPr>
          <w:rFonts w:ascii="Times New Roman" w:hAnsi="Times New Roman"/>
        </w:rPr>
        <w:t>. Recife, 20</w:t>
      </w:r>
      <w:r>
        <w:rPr>
          <w:rFonts w:ascii="Times New Roman" w:hAnsi="Times New Roman"/>
        </w:rPr>
        <w:t>06.</w:t>
      </w:r>
    </w:p>
    <w:p w:rsidR="006C7134"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 xml:space="preserve">UNIVERSIDADE FEDERAL RURAL DE PERNAMBUCO. Conselho de Ensino Pesquisa e Extensão. </w:t>
      </w:r>
      <w:r w:rsidRPr="00413891">
        <w:rPr>
          <w:rFonts w:ascii="Times New Roman" w:hAnsi="Times New Roman"/>
          <w:b/>
        </w:rPr>
        <w:t xml:space="preserve"> Resoluçãonº </w:t>
      </w:r>
      <w:r>
        <w:rPr>
          <w:rFonts w:ascii="Times New Roman" w:hAnsi="Times New Roman"/>
          <w:b/>
        </w:rPr>
        <w:t>184</w:t>
      </w:r>
      <w:r w:rsidRPr="00413891">
        <w:rPr>
          <w:rFonts w:ascii="Times New Roman" w:hAnsi="Times New Roman"/>
        </w:rPr>
        <w:t xml:space="preserve">, de </w:t>
      </w:r>
      <w:r>
        <w:rPr>
          <w:rFonts w:ascii="Times New Roman" w:hAnsi="Times New Roman"/>
        </w:rPr>
        <w:t>13 abril</w:t>
      </w:r>
      <w:r w:rsidRPr="00413891">
        <w:rPr>
          <w:rFonts w:ascii="Times New Roman" w:hAnsi="Times New Roman"/>
        </w:rPr>
        <w:t xml:space="preserve"> de 20</w:t>
      </w:r>
      <w:r>
        <w:rPr>
          <w:rFonts w:ascii="Times New Roman" w:hAnsi="Times New Roman"/>
        </w:rPr>
        <w:t>07</w:t>
      </w:r>
      <w:r w:rsidRPr="00413891">
        <w:rPr>
          <w:rFonts w:ascii="Times New Roman" w:hAnsi="Times New Roman"/>
        </w:rPr>
        <w:t>.</w:t>
      </w:r>
      <w:r>
        <w:rPr>
          <w:rFonts w:ascii="Times New Roman" w:hAnsi="Times New Roman"/>
        </w:rPr>
        <w:t xml:space="preserve"> Define normas para concessão de ajuda de custo para discentes da graduação da UFRRPE para participação em jogos estudantis estaduais, regionais e nacionais</w:t>
      </w:r>
      <w:r w:rsidRPr="00413891">
        <w:rPr>
          <w:rFonts w:ascii="Times New Roman" w:hAnsi="Times New Roman"/>
        </w:rPr>
        <w:t>. Recife, 20</w:t>
      </w:r>
      <w:r>
        <w:rPr>
          <w:rFonts w:ascii="Times New Roman" w:hAnsi="Times New Roman"/>
        </w:rPr>
        <w:t>07.</w:t>
      </w:r>
    </w:p>
    <w:p w:rsidR="006C7134" w:rsidRPr="007D2590" w:rsidRDefault="006C7134" w:rsidP="006C7134">
      <w:pPr>
        <w:autoSpaceDE w:val="0"/>
        <w:autoSpaceDN w:val="0"/>
        <w:adjustRightInd w:val="0"/>
        <w:spacing w:before="240"/>
        <w:jc w:val="both"/>
        <w:rPr>
          <w:rFonts w:ascii="Times New Roman" w:hAnsi="Times New Roman"/>
        </w:rPr>
      </w:pPr>
      <w:r w:rsidRPr="00413891">
        <w:rPr>
          <w:rFonts w:ascii="Times New Roman" w:hAnsi="Times New Roman"/>
        </w:rPr>
        <w:t>UNIVERSIDADE FEDERAL RURAL DE PERNAMBUCO.Conselho</w:t>
      </w:r>
      <w:r>
        <w:rPr>
          <w:rFonts w:ascii="Times New Roman" w:hAnsi="Times New Roman"/>
        </w:rPr>
        <w:t xml:space="preserve"> Universitário</w:t>
      </w:r>
      <w:r w:rsidRPr="00413891">
        <w:rPr>
          <w:rFonts w:ascii="Times New Roman" w:hAnsi="Times New Roman"/>
          <w:b/>
        </w:rPr>
        <w:t>. Resolução nº</w:t>
      </w:r>
      <w:r>
        <w:rPr>
          <w:rFonts w:ascii="Times New Roman" w:hAnsi="Times New Roman"/>
          <w:b/>
        </w:rPr>
        <w:t xml:space="preserve"> 090, </w:t>
      </w:r>
      <w:r>
        <w:rPr>
          <w:rFonts w:ascii="Times New Roman" w:hAnsi="Times New Roman"/>
        </w:rPr>
        <w:t>15</w:t>
      </w:r>
      <w:r w:rsidRPr="0031647F">
        <w:rPr>
          <w:rFonts w:ascii="Times New Roman" w:hAnsi="Times New Roman"/>
        </w:rPr>
        <w:t xml:space="preserve"> de </w:t>
      </w:r>
      <w:r>
        <w:rPr>
          <w:rFonts w:ascii="Times New Roman" w:hAnsi="Times New Roman"/>
        </w:rPr>
        <w:t>março</w:t>
      </w:r>
      <w:r w:rsidRPr="0031647F">
        <w:rPr>
          <w:rFonts w:ascii="Times New Roman" w:hAnsi="Times New Roman"/>
        </w:rPr>
        <w:t xml:space="preserve"> de 20</w:t>
      </w:r>
      <w:r>
        <w:rPr>
          <w:rFonts w:ascii="Times New Roman" w:hAnsi="Times New Roman"/>
        </w:rPr>
        <w:t>13</w:t>
      </w:r>
      <w:r w:rsidRPr="0031647F">
        <w:rPr>
          <w:rFonts w:ascii="Times New Roman" w:hAnsi="Times New Roman"/>
        </w:rPr>
        <w:t>.</w:t>
      </w:r>
      <w:r>
        <w:rPr>
          <w:rFonts w:ascii="Times New Roman" w:hAnsi="Times New Roman"/>
        </w:rPr>
        <w:t xml:space="preserve"> Aprova a reestruturação de Unidades Organizacionais da Universidade Federal Rural de Pernambuco e dá outras providências. Recife, 2013.</w:t>
      </w:r>
    </w:p>
    <w:p w:rsidR="006C7134" w:rsidRPr="00886183" w:rsidRDefault="006C7134" w:rsidP="006C7134">
      <w:pPr>
        <w:pStyle w:val="Recuodecorpodetexto3"/>
        <w:spacing w:line="360" w:lineRule="auto"/>
        <w:ind w:firstLine="0"/>
        <w:rPr>
          <w:szCs w:val="24"/>
        </w:rPr>
      </w:pPr>
    </w:p>
    <w:p w:rsidR="006C7134" w:rsidRDefault="006C7134" w:rsidP="006C7134">
      <w:pPr>
        <w:pStyle w:val="Recuodecorpodetexto3"/>
        <w:spacing w:line="360" w:lineRule="auto"/>
        <w:ind w:firstLine="0"/>
        <w:rPr>
          <w:b/>
          <w:color w:val="FF0000"/>
          <w:szCs w:val="24"/>
        </w:rPr>
      </w:pPr>
      <w:r w:rsidRPr="00CB55CA">
        <w:rPr>
          <w:b/>
          <w:szCs w:val="24"/>
        </w:rPr>
        <w:t xml:space="preserve"> ANEXOS E APÊNDICES </w:t>
      </w:r>
      <w:r w:rsidRPr="00CB55CA">
        <w:rPr>
          <w:b/>
          <w:color w:val="FF0000"/>
          <w:szCs w:val="24"/>
        </w:rPr>
        <w:t>(Se houver)</w:t>
      </w:r>
    </w:p>
    <w:p w:rsidR="00F81279" w:rsidRDefault="006C7134" w:rsidP="004A2394">
      <w:pPr>
        <w:pStyle w:val="Recuodecorpodetexto3"/>
        <w:spacing w:line="360" w:lineRule="auto"/>
      </w:pPr>
      <w:r w:rsidRPr="00CB55CA">
        <w:rPr>
          <w:szCs w:val="24"/>
        </w:rPr>
        <w:t>Apêndices são textos elaborados pelos autores a fim de complementar sua argumentação.  Anexos são os documentos não elaborados pelos autores, mas que servem de fundamentação, comprovação ou ilustraç</w:t>
      </w:r>
      <w:r>
        <w:rPr>
          <w:szCs w:val="24"/>
        </w:rPr>
        <w:t>ão (como leis, estatutos, etc.)</w:t>
      </w:r>
    </w:p>
    <w:sectPr w:rsidR="00F81279" w:rsidSect="00896D21">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76" w:rsidRDefault="00641376" w:rsidP="006C7134">
      <w:pPr>
        <w:spacing w:after="0"/>
      </w:pPr>
      <w:r>
        <w:separator/>
      </w:r>
    </w:p>
  </w:endnote>
  <w:endnote w:type="continuationSeparator" w:id="1">
    <w:p w:rsidR="00641376" w:rsidRDefault="00641376" w:rsidP="006C71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A7" w:rsidRPr="00CB55CA" w:rsidRDefault="001A1FA7" w:rsidP="005F2AB4">
    <w:pPr>
      <w:pStyle w:val="Rodap"/>
      <w:ind w:left="720"/>
    </w:pPr>
    <w:r>
      <w:rPr>
        <w:rFonts w:ascii="Arial" w:hAnsi="Arial" w:cs="Arial"/>
        <w:color w:val="222222"/>
        <w:shd w:val="clear" w:color="auto" w:fill="FFFFFF"/>
      </w:rPr>
      <w:tab/>
    </w:r>
  </w:p>
  <w:p w:rsidR="001A1FA7" w:rsidRDefault="001A1F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76" w:rsidRDefault="00641376" w:rsidP="006C7134">
      <w:pPr>
        <w:spacing w:after="0"/>
      </w:pPr>
      <w:r>
        <w:separator/>
      </w:r>
    </w:p>
  </w:footnote>
  <w:footnote w:type="continuationSeparator" w:id="1">
    <w:p w:rsidR="00641376" w:rsidRDefault="00641376" w:rsidP="006C71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A7" w:rsidRDefault="001A1FA7" w:rsidP="005F2AB4">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A7" w:rsidRDefault="001A1FA7">
    <w:pPr>
      <w:pStyle w:val="Cabealho"/>
      <w:jc w:val="right"/>
    </w:pPr>
    <w:fldSimple w:instr=" PAGE   \* MERGEFORMAT ">
      <w:r w:rsidR="00E15D22">
        <w:rPr>
          <w:noProof/>
        </w:rPr>
        <w:t>66</w:t>
      </w:r>
    </w:fldSimple>
  </w:p>
  <w:p w:rsidR="001A1FA7" w:rsidRDefault="001A1FA7" w:rsidP="005F2AB4">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F2B2F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5B20EC5"/>
    <w:multiLevelType w:val="hybridMultilevel"/>
    <w:tmpl w:val="4B3A73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6D04EFA"/>
    <w:multiLevelType w:val="hybridMultilevel"/>
    <w:tmpl w:val="7F50A964"/>
    <w:lvl w:ilvl="0" w:tplc="FFFFFFFF">
      <w:start w:val="1"/>
      <w:numFmt w:val="decimal"/>
      <w:lvlText w:val="%1."/>
      <w:lvlJc w:val="left"/>
      <w:pPr>
        <w:ind w:left="927" w:hanging="360"/>
      </w:pPr>
      <w:rPr>
        <w:rFonts w:hint="default"/>
        <w:b/>
        <w:i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18FF1D96"/>
    <w:multiLevelType w:val="hybridMultilevel"/>
    <w:tmpl w:val="869CB6F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1BD33245"/>
    <w:multiLevelType w:val="hybridMultilevel"/>
    <w:tmpl w:val="7F50A964"/>
    <w:lvl w:ilvl="0" w:tplc="E3D297CA">
      <w:start w:val="1"/>
      <w:numFmt w:val="decimal"/>
      <w:lvlText w:val="%1."/>
      <w:lvlJc w:val="left"/>
      <w:pPr>
        <w:ind w:left="927" w:hanging="360"/>
      </w:pPr>
      <w:rPr>
        <w:rFonts w:hint="default"/>
        <w:b/>
        <w:i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C286B2D"/>
    <w:multiLevelType w:val="hybridMultilevel"/>
    <w:tmpl w:val="F64A28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820A1E"/>
    <w:multiLevelType w:val="hybridMultilevel"/>
    <w:tmpl w:val="7EF02EFE"/>
    <w:lvl w:ilvl="0" w:tplc="0416000D">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7">
    <w:nsid w:val="3E0D42FD"/>
    <w:multiLevelType w:val="hybridMultilevel"/>
    <w:tmpl w:val="4E4C1B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876B07"/>
    <w:multiLevelType w:val="hybridMultilevel"/>
    <w:tmpl w:val="5DFCE33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48274E5B"/>
    <w:multiLevelType w:val="hybridMultilevel"/>
    <w:tmpl w:val="385EF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C661DF9"/>
    <w:multiLevelType w:val="hybridMultilevel"/>
    <w:tmpl w:val="0A70BF88"/>
    <w:lvl w:ilvl="0" w:tplc="04160001">
      <w:start w:val="1"/>
      <w:numFmt w:val="bullet"/>
      <w:lvlText w:val=""/>
      <w:lvlJc w:val="left"/>
      <w:pPr>
        <w:ind w:left="0" w:hanging="3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1">
    <w:nsid w:val="4E3D3FA1"/>
    <w:multiLevelType w:val="hybridMultilevel"/>
    <w:tmpl w:val="7146F8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E793075"/>
    <w:multiLevelType w:val="hybridMultilevel"/>
    <w:tmpl w:val="5D8E75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8A4115"/>
    <w:multiLevelType w:val="hybridMultilevel"/>
    <w:tmpl w:val="F6920414"/>
    <w:lvl w:ilvl="0" w:tplc="11984FCE">
      <w:start w:val="23"/>
      <w:numFmt w:val="bullet"/>
      <w:lvlText w:val=""/>
      <w:lvlJc w:val="left"/>
      <w:pPr>
        <w:ind w:left="720" w:hanging="360"/>
      </w:pPr>
      <w:rPr>
        <w:rFonts w:ascii="Symbol" w:eastAsia="Arial Unicode MS"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E245AAE"/>
    <w:multiLevelType w:val="hybridMultilevel"/>
    <w:tmpl w:val="B3FC55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ED414D"/>
    <w:multiLevelType w:val="hybridMultilevel"/>
    <w:tmpl w:val="F5C2CD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6467BB"/>
    <w:multiLevelType w:val="hybridMultilevel"/>
    <w:tmpl w:val="5FCA1DD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F1302EB"/>
    <w:multiLevelType w:val="hybridMultilevel"/>
    <w:tmpl w:val="2BACE3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6C360E2"/>
    <w:multiLevelType w:val="multilevel"/>
    <w:tmpl w:val="11C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FB0A70"/>
    <w:multiLevelType w:val="hybridMultilevel"/>
    <w:tmpl w:val="5554E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3"/>
  </w:num>
  <w:num w:numId="6">
    <w:abstractNumId w:val="0"/>
  </w:num>
  <w:num w:numId="7">
    <w:abstractNumId w:val="16"/>
  </w:num>
  <w:num w:numId="8">
    <w:abstractNumId w:val="14"/>
  </w:num>
  <w:num w:numId="9">
    <w:abstractNumId w:val="15"/>
  </w:num>
  <w:num w:numId="10">
    <w:abstractNumId w:val="11"/>
  </w:num>
  <w:num w:numId="11">
    <w:abstractNumId w:val="18"/>
  </w:num>
  <w:num w:numId="12">
    <w:abstractNumId w:val="10"/>
  </w:num>
  <w:num w:numId="13">
    <w:abstractNumId w:val="1"/>
  </w:num>
  <w:num w:numId="14">
    <w:abstractNumId w:val="19"/>
  </w:num>
  <w:num w:numId="15">
    <w:abstractNumId w:val="13"/>
  </w:num>
  <w:num w:numId="16">
    <w:abstractNumId w:val="2"/>
  </w:num>
  <w:num w:numId="17">
    <w:abstractNumId w:val="5"/>
  </w:num>
  <w:num w:numId="18">
    <w:abstractNumId w:val="7"/>
  </w:num>
  <w:num w:numId="19">
    <w:abstractNumId w:val="12"/>
  </w:num>
  <w:num w:numId="20">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C7134"/>
    <w:rsid w:val="00000050"/>
    <w:rsid w:val="000031E6"/>
    <w:rsid w:val="0001700D"/>
    <w:rsid w:val="00023AE5"/>
    <w:rsid w:val="000305CC"/>
    <w:rsid w:val="0004052E"/>
    <w:rsid w:val="00042175"/>
    <w:rsid w:val="0004330A"/>
    <w:rsid w:val="00045130"/>
    <w:rsid w:val="000537E6"/>
    <w:rsid w:val="00070453"/>
    <w:rsid w:val="00073628"/>
    <w:rsid w:val="000764AC"/>
    <w:rsid w:val="00077681"/>
    <w:rsid w:val="00096DB6"/>
    <w:rsid w:val="000A4B46"/>
    <w:rsid w:val="000A6F42"/>
    <w:rsid w:val="000A71F2"/>
    <w:rsid w:val="000B5D1A"/>
    <w:rsid w:val="000C4EBB"/>
    <w:rsid w:val="000C7C47"/>
    <w:rsid w:val="000D6FD9"/>
    <w:rsid w:val="000E14A0"/>
    <w:rsid w:val="00100423"/>
    <w:rsid w:val="0018462E"/>
    <w:rsid w:val="00184BD9"/>
    <w:rsid w:val="00191C5C"/>
    <w:rsid w:val="001947B5"/>
    <w:rsid w:val="001A1FA7"/>
    <w:rsid w:val="001A1FC4"/>
    <w:rsid w:val="001B68F5"/>
    <w:rsid w:val="001C623C"/>
    <w:rsid w:val="001D5F1C"/>
    <w:rsid w:val="001D751D"/>
    <w:rsid w:val="001F097F"/>
    <w:rsid w:val="001F138D"/>
    <w:rsid w:val="00204455"/>
    <w:rsid w:val="00204A01"/>
    <w:rsid w:val="00211394"/>
    <w:rsid w:val="00214867"/>
    <w:rsid w:val="00220AA4"/>
    <w:rsid w:val="002211E6"/>
    <w:rsid w:val="00240175"/>
    <w:rsid w:val="00244D1A"/>
    <w:rsid w:val="002457CC"/>
    <w:rsid w:val="002664D2"/>
    <w:rsid w:val="00274188"/>
    <w:rsid w:val="00274ABD"/>
    <w:rsid w:val="00283FFC"/>
    <w:rsid w:val="00286E0B"/>
    <w:rsid w:val="002A0656"/>
    <w:rsid w:val="002A324C"/>
    <w:rsid w:val="002A7A5A"/>
    <w:rsid w:val="002B5A79"/>
    <w:rsid w:val="002B6123"/>
    <w:rsid w:val="002D27D5"/>
    <w:rsid w:val="002D3818"/>
    <w:rsid w:val="002D467D"/>
    <w:rsid w:val="002D5747"/>
    <w:rsid w:val="002D5CC0"/>
    <w:rsid w:val="002F7D7A"/>
    <w:rsid w:val="003012C3"/>
    <w:rsid w:val="0030418A"/>
    <w:rsid w:val="00305F66"/>
    <w:rsid w:val="00316495"/>
    <w:rsid w:val="003218F7"/>
    <w:rsid w:val="0032321D"/>
    <w:rsid w:val="00323913"/>
    <w:rsid w:val="0032611C"/>
    <w:rsid w:val="00330E79"/>
    <w:rsid w:val="003325CB"/>
    <w:rsid w:val="00332C03"/>
    <w:rsid w:val="00332D81"/>
    <w:rsid w:val="00332F47"/>
    <w:rsid w:val="00351777"/>
    <w:rsid w:val="00361617"/>
    <w:rsid w:val="00367666"/>
    <w:rsid w:val="0037792B"/>
    <w:rsid w:val="00390558"/>
    <w:rsid w:val="0039236A"/>
    <w:rsid w:val="003B6D08"/>
    <w:rsid w:val="003C3671"/>
    <w:rsid w:val="003C3FB1"/>
    <w:rsid w:val="003E0458"/>
    <w:rsid w:val="003E4F79"/>
    <w:rsid w:val="003E5F1B"/>
    <w:rsid w:val="0040477F"/>
    <w:rsid w:val="00404FCB"/>
    <w:rsid w:val="00410AF0"/>
    <w:rsid w:val="00415BAA"/>
    <w:rsid w:val="00424AB7"/>
    <w:rsid w:val="0043373B"/>
    <w:rsid w:val="00433A70"/>
    <w:rsid w:val="00442D18"/>
    <w:rsid w:val="0044433F"/>
    <w:rsid w:val="00452BBF"/>
    <w:rsid w:val="0046139D"/>
    <w:rsid w:val="00462748"/>
    <w:rsid w:val="00471AC4"/>
    <w:rsid w:val="004744CF"/>
    <w:rsid w:val="00475D0F"/>
    <w:rsid w:val="00476019"/>
    <w:rsid w:val="004766C9"/>
    <w:rsid w:val="00485143"/>
    <w:rsid w:val="00485CE2"/>
    <w:rsid w:val="004868BF"/>
    <w:rsid w:val="00496D22"/>
    <w:rsid w:val="00497E50"/>
    <w:rsid w:val="004A2394"/>
    <w:rsid w:val="004A36A3"/>
    <w:rsid w:val="004A6466"/>
    <w:rsid w:val="004A751E"/>
    <w:rsid w:val="004B1BA4"/>
    <w:rsid w:val="004B5042"/>
    <w:rsid w:val="004D20A6"/>
    <w:rsid w:val="00500F67"/>
    <w:rsid w:val="0050265A"/>
    <w:rsid w:val="005037A3"/>
    <w:rsid w:val="00507D75"/>
    <w:rsid w:val="005129A3"/>
    <w:rsid w:val="00535F05"/>
    <w:rsid w:val="00542F80"/>
    <w:rsid w:val="005457C3"/>
    <w:rsid w:val="00550DA0"/>
    <w:rsid w:val="00563B8B"/>
    <w:rsid w:val="00570290"/>
    <w:rsid w:val="00586441"/>
    <w:rsid w:val="00595C41"/>
    <w:rsid w:val="005A7FC9"/>
    <w:rsid w:val="005B1005"/>
    <w:rsid w:val="005B6576"/>
    <w:rsid w:val="005C4BB7"/>
    <w:rsid w:val="005D029A"/>
    <w:rsid w:val="005D0F88"/>
    <w:rsid w:val="005F2AB4"/>
    <w:rsid w:val="006007F3"/>
    <w:rsid w:val="00627E1E"/>
    <w:rsid w:val="00630984"/>
    <w:rsid w:val="00641376"/>
    <w:rsid w:val="00677137"/>
    <w:rsid w:val="00686A09"/>
    <w:rsid w:val="0069136C"/>
    <w:rsid w:val="00691A18"/>
    <w:rsid w:val="00695E21"/>
    <w:rsid w:val="006A2152"/>
    <w:rsid w:val="006B1031"/>
    <w:rsid w:val="006C3B10"/>
    <w:rsid w:val="006C451F"/>
    <w:rsid w:val="006C7134"/>
    <w:rsid w:val="006D0756"/>
    <w:rsid w:val="006D181E"/>
    <w:rsid w:val="006D45A0"/>
    <w:rsid w:val="006E6DC3"/>
    <w:rsid w:val="006F3DB8"/>
    <w:rsid w:val="00700BC9"/>
    <w:rsid w:val="00707A70"/>
    <w:rsid w:val="00714D2C"/>
    <w:rsid w:val="00716A8C"/>
    <w:rsid w:val="0073118B"/>
    <w:rsid w:val="00735B54"/>
    <w:rsid w:val="00736F61"/>
    <w:rsid w:val="00763A1B"/>
    <w:rsid w:val="0077651B"/>
    <w:rsid w:val="00781477"/>
    <w:rsid w:val="0078719F"/>
    <w:rsid w:val="00787C44"/>
    <w:rsid w:val="0079739D"/>
    <w:rsid w:val="007A71EB"/>
    <w:rsid w:val="007B1B3A"/>
    <w:rsid w:val="007B2906"/>
    <w:rsid w:val="007B3786"/>
    <w:rsid w:val="007C5526"/>
    <w:rsid w:val="007C7548"/>
    <w:rsid w:val="007F50E8"/>
    <w:rsid w:val="00801697"/>
    <w:rsid w:val="008149C9"/>
    <w:rsid w:val="008219DA"/>
    <w:rsid w:val="008224AC"/>
    <w:rsid w:val="00841575"/>
    <w:rsid w:val="0084270B"/>
    <w:rsid w:val="00854FED"/>
    <w:rsid w:val="00866C58"/>
    <w:rsid w:val="00876694"/>
    <w:rsid w:val="0088248F"/>
    <w:rsid w:val="008933B4"/>
    <w:rsid w:val="00896D21"/>
    <w:rsid w:val="008A0BD1"/>
    <w:rsid w:val="008A4EDF"/>
    <w:rsid w:val="008A575F"/>
    <w:rsid w:val="008B019C"/>
    <w:rsid w:val="008B739B"/>
    <w:rsid w:val="008C0D47"/>
    <w:rsid w:val="008E3FEB"/>
    <w:rsid w:val="008E4E4F"/>
    <w:rsid w:val="008F4694"/>
    <w:rsid w:val="00900C1F"/>
    <w:rsid w:val="009130D8"/>
    <w:rsid w:val="0093407D"/>
    <w:rsid w:val="00953E22"/>
    <w:rsid w:val="009734D9"/>
    <w:rsid w:val="009746EC"/>
    <w:rsid w:val="009A45A4"/>
    <w:rsid w:val="009A722A"/>
    <w:rsid w:val="009B05E1"/>
    <w:rsid w:val="009B7DEE"/>
    <w:rsid w:val="009C37ED"/>
    <w:rsid w:val="009C4991"/>
    <w:rsid w:val="009E2BC4"/>
    <w:rsid w:val="009E3CFB"/>
    <w:rsid w:val="009F1655"/>
    <w:rsid w:val="00A03072"/>
    <w:rsid w:val="00A04331"/>
    <w:rsid w:val="00A47341"/>
    <w:rsid w:val="00A755B6"/>
    <w:rsid w:val="00A96302"/>
    <w:rsid w:val="00AA025E"/>
    <w:rsid w:val="00AB20CD"/>
    <w:rsid w:val="00AB5ED4"/>
    <w:rsid w:val="00AC14C6"/>
    <w:rsid w:val="00AC18E9"/>
    <w:rsid w:val="00AC3F7A"/>
    <w:rsid w:val="00AC6D90"/>
    <w:rsid w:val="00AD1496"/>
    <w:rsid w:val="00AD3A36"/>
    <w:rsid w:val="00AE6358"/>
    <w:rsid w:val="00AF0F44"/>
    <w:rsid w:val="00AF3B5D"/>
    <w:rsid w:val="00B03D76"/>
    <w:rsid w:val="00B1181A"/>
    <w:rsid w:val="00B14853"/>
    <w:rsid w:val="00B22C36"/>
    <w:rsid w:val="00B25391"/>
    <w:rsid w:val="00B34BBA"/>
    <w:rsid w:val="00B56F14"/>
    <w:rsid w:val="00B573A3"/>
    <w:rsid w:val="00B7159C"/>
    <w:rsid w:val="00B72134"/>
    <w:rsid w:val="00B73E2E"/>
    <w:rsid w:val="00B76831"/>
    <w:rsid w:val="00B8478A"/>
    <w:rsid w:val="00B94C3E"/>
    <w:rsid w:val="00B95761"/>
    <w:rsid w:val="00BA77F2"/>
    <w:rsid w:val="00BB7F19"/>
    <w:rsid w:val="00BC7769"/>
    <w:rsid w:val="00BD0F04"/>
    <w:rsid w:val="00BE0BC1"/>
    <w:rsid w:val="00BE562C"/>
    <w:rsid w:val="00BE5FED"/>
    <w:rsid w:val="00BF4314"/>
    <w:rsid w:val="00BF75BC"/>
    <w:rsid w:val="00C015C2"/>
    <w:rsid w:val="00C01BDE"/>
    <w:rsid w:val="00C5032E"/>
    <w:rsid w:val="00C6622D"/>
    <w:rsid w:val="00C730C5"/>
    <w:rsid w:val="00C911F3"/>
    <w:rsid w:val="00CA15ED"/>
    <w:rsid w:val="00CB24E7"/>
    <w:rsid w:val="00CD1445"/>
    <w:rsid w:val="00CD20E2"/>
    <w:rsid w:val="00CD72F6"/>
    <w:rsid w:val="00CE75EE"/>
    <w:rsid w:val="00CE7C14"/>
    <w:rsid w:val="00CF5162"/>
    <w:rsid w:val="00D002E3"/>
    <w:rsid w:val="00D22085"/>
    <w:rsid w:val="00D25B28"/>
    <w:rsid w:val="00D307B0"/>
    <w:rsid w:val="00D54AF4"/>
    <w:rsid w:val="00D55918"/>
    <w:rsid w:val="00D62790"/>
    <w:rsid w:val="00D644B2"/>
    <w:rsid w:val="00D67C53"/>
    <w:rsid w:val="00D703C5"/>
    <w:rsid w:val="00D73034"/>
    <w:rsid w:val="00D757FA"/>
    <w:rsid w:val="00D979C0"/>
    <w:rsid w:val="00DB4491"/>
    <w:rsid w:val="00DD395C"/>
    <w:rsid w:val="00DD4524"/>
    <w:rsid w:val="00DF0B61"/>
    <w:rsid w:val="00DF0B7D"/>
    <w:rsid w:val="00DF64C7"/>
    <w:rsid w:val="00E01230"/>
    <w:rsid w:val="00E15D22"/>
    <w:rsid w:val="00E1608A"/>
    <w:rsid w:val="00E2624C"/>
    <w:rsid w:val="00E36FAF"/>
    <w:rsid w:val="00E50DA7"/>
    <w:rsid w:val="00E70A8B"/>
    <w:rsid w:val="00E8310D"/>
    <w:rsid w:val="00EB3222"/>
    <w:rsid w:val="00EB6C9A"/>
    <w:rsid w:val="00EC0015"/>
    <w:rsid w:val="00EC3D3B"/>
    <w:rsid w:val="00EC62B1"/>
    <w:rsid w:val="00ED629F"/>
    <w:rsid w:val="00EE1BE0"/>
    <w:rsid w:val="00EE57F6"/>
    <w:rsid w:val="00EF071B"/>
    <w:rsid w:val="00EF0EB7"/>
    <w:rsid w:val="00EF2AC4"/>
    <w:rsid w:val="00F056A5"/>
    <w:rsid w:val="00F12B56"/>
    <w:rsid w:val="00F136B1"/>
    <w:rsid w:val="00F14203"/>
    <w:rsid w:val="00F177E0"/>
    <w:rsid w:val="00F2154B"/>
    <w:rsid w:val="00F24708"/>
    <w:rsid w:val="00F428D3"/>
    <w:rsid w:val="00F71309"/>
    <w:rsid w:val="00F73C8B"/>
    <w:rsid w:val="00F75276"/>
    <w:rsid w:val="00F81279"/>
    <w:rsid w:val="00F84A56"/>
    <w:rsid w:val="00F942AE"/>
    <w:rsid w:val="00F94B32"/>
    <w:rsid w:val="00F953B0"/>
    <w:rsid w:val="00FA252D"/>
    <w:rsid w:val="00FA4F1D"/>
    <w:rsid w:val="00FA4FAD"/>
    <w:rsid w:val="00FA71B7"/>
    <w:rsid w:val="00FB3357"/>
    <w:rsid w:val="00FC59FC"/>
    <w:rsid w:val="00FD130A"/>
    <w:rsid w:val="00FD28DB"/>
    <w:rsid w:val="00FE7B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8" type="connector" idref="#AutoShape 48"/>
        <o:r id="V:Rule29" type="connector" idref="#AutoShape 79"/>
        <o:r id="V:Rule30" type="connector" idref="#AutoShape 68"/>
        <o:r id="V:Rule31" type="connector" idref="#AutoShape 50"/>
        <o:r id="V:Rule32" type="connector" idref="#AutoShape 46"/>
        <o:r id="V:Rule33" type="connector" idref="#AutoShape 77"/>
        <o:r id="V:Rule34" type="connector" idref="#AutoShape 45"/>
        <o:r id="V:Rule35" type="connector" idref="#AutoShape 62"/>
        <o:r id="V:Rule36" type="connector" idref="#AutoShape 47"/>
        <o:r id="V:Rule37" type="connector" idref="#AutoShape 72"/>
        <o:r id="V:Rule38" type="connector" idref="#AutoShape 67"/>
        <o:r id="V:Rule39" type="connector" idref="#AutoShape 73"/>
        <o:r id="V:Rule40" type="connector" idref="#AutoShape 59"/>
        <o:r id="V:Rule41" type="connector" idref="#AutoShape 76"/>
        <o:r id="V:Rule42" type="connector" idref="#AutoShape 70"/>
        <o:r id="V:Rule43" type="connector" idref="#AutoShape 64"/>
        <o:r id="V:Rule44" type="connector" idref="#AutoShape 49"/>
        <o:r id="V:Rule45" type="connector" idref="#AutoShape 61"/>
        <o:r id="V:Rule46" type="connector" idref="#AutoShape 78"/>
        <o:r id="V:Rule47" type="connector" idref="#AutoShape 69"/>
        <o:r id="V:Rule48" type="connector" idref="#AutoShape 66"/>
        <o:r id="V:Rule49" type="connector" idref="#AutoShape 74"/>
        <o:r id="V:Rule50" type="connector" idref="#AutoShape 75"/>
        <o:r id="V:Rule51" type="connector" idref="#AutoShape 63"/>
        <o:r id="V:Rule52" type="connector" idref="#AutoShape 60"/>
        <o:r id="V:Rule53" type="connector" idref="#AutoShape 65"/>
        <o:r id="V:Rule54"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34"/>
    <w:pPr>
      <w:spacing w:after="120" w:line="240" w:lineRule="auto"/>
    </w:pPr>
    <w:rPr>
      <w:rFonts w:ascii="Arial" w:eastAsia="Times New Roman" w:hAnsi="Arial" w:cs="Times New Roman"/>
      <w:sz w:val="24"/>
      <w:szCs w:val="24"/>
      <w:lang w:eastAsia="pt-BR"/>
    </w:rPr>
  </w:style>
  <w:style w:type="paragraph" w:styleId="Ttulo1">
    <w:name w:val="heading 1"/>
    <w:aliases w:val="Estado"/>
    <w:basedOn w:val="Normal"/>
    <w:next w:val="Normal"/>
    <w:link w:val="Ttulo1Char"/>
    <w:qFormat/>
    <w:rsid w:val="006C7134"/>
    <w:pPr>
      <w:keepNext/>
      <w:jc w:val="both"/>
      <w:outlineLvl w:val="0"/>
    </w:pPr>
    <w:rPr>
      <w:rFonts w:eastAsia="Arial Unicode MS"/>
      <w:b/>
      <w:bCs/>
      <w:u w:val="single"/>
    </w:rPr>
  </w:style>
  <w:style w:type="paragraph" w:styleId="Ttulo2">
    <w:name w:val="heading 2"/>
    <w:basedOn w:val="Normal"/>
    <w:next w:val="Normal"/>
    <w:link w:val="Ttulo2Char"/>
    <w:uiPriority w:val="9"/>
    <w:unhideWhenUsed/>
    <w:qFormat/>
    <w:rsid w:val="006C713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6C7134"/>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6C7134"/>
    <w:pPr>
      <w:keepNext/>
      <w:keepLines/>
      <w:spacing w:before="200" w:after="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stado Char"/>
    <w:basedOn w:val="Fontepargpadro"/>
    <w:link w:val="Ttulo1"/>
    <w:rsid w:val="006C7134"/>
    <w:rPr>
      <w:rFonts w:ascii="Arial" w:eastAsia="Arial Unicode MS" w:hAnsi="Arial" w:cs="Times New Roman"/>
      <w:b/>
      <w:bCs/>
      <w:sz w:val="24"/>
      <w:szCs w:val="24"/>
      <w:u w:val="single"/>
      <w:lang w:eastAsia="pt-BR"/>
    </w:rPr>
  </w:style>
  <w:style w:type="character" w:customStyle="1" w:styleId="Ttulo2Char">
    <w:name w:val="Título 2 Char"/>
    <w:basedOn w:val="Fontepargpadro"/>
    <w:link w:val="Ttulo2"/>
    <w:uiPriority w:val="9"/>
    <w:rsid w:val="006C7134"/>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rsid w:val="006C7134"/>
    <w:rPr>
      <w:rFonts w:ascii="Cambria" w:eastAsia="Times New Roman" w:hAnsi="Cambria" w:cs="Times New Roman"/>
      <w:b/>
      <w:bCs/>
      <w:color w:val="4F81BD"/>
      <w:sz w:val="24"/>
      <w:szCs w:val="24"/>
      <w:lang w:eastAsia="pt-BR"/>
    </w:rPr>
  </w:style>
  <w:style w:type="character" w:customStyle="1" w:styleId="Ttulo5Char">
    <w:name w:val="Título 5 Char"/>
    <w:basedOn w:val="Fontepargpadro"/>
    <w:link w:val="Ttulo5"/>
    <w:uiPriority w:val="9"/>
    <w:semiHidden/>
    <w:rsid w:val="006C7134"/>
    <w:rPr>
      <w:rFonts w:ascii="Cambria" w:eastAsia="Times New Roman" w:hAnsi="Cambria" w:cs="Times New Roman"/>
      <w:color w:val="243F60"/>
      <w:sz w:val="24"/>
      <w:szCs w:val="24"/>
      <w:lang w:eastAsia="pt-BR"/>
    </w:rPr>
  </w:style>
  <w:style w:type="paragraph" w:styleId="Recuodecorpodetexto3">
    <w:name w:val="Body Text Indent 3"/>
    <w:basedOn w:val="Normal"/>
    <w:link w:val="Recuodecorpodetexto3Char"/>
    <w:rsid w:val="006C7134"/>
    <w:pPr>
      <w:ind w:firstLine="708"/>
      <w:jc w:val="both"/>
    </w:pPr>
    <w:rPr>
      <w:rFonts w:ascii="Times New Roman" w:hAnsi="Times New Roman"/>
      <w:szCs w:val="20"/>
    </w:rPr>
  </w:style>
  <w:style w:type="character" w:customStyle="1" w:styleId="Recuodecorpodetexto3Char">
    <w:name w:val="Recuo de corpo de texto 3 Char"/>
    <w:basedOn w:val="Fontepargpadro"/>
    <w:link w:val="Recuodecorpodetexto3"/>
    <w:rsid w:val="006C7134"/>
    <w:rPr>
      <w:rFonts w:ascii="Times New Roman" w:eastAsia="Times New Roman" w:hAnsi="Times New Roman" w:cs="Times New Roman"/>
      <w:sz w:val="24"/>
      <w:szCs w:val="20"/>
      <w:lang w:eastAsia="pt-BR"/>
    </w:rPr>
  </w:style>
  <w:style w:type="paragraph" w:styleId="NormalWeb">
    <w:name w:val="Normal (Web)"/>
    <w:basedOn w:val="Normal"/>
    <w:uiPriority w:val="99"/>
    <w:rsid w:val="006C7134"/>
    <w:pPr>
      <w:spacing w:before="100" w:beforeAutospacing="1" w:after="100" w:afterAutospacing="1"/>
    </w:pPr>
    <w:rPr>
      <w:rFonts w:ascii="Times New Roman" w:hAnsi="Times New Roman"/>
      <w:color w:val="000000"/>
    </w:rPr>
  </w:style>
  <w:style w:type="paragraph" w:styleId="Legenda">
    <w:name w:val="caption"/>
    <w:basedOn w:val="Normal"/>
    <w:next w:val="Normal"/>
    <w:qFormat/>
    <w:rsid w:val="006C7134"/>
    <w:pPr>
      <w:jc w:val="center"/>
    </w:pPr>
    <w:rPr>
      <w:rFonts w:ascii="Arial Narrow" w:hAnsi="Arial Narrow"/>
      <w:b/>
      <w:sz w:val="28"/>
      <w:szCs w:val="20"/>
    </w:rPr>
  </w:style>
  <w:style w:type="paragraph" w:styleId="Cabealho">
    <w:name w:val="header"/>
    <w:basedOn w:val="Normal"/>
    <w:link w:val="CabealhoChar"/>
    <w:uiPriority w:val="99"/>
    <w:unhideWhenUsed/>
    <w:rsid w:val="006C7134"/>
    <w:pPr>
      <w:tabs>
        <w:tab w:val="center" w:pos="4252"/>
        <w:tab w:val="right" w:pos="8504"/>
      </w:tabs>
    </w:pPr>
    <w:rPr>
      <w:rFonts w:ascii="Calibri" w:eastAsia="Calibri" w:hAnsi="Calibri"/>
      <w:sz w:val="20"/>
      <w:szCs w:val="20"/>
    </w:rPr>
  </w:style>
  <w:style w:type="character" w:customStyle="1" w:styleId="CabealhoChar">
    <w:name w:val="Cabeçalho Char"/>
    <w:basedOn w:val="Fontepargpadro"/>
    <w:link w:val="Cabealho"/>
    <w:uiPriority w:val="99"/>
    <w:rsid w:val="006C7134"/>
    <w:rPr>
      <w:rFonts w:ascii="Calibri" w:eastAsia="Calibri" w:hAnsi="Calibri" w:cs="Times New Roman"/>
      <w:sz w:val="20"/>
      <w:szCs w:val="20"/>
    </w:rPr>
  </w:style>
  <w:style w:type="paragraph" w:styleId="Rodap">
    <w:name w:val="footer"/>
    <w:basedOn w:val="Normal"/>
    <w:link w:val="RodapChar"/>
    <w:uiPriority w:val="99"/>
    <w:rsid w:val="006C7134"/>
    <w:pPr>
      <w:tabs>
        <w:tab w:val="center" w:pos="4320"/>
        <w:tab w:val="right" w:pos="8640"/>
      </w:tabs>
    </w:pPr>
    <w:rPr>
      <w:rFonts w:ascii="Times New Roman" w:hAnsi="Times New Roman"/>
      <w:sz w:val="20"/>
      <w:szCs w:val="20"/>
    </w:rPr>
  </w:style>
  <w:style w:type="character" w:customStyle="1" w:styleId="RodapChar">
    <w:name w:val="Rodapé Char"/>
    <w:basedOn w:val="Fontepargpadro"/>
    <w:link w:val="Rodap"/>
    <w:uiPriority w:val="99"/>
    <w:rsid w:val="006C7134"/>
    <w:rPr>
      <w:rFonts w:ascii="Times New Roman" w:eastAsia="Times New Roman" w:hAnsi="Times New Roman" w:cs="Times New Roman"/>
      <w:sz w:val="20"/>
      <w:szCs w:val="20"/>
      <w:lang w:eastAsia="pt-BR"/>
    </w:rPr>
  </w:style>
  <w:style w:type="paragraph" w:customStyle="1" w:styleId="Default">
    <w:name w:val="Default"/>
    <w:rsid w:val="006C7134"/>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6C7134"/>
    <w:pPr>
      <w:ind w:left="720"/>
      <w:contextualSpacing/>
    </w:pPr>
  </w:style>
  <w:style w:type="paragraph" w:styleId="Textodenotaderodap">
    <w:name w:val="footnote text"/>
    <w:basedOn w:val="Normal"/>
    <w:link w:val="TextodenotaderodapChar"/>
    <w:uiPriority w:val="99"/>
    <w:rsid w:val="006C7134"/>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6C7134"/>
    <w:rPr>
      <w:rFonts w:ascii="Times New Roman" w:eastAsia="Times New Roman" w:hAnsi="Times New Roman" w:cs="Times New Roman"/>
      <w:sz w:val="20"/>
      <w:szCs w:val="20"/>
      <w:lang w:eastAsia="pt-BR"/>
    </w:rPr>
  </w:style>
  <w:style w:type="character" w:styleId="Refdenotaderodap">
    <w:name w:val="footnote reference"/>
    <w:uiPriority w:val="99"/>
    <w:rsid w:val="006C7134"/>
    <w:rPr>
      <w:vertAlign w:val="superscript"/>
    </w:rPr>
  </w:style>
  <w:style w:type="character" w:styleId="Hyperlink">
    <w:name w:val="Hyperlink"/>
    <w:uiPriority w:val="99"/>
    <w:rsid w:val="006C7134"/>
    <w:rPr>
      <w:color w:val="0000FF"/>
      <w:u w:val="single"/>
    </w:rPr>
  </w:style>
  <w:style w:type="character" w:customStyle="1" w:styleId="apple-style-span">
    <w:name w:val="apple-style-span"/>
    <w:basedOn w:val="Fontepargpadro"/>
    <w:rsid w:val="006C7134"/>
  </w:style>
  <w:style w:type="paragraph" w:customStyle="1" w:styleId="t19">
    <w:name w:val="t19"/>
    <w:basedOn w:val="Normal"/>
    <w:rsid w:val="006C7134"/>
    <w:pPr>
      <w:spacing w:line="240" w:lineRule="atLeast"/>
    </w:pPr>
    <w:rPr>
      <w:rFonts w:ascii="Times New Roman" w:hAnsi="Times New Roman"/>
      <w:szCs w:val="20"/>
    </w:rPr>
  </w:style>
  <w:style w:type="paragraph" w:styleId="Corpodetexto">
    <w:name w:val="Body Text"/>
    <w:basedOn w:val="Normal"/>
    <w:link w:val="CorpodetextoChar"/>
    <w:uiPriority w:val="99"/>
    <w:unhideWhenUsed/>
    <w:rsid w:val="006C7134"/>
  </w:style>
  <w:style w:type="character" w:customStyle="1" w:styleId="CorpodetextoChar">
    <w:name w:val="Corpo de texto Char"/>
    <w:basedOn w:val="Fontepargpadro"/>
    <w:link w:val="Corpodetexto"/>
    <w:uiPriority w:val="99"/>
    <w:rsid w:val="006C7134"/>
    <w:rPr>
      <w:rFonts w:ascii="Arial" w:eastAsia="Times New Roman" w:hAnsi="Arial" w:cs="Times New Roman"/>
      <w:sz w:val="24"/>
      <w:szCs w:val="24"/>
      <w:lang w:eastAsia="pt-BR"/>
    </w:rPr>
  </w:style>
  <w:style w:type="paragraph" w:styleId="Recuodecorpodetexto">
    <w:name w:val="Body Text Indent"/>
    <w:basedOn w:val="Normal"/>
    <w:link w:val="RecuodecorpodetextoChar"/>
    <w:uiPriority w:val="99"/>
    <w:unhideWhenUsed/>
    <w:rsid w:val="006C7134"/>
    <w:pPr>
      <w:ind w:left="283"/>
    </w:pPr>
  </w:style>
  <w:style w:type="character" w:customStyle="1" w:styleId="RecuodecorpodetextoChar">
    <w:name w:val="Recuo de corpo de texto Char"/>
    <w:basedOn w:val="Fontepargpadro"/>
    <w:link w:val="Recuodecorpodetexto"/>
    <w:uiPriority w:val="99"/>
    <w:rsid w:val="006C7134"/>
    <w:rPr>
      <w:rFonts w:ascii="Arial" w:eastAsia="Times New Roman" w:hAnsi="Arial" w:cs="Times New Roman"/>
      <w:sz w:val="24"/>
      <w:szCs w:val="24"/>
      <w:lang w:eastAsia="pt-BR"/>
    </w:rPr>
  </w:style>
  <w:style w:type="paragraph" w:customStyle="1" w:styleId="texto1">
    <w:name w:val="texto1"/>
    <w:basedOn w:val="Normal"/>
    <w:rsid w:val="006C7134"/>
    <w:pPr>
      <w:spacing w:before="100" w:beforeAutospacing="1" w:after="100" w:afterAutospacing="1"/>
    </w:pPr>
    <w:rPr>
      <w:rFonts w:ascii="Times New Roman" w:hAnsi="Times New Roman"/>
    </w:rPr>
  </w:style>
  <w:style w:type="character" w:styleId="Forte">
    <w:name w:val="Strong"/>
    <w:uiPriority w:val="22"/>
    <w:qFormat/>
    <w:rsid w:val="006C7134"/>
    <w:rPr>
      <w:b/>
      <w:bCs/>
    </w:rPr>
  </w:style>
  <w:style w:type="paragraph" w:customStyle="1" w:styleId="textbox">
    <w:name w:val="textbox"/>
    <w:basedOn w:val="Normal"/>
    <w:rsid w:val="006C7134"/>
    <w:pPr>
      <w:spacing w:before="100" w:beforeAutospacing="1" w:after="100" w:afterAutospacing="1"/>
    </w:pPr>
    <w:rPr>
      <w:rFonts w:ascii="Times New Roman" w:hAnsi="Times New Roman"/>
    </w:rPr>
  </w:style>
  <w:style w:type="paragraph" w:customStyle="1" w:styleId="Corpodotexto">
    <w:name w:val="Corpo do texto"/>
    <w:basedOn w:val="Normal"/>
    <w:rsid w:val="006C7134"/>
    <w:pPr>
      <w:widowControl w:val="0"/>
      <w:suppressAutoHyphens/>
      <w:spacing w:after="113" w:line="360" w:lineRule="auto"/>
      <w:jc w:val="both"/>
    </w:pPr>
    <w:rPr>
      <w:rFonts w:ascii="Times New Roman" w:eastAsia="Lucida Sans Unicode" w:hAnsi="Times New Roman"/>
      <w:sz w:val="22"/>
      <w:lang w:eastAsia="ar-SA"/>
    </w:rPr>
  </w:style>
  <w:style w:type="character" w:customStyle="1" w:styleId="apple-converted-space">
    <w:name w:val="apple-converted-space"/>
    <w:basedOn w:val="Fontepargpadro"/>
    <w:qFormat/>
    <w:rsid w:val="006C7134"/>
  </w:style>
  <w:style w:type="table" w:styleId="Tabelacomgrade">
    <w:name w:val="Table Grid"/>
    <w:basedOn w:val="Tabelanormal"/>
    <w:uiPriority w:val="59"/>
    <w:rsid w:val="006C713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6C7134"/>
    <w:rPr>
      <w:i/>
      <w:iCs/>
    </w:rPr>
  </w:style>
  <w:style w:type="character" w:styleId="Refdecomentrio">
    <w:name w:val="annotation reference"/>
    <w:uiPriority w:val="99"/>
    <w:unhideWhenUsed/>
    <w:rsid w:val="006C7134"/>
    <w:rPr>
      <w:sz w:val="16"/>
      <w:szCs w:val="16"/>
    </w:rPr>
  </w:style>
  <w:style w:type="paragraph" w:styleId="Textodecomentrio">
    <w:name w:val="annotation text"/>
    <w:basedOn w:val="Normal"/>
    <w:link w:val="TextodecomentrioChar"/>
    <w:uiPriority w:val="99"/>
    <w:unhideWhenUsed/>
    <w:rsid w:val="006C7134"/>
    <w:rPr>
      <w:sz w:val="20"/>
      <w:szCs w:val="20"/>
    </w:rPr>
  </w:style>
  <w:style w:type="character" w:customStyle="1" w:styleId="TextodecomentrioChar">
    <w:name w:val="Texto de comentário Char"/>
    <w:basedOn w:val="Fontepargpadro"/>
    <w:link w:val="Textodecomentrio"/>
    <w:uiPriority w:val="99"/>
    <w:rsid w:val="006C7134"/>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C7134"/>
    <w:rPr>
      <w:b/>
      <w:bCs/>
    </w:rPr>
  </w:style>
  <w:style w:type="character" w:customStyle="1" w:styleId="AssuntodocomentrioChar">
    <w:name w:val="Assunto do comentário Char"/>
    <w:basedOn w:val="TextodecomentrioChar"/>
    <w:link w:val="Assuntodocomentrio"/>
    <w:uiPriority w:val="99"/>
    <w:semiHidden/>
    <w:rsid w:val="006C7134"/>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6C7134"/>
    <w:rPr>
      <w:rFonts w:ascii="Segoe UI" w:hAnsi="Segoe UI"/>
      <w:sz w:val="18"/>
      <w:szCs w:val="18"/>
    </w:rPr>
  </w:style>
  <w:style w:type="character" w:customStyle="1" w:styleId="TextodebaloChar">
    <w:name w:val="Texto de balão Char"/>
    <w:basedOn w:val="Fontepargpadro"/>
    <w:link w:val="Textodebalo"/>
    <w:uiPriority w:val="99"/>
    <w:semiHidden/>
    <w:rsid w:val="006C7134"/>
    <w:rPr>
      <w:rFonts w:ascii="Segoe UI" w:eastAsia="Times New Roman" w:hAnsi="Segoe UI" w:cs="Times New Roman"/>
      <w:sz w:val="18"/>
      <w:szCs w:val="18"/>
      <w:lang w:eastAsia="pt-BR"/>
    </w:rPr>
  </w:style>
  <w:style w:type="paragraph" w:styleId="SemEspaamento">
    <w:name w:val="No Spacing"/>
    <w:link w:val="SemEspaamentoChar"/>
    <w:uiPriority w:val="1"/>
    <w:qFormat/>
    <w:rsid w:val="006C7134"/>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uiPriority w:val="1"/>
    <w:rsid w:val="006C7134"/>
    <w:rPr>
      <w:rFonts w:ascii="Calibri" w:eastAsia="Times New Roman" w:hAnsi="Calibri" w:cs="Times New Roman"/>
      <w:lang w:eastAsia="pt-BR"/>
    </w:rPr>
  </w:style>
  <w:style w:type="character" w:customStyle="1" w:styleId="MenoPendente1">
    <w:name w:val="Menção Pendente1"/>
    <w:uiPriority w:val="99"/>
    <w:semiHidden/>
    <w:unhideWhenUsed/>
    <w:rsid w:val="006C7134"/>
    <w:rPr>
      <w:color w:val="808080"/>
      <w:shd w:val="clear" w:color="auto" w:fill="E6E6E6"/>
    </w:rPr>
  </w:style>
  <w:style w:type="numbering" w:customStyle="1" w:styleId="Semlista1">
    <w:name w:val="Sem lista1"/>
    <w:next w:val="Semlista"/>
    <w:uiPriority w:val="99"/>
    <w:semiHidden/>
    <w:unhideWhenUsed/>
    <w:rsid w:val="006C7134"/>
  </w:style>
  <w:style w:type="paragraph" w:customStyle="1" w:styleId="PargrafodaLista1">
    <w:name w:val="Parágrafo da Lista1"/>
    <w:basedOn w:val="Normal"/>
    <w:rsid w:val="006C7134"/>
    <w:pPr>
      <w:widowControl w:val="0"/>
      <w:suppressAutoHyphens/>
      <w:spacing w:after="0"/>
      <w:ind w:left="708"/>
    </w:pPr>
    <w:rPr>
      <w:rFonts w:ascii="Liberation Serif" w:eastAsia="SimSun" w:hAnsi="Liberation Serif" w:cs="Arial"/>
      <w:kern w:val="1"/>
      <w:lang w:eastAsia="zh-CN" w:bidi="hi-IN"/>
    </w:rPr>
  </w:style>
  <w:style w:type="paragraph" w:customStyle="1" w:styleId="LO-Normal">
    <w:name w:val="LO-Normal"/>
    <w:rsid w:val="006C7134"/>
    <w:pPr>
      <w:keepNext/>
      <w:widowControl w:val="0"/>
      <w:shd w:val="clear" w:color="auto" w:fill="FFFFFF"/>
      <w:suppressAutoHyphens/>
      <w:spacing w:after="0" w:line="240" w:lineRule="auto"/>
      <w:textAlignment w:val="baseline"/>
    </w:pPr>
    <w:rPr>
      <w:rFonts w:ascii="Liberation Serif" w:eastAsia="SimSun" w:hAnsi="Liberation Serif" w:cs="Mangal"/>
      <w:sz w:val="24"/>
      <w:szCs w:val="24"/>
      <w:lang w:eastAsia="zh-CN" w:bidi="hi-IN"/>
    </w:rPr>
  </w:style>
  <w:style w:type="character" w:customStyle="1" w:styleId="Fontepargpadro1">
    <w:name w:val="Fonte parág. padrão1"/>
    <w:rsid w:val="006C7134"/>
  </w:style>
  <w:style w:type="character" w:customStyle="1" w:styleId="MenoPendente2">
    <w:name w:val="Menção Pendente2"/>
    <w:uiPriority w:val="99"/>
    <w:semiHidden/>
    <w:unhideWhenUsed/>
    <w:rsid w:val="006C7134"/>
    <w:rPr>
      <w:color w:val="808080"/>
      <w:shd w:val="clear" w:color="auto" w:fill="E6E6E6"/>
    </w:rPr>
  </w:style>
  <w:style w:type="character" w:customStyle="1" w:styleId="MenoPendente3">
    <w:name w:val="Menção Pendente3"/>
    <w:uiPriority w:val="99"/>
    <w:semiHidden/>
    <w:unhideWhenUsed/>
    <w:rsid w:val="006C7134"/>
    <w:rPr>
      <w:color w:val="808080"/>
      <w:shd w:val="clear" w:color="auto" w:fill="E6E6E6"/>
    </w:rPr>
  </w:style>
  <w:style w:type="character" w:styleId="HiperlinkVisitado">
    <w:name w:val="FollowedHyperlink"/>
    <w:uiPriority w:val="99"/>
    <w:semiHidden/>
    <w:unhideWhenUsed/>
    <w:rsid w:val="006C7134"/>
    <w:rPr>
      <w:color w:val="800080"/>
      <w:u w:val="single"/>
    </w:rPr>
  </w:style>
  <w:style w:type="paragraph" w:styleId="ndicedeilustraes">
    <w:name w:val="table of figures"/>
    <w:basedOn w:val="Normal"/>
    <w:next w:val="Normal"/>
    <w:uiPriority w:val="99"/>
    <w:unhideWhenUsed/>
    <w:rsid w:val="006C7134"/>
  </w:style>
  <w:style w:type="paragraph" w:styleId="CabealhodoSumrio">
    <w:name w:val="TOC Heading"/>
    <w:basedOn w:val="Ttulo1"/>
    <w:next w:val="Normal"/>
    <w:uiPriority w:val="39"/>
    <w:unhideWhenUsed/>
    <w:qFormat/>
    <w:rsid w:val="006C7134"/>
    <w:pPr>
      <w:keepLines/>
      <w:spacing w:before="240" w:after="0" w:line="259" w:lineRule="auto"/>
      <w:jc w:val="left"/>
      <w:outlineLvl w:val="9"/>
    </w:pPr>
    <w:rPr>
      <w:rFonts w:ascii="Calibri Light" w:eastAsia="Times New Roman" w:hAnsi="Calibri Light"/>
      <w:b w:val="0"/>
      <w:bCs w:val="0"/>
      <w:color w:val="2E74B5"/>
      <w:sz w:val="32"/>
      <w:szCs w:val="32"/>
      <w:u w:val="none"/>
    </w:rPr>
  </w:style>
  <w:style w:type="paragraph" w:styleId="Sumrio1">
    <w:name w:val="toc 1"/>
    <w:basedOn w:val="Normal"/>
    <w:next w:val="Normal"/>
    <w:autoRedefine/>
    <w:uiPriority w:val="39"/>
    <w:unhideWhenUsed/>
    <w:rsid w:val="006C7134"/>
    <w:pPr>
      <w:tabs>
        <w:tab w:val="right" w:leader="dot" w:pos="9060"/>
      </w:tabs>
    </w:pPr>
    <w:rPr>
      <w:rFonts w:ascii="Times New Roman" w:hAnsi="Times New Roman"/>
      <w:b/>
      <w:noProof/>
    </w:rPr>
  </w:style>
  <w:style w:type="paragraph" w:styleId="Sumrio2">
    <w:name w:val="toc 2"/>
    <w:basedOn w:val="Normal"/>
    <w:next w:val="Normal"/>
    <w:autoRedefine/>
    <w:uiPriority w:val="39"/>
    <w:unhideWhenUsed/>
    <w:rsid w:val="00042175"/>
    <w:pPr>
      <w:tabs>
        <w:tab w:val="right" w:leader="dot" w:pos="9060"/>
      </w:tabs>
      <w:jc w:val="both"/>
    </w:pPr>
    <w:rPr>
      <w:rFonts w:ascii="Times New Roman" w:hAnsi="Times New Roman"/>
      <w:caps/>
      <w:noProof/>
    </w:rPr>
  </w:style>
  <w:style w:type="paragraph" w:styleId="Sumrio3">
    <w:name w:val="toc 3"/>
    <w:basedOn w:val="Normal"/>
    <w:next w:val="Normal"/>
    <w:autoRedefine/>
    <w:uiPriority w:val="39"/>
    <w:unhideWhenUsed/>
    <w:rsid w:val="006C7134"/>
    <w:pPr>
      <w:tabs>
        <w:tab w:val="right" w:leader="dot" w:pos="9060"/>
      </w:tabs>
      <w:jc w:val="both"/>
    </w:pPr>
  </w:style>
  <w:style w:type="paragraph" w:customStyle="1" w:styleId="Standard">
    <w:name w:val="Standard"/>
    <w:rsid w:val="006C7134"/>
    <w:pPr>
      <w:suppressAutoHyphens/>
      <w:autoSpaceDN w:val="0"/>
      <w:spacing w:after="0"/>
      <w:textAlignment w:val="baseline"/>
    </w:pPr>
    <w:rPr>
      <w:rFonts w:ascii="Arial" w:eastAsia="Arial" w:hAnsi="Arial" w:cs="Arial"/>
      <w:color w:val="000000"/>
      <w:kern w:val="3"/>
      <w:lang w:val="en-US" w:eastAsia="zh-CN" w:bidi="hi-IN"/>
    </w:rPr>
  </w:style>
  <w:style w:type="paragraph" w:styleId="Commarcadores">
    <w:name w:val="List Bullet"/>
    <w:basedOn w:val="Normal"/>
    <w:uiPriority w:val="99"/>
    <w:unhideWhenUsed/>
    <w:rsid w:val="006C7134"/>
    <w:pPr>
      <w:numPr>
        <w:numId w:val="6"/>
      </w:numPr>
      <w:contextualSpacing/>
    </w:pPr>
  </w:style>
  <w:style w:type="paragraph" w:styleId="Sumrio4">
    <w:name w:val="toc 4"/>
    <w:basedOn w:val="Normal"/>
    <w:next w:val="Normal"/>
    <w:autoRedefine/>
    <w:uiPriority w:val="39"/>
    <w:unhideWhenUsed/>
    <w:rsid w:val="006C7134"/>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6C7134"/>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6C7134"/>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6C7134"/>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6C7134"/>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6C7134"/>
    <w:pPr>
      <w:spacing w:after="100" w:line="276" w:lineRule="auto"/>
      <w:ind w:left="1760"/>
    </w:pPr>
    <w:rPr>
      <w:rFonts w:ascii="Calibri" w:hAnsi="Calibri"/>
      <w:sz w:val="22"/>
      <w:szCs w:val="22"/>
    </w:rPr>
  </w:style>
  <w:style w:type="paragraph" w:customStyle="1" w:styleId="western">
    <w:name w:val="western"/>
    <w:basedOn w:val="Normal"/>
    <w:rsid w:val="00FC59FC"/>
    <w:pPr>
      <w:spacing w:before="100" w:beforeAutospacing="1" w:after="119"/>
    </w:pPr>
    <w:rPr>
      <w:rFonts w:cs="Arial"/>
      <w:color w:val="000000"/>
    </w:rPr>
  </w:style>
</w:styles>
</file>

<file path=word/webSettings.xml><?xml version="1.0" encoding="utf-8"?>
<w:webSettings xmlns:r="http://schemas.openxmlformats.org/officeDocument/2006/relationships" xmlns:w="http://schemas.openxmlformats.org/wordprocessingml/2006/main">
  <w:divs>
    <w:div w:id="794102336">
      <w:bodyDiv w:val="1"/>
      <w:marLeft w:val="0"/>
      <w:marRight w:val="0"/>
      <w:marTop w:val="0"/>
      <w:marBottom w:val="0"/>
      <w:divBdr>
        <w:top w:val="none" w:sz="0" w:space="0" w:color="auto"/>
        <w:left w:val="none" w:sz="0" w:space="0" w:color="auto"/>
        <w:bottom w:val="none" w:sz="0" w:space="0" w:color="auto"/>
        <w:right w:val="none" w:sz="0" w:space="0" w:color="auto"/>
      </w:divBdr>
    </w:div>
    <w:div w:id="147174778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pr.preg@ufrpe.br" TargetMode="External"/><Relationship Id="rId18" Type="http://schemas.openxmlformats.org/officeDocument/2006/relationships/hyperlink" Target="http://portal.mec.gov.br/dmdocuments/cnecp_003.pdf" TargetMode="External"/><Relationship Id="rId26" Type="http://schemas.openxmlformats.org/officeDocument/2006/relationships/hyperlink" Target="http://www.2.camara.leg.br/legin/fed/lei/1950-1959/lei-2524-4-julho-1955-360914-publicacaooriginal-1-pl.html" TargetMode="External"/><Relationship Id="rId3" Type="http://schemas.openxmlformats.org/officeDocument/2006/relationships/styles" Target="styles.xml"/><Relationship Id="rId21" Type="http://schemas.openxmlformats.org/officeDocument/2006/relationships/hyperlink" Target="mailto:SIG@UFRP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ortal.mec.gov.br/dmdocuments/cnecp_003.pdf" TargetMode="External"/><Relationship Id="rId25" Type="http://schemas.openxmlformats.org/officeDocument/2006/relationships/hyperlink" Target="http://www.planalto.gov.br/ccivil_03/Leis/L9536.htm"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9.394-1996?OpenDocument" TargetMode="External"/><Relationship Id="rId20" Type="http://schemas.openxmlformats.org/officeDocument/2006/relationships/hyperlink" Target="http://ava.ufrpe.br" TargetMode="External"/><Relationship Id="rId29" Type="http://schemas.openxmlformats.org/officeDocument/2006/relationships/hyperlink" Target="http://www.scielo.br/pdf/hcsm/v17n1/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lanalto.gov.br/ccivil_03/_ato2011-2014/2012/lei/l12764.htm" TargetMode="External"/><Relationship Id="rId5" Type="http://schemas.openxmlformats.org/officeDocument/2006/relationships/webSettings" Target="webSettings.xml"/><Relationship Id="rId15" Type="http://schemas.openxmlformats.org/officeDocument/2006/relationships/hyperlink" Target="mailto:cge.preg@ufrpe.br" TargetMode="External"/><Relationship Id="rId23" Type="http://schemas.openxmlformats.org/officeDocument/2006/relationships/hyperlink" Target="http://www.planalto.gov.br" TargetMode="External"/><Relationship Id="rId28" Type="http://schemas.openxmlformats.org/officeDocument/2006/relationships/hyperlink" Target="http://www.planalto.gov.br/ccivil_03/_ato2015-2018/2015/lei/l13146.htm" TargetMode="External"/><Relationship Id="rId10" Type="http://schemas.openxmlformats.org/officeDocument/2006/relationships/image" Target="media/image3.emf"/><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pga.preg@ufrpe.br" TargetMode="External"/><Relationship Id="rId22" Type="http://schemas.openxmlformats.org/officeDocument/2006/relationships/hyperlink" Target="mailto:SIG@UFRPE" TargetMode="External"/><Relationship Id="rId27" Type="http://schemas.openxmlformats.org/officeDocument/2006/relationships/hyperlink" Target="http://www2.camara.leg.br/legin/fed/decret/1960-1969/decreto-60731-19-maio-1967-401466-norma-pe.html"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02D8-3FB6-4B87-9B4E-6DEF445C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66</Pages>
  <Words>16149</Words>
  <Characters>87206</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PREGCAP63232012</dc:creator>
  <cp:lastModifiedBy>CAP</cp:lastModifiedBy>
  <cp:revision>10</cp:revision>
  <cp:lastPrinted>2019-07-26T14:14:00Z</cp:lastPrinted>
  <dcterms:created xsi:type="dcterms:W3CDTF">2023-03-23T11:45:00Z</dcterms:created>
  <dcterms:modified xsi:type="dcterms:W3CDTF">2023-04-25T11:52:00Z</dcterms:modified>
</cp:coreProperties>
</file>